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6E0E14" w14:textId="5C08F64E" w:rsidR="00140E58" w:rsidRPr="0055159E" w:rsidRDefault="00552D9B" w:rsidP="00552D9B">
      <w:pPr>
        <w:jc w:val="right"/>
        <w:rPr>
          <w:rFonts w:asciiTheme="majorHAnsi" w:hAnsiTheme="majorHAnsi"/>
          <w:bCs/>
        </w:rPr>
      </w:pPr>
      <w:r w:rsidRPr="00A8769C">
        <w:rPr>
          <w:rFonts w:asciiTheme="majorHAnsi" w:hAnsiTheme="majorHAnsi"/>
          <w:bCs/>
        </w:rPr>
        <w:t xml:space="preserve">Μυτιλήνη, </w:t>
      </w:r>
      <w:r w:rsidR="003F1312" w:rsidRPr="003F1312">
        <w:rPr>
          <w:rFonts w:asciiTheme="majorHAnsi" w:hAnsiTheme="majorHAnsi"/>
          <w:bCs/>
        </w:rPr>
        <w:t xml:space="preserve">21 </w:t>
      </w:r>
      <w:r w:rsidR="003F1312">
        <w:rPr>
          <w:rFonts w:asciiTheme="majorHAnsi" w:hAnsiTheme="majorHAnsi"/>
          <w:bCs/>
        </w:rPr>
        <w:t>Σεπτεμβρίου</w:t>
      </w:r>
      <w:r w:rsidR="0055159E">
        <w:rPr>
          <w:rFonts w:asciiTheme="majorHAnsi" w:hAnsiTheme="majorHAnsi"/>
          <w:bCs/>
        </w:rPr>
        <w:t xml:space="preserve"> 202</w:t>
      </w:r>
      <w:r w:rsidR="00756A79">
        <w:rPr>
          <w:rFonts w:asciiTheme="majorHAnsi" w:hAnsiTheme="majorHAnsi"/>
          <w:bCs/>
        </w:rPr>
        <w:t>1</w:t>
      </w:r>
    </w:p>
    <w:p w14:paraId="0D1ED45C" w14:textId="77777777" w:rsidR="00552D9B" w:rsidRPr="00A8769C" w:rsidRDefault="00552D9B" w:rsidP="00140E58">
      <w:pPr>
        <w:jc w:val="center"/>
        <w:rPr>
          <w:rFonts w:asciiTheme="majorHAnsi" w:hAnsiTheme="majorHAnsi"/>
          <w:b/>
        </w:rPr>
      </w:pPr>
    </w:p>
    <w:p w14:paraId="72C57EA6" w14:textId="025E9247" w:rsidR="00AB493B" w:rsidRDefault="008719D3" w:rsidP="00140E58">
      <w:pPr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Οδηγίες για εξέταση </w:t>
      </w:r>
      <w:r w:rsidR="003F1312">
        <w:rPr>
          <w:rFonts w:asciiTheme="majorHAnsi" w:hAnsiTheme="majorHAnsi"/>
          <w:b/>
        </w:rPr>
        <w:t xml:space="preserve">Σεπτεμβρίου </w:t>
      </w:r>
      <w:r w:rsidR="00756A79">
        <w:rPr>
          <w:rFonts w:asciiTheme="majorHAnsi" w:hAnsiTheme="majorHAnsi"/>
          <w:b/>
        </w:rPr>
        <w:t>2021</w:t>
      </w:r>
      <w:r>
        <w:rPr>
          <w:rFonts w:asciiTheme="majorHAnsi" w:hAnsiTheme="majorHAnsi"/>
          <w:b/>
        </w:rPr>
        <w:t xml:space="preserve"> μαθήματος «</w:t>
      </w:r>
      <w:r w:rsidR="00756A79" w:rsidRPr="007373D5">
        <w:rPr>
          <w:rFonts w:asciiTheme="majorHAnsi" w:hAnsiTheme="majorHAnsi"/>
          <w:b/>
          <w:bCs/>
        </w:rPr>
        <w:t>Παράκτια Μορφοδυναμική και Μηχανική</w:t>
      </w:r>
      <w:r>
        <w:rPr>
          <w:rFonts w:asciiTheme="majorHAnsi" w:hAnsiTheme="majorHAnsi"/>
          <w:b/>
        </w:rPr>
        <w:t>»</w:t>
      </w:r>
    </w:p>
    <w:p w14:paraId="1D988D1C" w14:textId="77777777" w:rsidR="008719D3" w:rsidRDefault="008719D3" w:rsidP="00140E58">
      <w:pPr>
        <w:jc w:val="center"/>
        <w:rPr>
          <w:rFonts w:asciiTheme="majorHAnsi" w:hAnsiTheme="majorHAnsi"/>
          <w:b/>
        </w:rPr>
      </w:pPr>
    </w:p>
    <w:p w14:paraId="006A26BE" w14:textId="77777777" w:rsidR="008719D3" w:rsidRDefault="008719D3" w:rsidP="008719D3">
      <w:pPr>
        <w:jc w:val="both"/>
        <w:rPr>
          <w:rFonts w:asciiTheme="majorHAnsi" w:hAnsiTheme="majorHAnsi"/>
          <w:bCs/>
        </w:rPr>
      </w:pPr>
      <w:r w:rsidRPr="008719D3">
        <w:rPr>
          <w:rFonts w:asciiTheme="majorHAnsi" w:hAnsiTheme="majorHAnsi"/>
          <w:bCs/>
        </w:rPr>
        <w:t xml:space="preserve">Αγαπητοί </w:t>
      </w:r>
      <w:r>
        <w:rPr>
          <w:rFonts w:asciiTheme="majorHAnsi" w:hAnsiTheme="majorHAnsi"/>
          <w:bCs/>
        </w:rPr>
        <w:t>φοιτητές και φοιτήτριες:</w:t>
      </w:r>
    </w:p>
    <w:p w14:paraId="035D0A03" w14:textId="77777777" w:rsidR="008719D3" w:rsidRDefault="008719D3" w:rsidP="008719D3">
      <w:pPr>
        <w:jc w:val="both"/>
        <w:rPr>
          <w:rFonts w:asciiTheme="majorHAnsi" w:hAnsiTheme="majorHAnsi"/>
          <w:bCs/>
        </w:rPr>
      </w:pPr>
    </w:p>
    <w:p w14:paraId="2355D768" w14:textId="5E993E4A" w:rsidR="008719D3" w:rsidRDefault="008719D3" w:rsidP="008719D3">
      <w:pPr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>Η εξέταση του μαθήματος «</w:t>
      </w:r>
      <w:r w:rsidR="000A3D78" w:rsidRPr="007373D5">
        <w:rPr>
          <w:rFonts w:asciiTheme="majorHAnsi" w:hAnsiTheme="majorHAnsi"/>
          <w:b/>
          <w:bCs/>
        </w:rPr>
        <w:t>Παράκτια Μορφοδυναμική και Μηχανική</w:t>
      </w:r>
      <w:r>
        <w:rPr>
          <w:rFonts w:asciiTheme="majorHAnsi" w:hAnsiTheme="majorHAnsi"/>
          <w:bCs/>
        </w:rPr>
        <w:t>» θα λάβει χώρα την</w:t>
      </w:r>
      <w:r w:rsidR="003F1312">
        <w:rPr>
          <w:rFonts w:asciiTheme="majorHAnsi" w:hAnsiTheme="majorHAnsi"/>
          <w:bCs/>
        </w:rPr>
        <w:t xml:space="preserve"> Πέμπτη</w:t>
      </w:r>
      <w:r>
        <w:rPr>
          <w:rFonts w:asciiTheme="majorHAnsi" w:hAnsiTheme="majorHAnsi"/>
          <w:bCs/>
        </w:rPr>
        <w:t xml:space="preserve">, </w:t>
      </w:r>
      <w:r w:rsidR="003F1312">
        <w:rPr>
          <w:rFonts w:asciiTheme="majorHAnsi" w:hAnsiTheme="majorHAnsi"/>
          <w:bCs/>
        </w:rPr>
        <w:t>23 Σεπτεμβρίου</w:t>
      </w:r>
      <w:r w:rsidR="002021BC">
        <w:rPr>
          <w:rFonts w:asciiTheme="majorHAnsi" w:hAnsiTheme="majorHAnsi"/>
          <w:bCs/>
        </w:rPr>
        <w:t xml:space="preserve"> </w:t>
      </w:r>
      <w:r>
        <w:rPr>
          <w:rFonts w:asciiTheme="majorHAnsi" w:hAnsiTheme="majorHAnsi"/>
          <w:bCs/>
        </w:rPr>
        <w:t>202</w:t>
      </w:r>
      <w:r w:rsidR="00756A79">
        <w:rPr>
          <w:rFonts w:asciiTheme="majorHAnsi" w:hAnsiTheme="majorHAnsi"/>
          <w:bCs/>
        </w:rPr>
        <w:t>1</w:t>
      </w:r>
      <w:r>
        <w:rPr>
          <w:rFonts w:asciiTheme="majorHAnsi" w:hAnsiTheme="majorHAnsi"/>
          <w:bCs/>
        </w:rPr>
        <w:t xml:space="preserve">, εντός του </w:t>
      </w:r>
      <w:r w:rsidR="000A3D78">
        <w:rPr>
          <w:rFonts w:asciiTheme="majorHAnsi" w:hAnsiTheme="majorHAnsi"/>
          <w:bCs/>
        </w:rPr>
        <w:t>τρίωρου</w:t>
      </w:r>
      <w:r>
        <w:rPr>
          <w:rFonts w:asciiTheme="majorHAnsi" w:hAnsiTheme="majorHAnsi"/>
          <w:bCs/>
        </w:rPr>
        <w:t xml:space="preserve"> από τις </w:t>
      </w:r>
      <w:r w:rsidR="009B5BDA" w:rsidRPr="009B5BDA">
        <w:rPr>
          <w:rFonts w:asciiTheme="majorHAnsi" w:hAnsiTheme="majorHAnsi"/>
          <w:b/>
          <w:bCs/>
        </w:rPr>
        <w:t>1</w:t>
      </w:r>
      <w:r w:rsidR="002021BC">
        <w:rPr>
          <w:rFonts w:asciiTheme="majorHAnsi" w:hAnsiTheme="majorHAnsi"/>
          <w:b/>
          <w:bCs/>
        </w:rPr>
        <w:t>5</w:t>
      </w:r>
      <w:r w:rsidRPr="009B5BDA">
        <w:rPr>
          <w:rFonts w:asciiTheme="majorHAnsi" w:hAnsiTheme="majorHAnsi"/>
          <w:b/>
          <w:bCs/>
        </w:rPr>
        <w:t xml:space="preserve">:00 έως </w:t>
      </w:r>
      <w:r w:rsidR="002021BC">
        <w:rPr>
          <w:rFonts w:asciiTheme="majorHAnsi" w:hAnsiTheme="majorHAnsi"/>
          <w:b/>
          <w:bCs/>
        </w:rPr>
        <w:t>τις 18</w:t>
      </w:r>
      <w:r w:rsidRPr="009B5BDA">
        <w:rPr>
          <w:rFonts w:asciiTheme="majorHAnsi" w:hAnsiTheme="majorHAnsi"/>
          <w:b/>
          <w:bCs/>
        </w:rPr>
        <w:t>:00</w:t>
      </w:r>
      <w:r w:rsidR="00CA41FA">
        <w:rPr>
          <w:rFonts w:asciiTheme="majorHAnsi" w:hAnsiTheme="majorHAnsi"/>
          <w:bCs/>
        </w:rPr>
        <w:t xml:space="preserve">, στην εικονική αίθουσα </w:t>
      </w:r>
      <w:r w:rsidR="00CA41FA" w:rsidRPr="009B5BDA">
        <w:rPr>
          <w:rFonts w:asciiTheme="majorHAnsi" w:hAnsiTheme="majorHAnsi"/>
          <w:b/>
          <w:bCs/>
          <w:lang w:val="en-US"/>
        </w:rPr>
        <w:t>mar</w:t>
      </w:r>
      <w:r w:rsidR="00CA41FA" w:rsidRPr="009B5BDA">
        <w:rPr>
          <w:rFonts w:asciiTheme="majorHAnsi" w:hAnsiTheme="majorHAnsi"/>
          <w:b/>
          <w:bCs/>
        </w:rPr>
        <w:t>-</w:t>
      </w:r>
      <w:r w:rsidR="00CA41FA" w:rsidRPr="009B5BDA">
        <w:rPr>
          <w:rFonts w:asciiTheme="majorHAnsi" w:hAnsiTheme="majorHAnsi"/>
          <w:b/>
          <w:bCs/>
          <w:lang w:val="en-US"/>
        </w:rPr>
        <w:t>zoom</w:t>
      </w:r>
      <w:r w:rsidR="000A3D78">
        <w:rPr>
          <w:rFonts w:asciiTheme="majorHAnsi" w:hAnsiTheme="majorHAnsi"/>
          <w:b/>
          <w:bCs/>
        </w:rPr>
        <w:t xml:space="preserve">3 </w:t>
      </w:r>
      <w:r w:rsidR="00CA41FA">
        <w:rPr>
          <w:rFonts w:asciiTheme="majorHAnsi" w:hAnsiTheme="majorHAnsi"/>
          <w:bCs/>
        </w:rPr>
        <w:t xml:space="preserve">της πλατφόρμας </w:t>
      </w:r>
      <w:r w:rsidR="00CA41FA">
        <w:rPr>
          <w:rFonts w:asciiTheme="majorHAnsi" w:hAnsiTheme="majorHAnsi"/>
          <w:bCs/>
          <w:lang w:val="en-US"/>
        </w:rPr>
        <w:t>Zoom</w:t>
      </w:r>
      <w:r w:rsidR="0087681D">
        <w:rPr>
          <w:rFonts w:asciiTheme="majorHAnsi" w:hAnsiTheme="majorHAnsi"/>
          <w:bCs/>
        </w:rPr>
        <w:t xml:space="preserve"> </w:t>
      </w:r>
      <w:r w:rsidR="002021BC" w:rsidRPr="009B5BDA">
        <w:rPr>
          <w:rFonts w:asciiTheme="majorHAnsi" w:hAnsiTheme="majorHAnsi"/>
          <w:bCs/>
        </w:rPr>
        <w:t>και</w:t>
      </w:r>
      <w:r w:rsidR="002021BC" w:rsidRPr="007373D5">
        <w:rPr>
          <w:rFonts w:asciiTheme="majorHAnsi" w:hAnsiTheme="majorHAnsi"/>
          <w:bCs/>
        </w:rPr>
        <w:t xml:space="preserve"> μπορούν να συμμετάσχουν φοιτητές και φοιτήτριες που έχουν δηλώσει το μάθημα στο studentsweb</w:t>
      </w:r>
      <w:r w:rsidR="002021BC">
        <w:rPr>
          <w:rFonts w:asciiTheme="majorHAnsi" w:hAnsiTheme="majorHAnsi"/>
          <w:bCs/>
        </w:rPr>
        <w:t>.</w:t>
      </w:r>
    </w:p>
    <w:p w14:paraId="2F35663D" w14:textId="77777777" w:rsidR="002021BC" w:rsidRDefault="002021BC" w:rsidP="008719D3">
      <w:pPr>
        <w:jc w:val="both"/>
        <w:rPr>
          <w:rFonts w:asciiTheme="majorHAnsi" w:hAnsiTheme="majorHAnsi"/>
          <w:bCs/>
        </w:rPr>
      </w:pPr>
    </w:p>
    <w:p w14:paraId="2EA00837" w14:textId="77777777" w:rsidR="008719D3" w:rsidRPr="00C96CC8" w:rsidRDefault="008719D3" w:rsidP="008719D3">
      <w:pPr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>Η εξέταση του μαθήματος θα γίνει μέσω του εργαλείου «</w:t>
      </w:r>
      <w:r w:rsidRPr="009B5BDA">
        <w:rPr>
          <w:rFonts w:asciiTheme="majorHAnsi" w:hAnsiTheme="majorHAnsi"/>
          <w:b/>
          <w:bCs/>
        </w:rPr>
        <w:t>Ασκήσεις</w:t>
      </w:r>
      <w:r>
        <w:rPr>
          <w:rFonts w:asciiTheme="majorHAnsi" w:hAnsiTheme="majorHAnsi"/>
          <w:bCs/>
        </w:rPr>
        <w:t>» της πλατφόρμας</w:t>
      </w:r>
      <w:r w:rsidRPr="008719D3">
        <w:rPr>
          <w:rFonts w:asciiTheme="majorHAnsi" w:hAnsiTheme="majorHAnsi"/>
          <w:bCs/>
        </w:rPr>
        <w:t xml:space="preserve"> </w:t>
      </w:r>
      <w:r>
        <w:rPr>
          <w:rFonts w:asciiTheme="majorHAnsi" w:hAnsiTheme="majorHAnsi"/>
          <w:bCs/>
          <w:lang w:val="en-US"/>
        </w:rPr>
        <w:t>eclass</w:t>
      </w:r>
      <w:r w:rsidRPr="008719D3">
        <w:rPr>
          <w:rFonts w:asciiTheme="majorHAnsi" w:hAnsiTheme="majorHAnsi"/>
          <w:bCs/>
        </w:rPr>
        <w:t xml:space="preserve"> (</w:t>
      </w:r>
      <w:r>
        <w:rPr>
          <w:rFonts w:asciiTheme="majorHAnsi" w:hAnsiTheme="majorHAnsi"/>
          <w:bCs/>
          <w:lang w:val="en-US"/>
        </w:rPr>
        <w:t>eclass</w:t>
      </w:r>
      <w:r w:rsidRPr="008719D3">
        <w:rPr>
          <w:rFonts w:asciiTheme="majorHAnsi" w:hAnsiTheme="majorHAnsi"/>
          <w:bCs/>
        </w:rPr>
        <w:t>.</w:t>
      </w:r>
      <w:r>
        <w:rPr>
          <w:rFonts w:asciiTheme="majorHAnsi" w:hAnsiTheme="majorHAnsi"/>
          <w:bCs/>
          <w:lang w:val="en-US"/>
        </w:rPr>
        <w:t>aegean</w:t>
      </w:r>
      <w:r w:rsidRPr="008719D3">
        <w:rPr>
          <w:rFonts w:asciiTheme="majorHAnsi" w:hAnsiTheme="majorHAnsi"/>
          <w:bCs/>
        </w:rPr>
        <w:t>.</w:t>
      </w:r>
      <w:r>
        <w:rPr>
          <w:rFonts w:asciiTheme="majorHAnsi" w:hAnsiTheme="majorHAnsi"/>
          <w:bCs/>
          <w:lang w:val="en-US"/>
        </w:rPr>
        <w:t>gr</w:t>
      </w:r>
      <w:r w:rsidRPr="008719D3">
        <w:rPr>
          <w:rFonts w:asciiTheme="majorHAnsi" w:hAnsiTheme="majorHAnsi"/>
          <w:bCs/>
        </w:rPr>
        <w:t xml:space="preserve">). </w:t>
      </w:r>
      <w:r>
        <w:rPr>
          <w:rFonts w:asciiTheme="majorHAnsi" w:hAnsiTheme="majorHAnsi"/>
          <w:bCs/>
        </w:rPr>
        <w:t xml:space="preserve">Παράλληλα όμως είναι υποχρεωτική η ταυτοποίηση των συμμετεχόντων, για την οποία θα χρησιμοποιηθεί η </w:t>
      </w:r>
      <w:r w:rsidRPr="009B5BDA">
        <w:rPr>
          <w:rFonts w:asciiTheme="majorHAnsi" w:hAnsiTheme="majorHAnsi"/>
          <w:b/>
          <w:bCs/>
        </w:rPr>
        <w:t xml:space="preserve">πλατφόρμα </w:t>
      </w:r>
      <w:r w:rsidRPr="009B5BDA">
        <w:rPr>
          <w:rFonts w:asciiTheme="majorHAnsi" w:hAnsiTheme="majorHAnsi"/>
          <w:b/>
          <w:bCs/>
          <w:lang w:val="en-US"/>
        </w:rPr>
        <w:t>Zoom</w:t>
      </w:r>
      <w:r w:rsidRPr="008719D3">
        <w:rPr>
          <w:rFonts w:asciiTheme="majorHAnsi" w:hAnsiTheme="majorHAnsi"/>
          <w:bCs/>
        </w:rPr>
        <w:t xml:space="preserve"> </w:t>
      </w:r>
      <w:r>
        <w:rPr>
          <w:rFonts w:asciiTheme="majorHAnsi" w:hAnsiTheme="majorHAnsi"/>
          <w:bCs/>
        </w:rPr>
        <w:t xml:space="preserve">και για την οποία σας δίνονται οδηγίες εγκατάστασης και χρήσης </w:t>
      </w:r>
      <w:r w:rsidR="00C96CC8">
        <w:rPr>
          <w:rFonts w:asciiTheme="majorHAnsi" w:hAnsiTheme="majorHAnsi"/>
          <w:bCs/>
        </w:rPr>
        <w:t xml:space="preserve">στο </w:t>
      </w:r>
      <w:hyperlink r:id="rId7" w:history="1">
        <w:r w:rsidR="00C96CC8" w:rsidRPr="00C96CC8">
          <w:rPr>
            <w:rStyle w:val="Hyperlink"/>
            <w:rFonts w:asciiTheme="majorHAnsi" w:hAnsiTheme="majorHAnsi"/>
            <w:bCs/>
          </w:rPr>
          <w:t xml:space="preserve">σύνδεσμο </w:t>
        </w:r>
        <w:r w:rsidR="00C96CC8" w:rsidRPr="00C96CC8">
          <w:rPr>
            <w:rStyle w:val="Hyperlink"/>
            <w:rFonts w:asciiTheme="majorHAnsi" w:hAnsiTheme="majorHAnsi"/>
            <w:bCs/>
          </w:rPr>
          <w:t>α</w:t>
        </w:r>
        <w:r w:rsidR="00C96CC8" w:rsidRPr="00C96CC8">
          <w:rPr>
            <w:rStyle w:val="Hyperlink"/>
            <w:rFonts w:asciiTheme="majorHAnsi" w:hAnsiTheme="majorHAnsi"/>
            <w:bCs/>
          </w:rPr>
          <w:t>υτό</w:t>
        </w:r>
      </w:hyperlink>
      <w:r w:rsidR="00C96CC8">
        <w:rPr>
          <w:rFonts w:asciiTheme="majorHAnsi" w:hAnsiTheme="majorHAnsi"/>
          <w:bCs/>
        </w:rPr>
        <w:t>.</w:t>
      </w:r>
    </w:p>
    <w:p w14:paraId="4C680434" w14:textId="77777777" w:rsidR="008719D3" w:rsidRDefault="008719D3" w:rsidP="008719D3">
      <w:pPr>
        <w:jc w:val="both"/>
        <w:rPr>
          <w:rFonts w:asciiTheme="majorHAnsi" w:hAnsiTheme="majorHAnsi"/>
          <w:bCs/>
        </w:rPr>
      </w:pPr>
    </w:p>
    <w:p w14:paraId="4D761565" w14:textId="77777777" w:rsidR="00756A79" w:rsidRPr="00FB7527" w:rsidRDefault="00756A79" w:rsidP="00756A79">
      <w:pPr>
        <w:jc w:val="both"/>
        <w:rPr>
          <w:rFonts w:asciiTheme="majorHAnsi" w:hAnsiTheme="majorHAnsi"/>
          <w:bCs/>
        </w:rPr>
      </w:pPr>
      <w:r w:rsidRPr="00FB7527">
        <w:rPr>
          <w:rFonts w:asciiTheme="majorHAnsi" w:hAnsiTheme="majorHAnsi"/>
          <w:bCs/>
        </w:rPr>
        <w:t xml:space="preserve">Όπως ήδη έχει αναφερθεί και στην ανακοίνωση του Προέδρου που έχει ήδη σταλεί, για τη συμμετοχή  σας απαιτείται </w:t>
      </w:r>
      <w:r w:rsidRPr="00FB7527">
        <w:rPr>
          <w:rFonts w:asciiTheme="majorHAnsi" w:hAnsiTheme="majorHAnsi"/>
          <w:b/>
          <w:bCs/>
        </w:rPr>
        <w:t xml:space="preserve">σύνδεση με κάμερα και μικρόφωνο στην πλατφόρμα </w:t>
      </w:r>
      <w:r w:rsidRPr="00FB7527">
        <w:rPr>
          <w:rFonts w:asciiTheme="majorHAnsi" w:hAnsiTheme="majorHAnsi"/>
          <w:b/>
          <w:bCs/>
          <w:lang w:val="en-US"/>
        </w:rPr>
        <w:t>zoom</w:t>
      </w:r>
      <w:r w:rsidRPr="00FB7527">
        <w:rPr>
          <w:rFonts w:asciiTheme="majorHAnsi" w:hAnsiTheme="majorHAnsi"/>
          <w:bCs/>
        </w:rPr>
        <w:t>, και η συνεργασία σας όταν απαιτηθεί από τους επιτηρητές να ενεργοποιήσετε τον παραπάνω εξοπλισμό είτε πριν την εξέταση είτε κατά τη διάρκειά της, για ταυτοποίηση και εξασφάλιση του αδιάβλητου της διαδικασίας.</w:t>
      </w:r>
    </w:p>
    <w:p w14:paraId="461FA566" w14:textId="77777777" w:rsidR="00756A79" w:rsidRDefault="00756A79" w:rsidP="009B5BDA">
      <w:pPr>
        <w:jc w:val="both"/>
        <w:rPr>
          <w:rFonts w:asciiTheme="majorHAnsi" w:hAnsiTheme="majorHAnsi"/>
          <w:bCs/>
        </w:rPr>
      </w:pPr>
    </w:p>
    <w:p w14:paraId="47190E80" w14:textId="77777777" w:rsidR="009B5BDA" w:rsidRPr="009B5BDA" w:rsidRDefault="009B5BDA" w:rsidP="009B5BDA">
      <w:pPr>
        <w:jc w:val="both"/>
        <w:rPr>
          <w:rFonts w:asciiTheme="majorHAnsi" w:hAnsiTheme="majorHAnsi"/>
          <w:bCs/>
        </w:rPr>
      </w:pPr>
      <w:r w:rsidRPr="009B5BDA">
        <w:rPr>
          <w:rFonts w:asciiTheme="majorHAnsi" w:hAnsiTheme="majorHAnsi"/>
          <w:bCs/>
        </w:rPr>
        <w:t xml:space="preserve"> Η εξέταση θα γίνει ως εξής: </w:t>
      </w:r>
    </w:p>
    <w:p w14:paraId="274E132D" w14:textId="77777777" w:rsidR="00DB55FC" w:rsidRDefault="009B5BDA" w:rsidP="0087681D">
      <w:pPr>
        <w:pStyle w:val="ListParagraph"/>
        <w:numPr>
          <w:ilvl w:val="0"/>
          <w:numId w:val="5"/>
        </w:numPr>
        <w:ind w:left="426"/>
        <w:jc w:val="both"/>
        <w:rPr>
          <w:rFonts w:asciiTheme="majorHAnsi" w:hAnsiTheme="majorHAnsi"/>
          <w:bCs/>
        </w:rPr>
      </w:pPr>
      <w:r w:rsidRPr="009B5BDA">
        <w:rPr>
          <w:rFonts w:asciiTheme="majorHAnsi" w:hAnsiTheme="majorHAnsi"/>
          <w:b/>
          <w:bCs/>
        </w:rPr>
        <w:t>1</w:t>
      </w:r>
      <w:r w:rsidR="00072B6E">
        <w:rPr>
          <w:rFonts w:asciiTheme="majorHAnsi" w:hAnsiTheme="majorHAnsi"/>
          <w:b/>
          <w:bCs/>
        </w:rPr>
        <w:t>5</w:t>
      </w:r>
      <w:r w:rsidRPr="009B5BDA">
        <w:rPr>
          <w:rFonts w:asciiTheme="majorHAnsi" w:hAnsiTheme="majorHAnsi"/>
          <w:b/>
          <w:bCs/>
        </w:rPr>
        <w:t>:00 – 1</w:t>
      </w:r>
      <w:r w:rsidR="00072B6E">
        <w:rPr>
          <w:rFonts w:asciiTheme="majorHAnsi" w:hAnsiTheme="majorHAnsi"/>
          <w:b/>
          <w:bCs/>
        </w:rPr>
        <w:t>5</w:t>
      </w:r>
      <w:r w:rsidRPr="009B5BDA">
        <w:rPr>
          <w:rFonts w:asciiTheme="majorHAnsi" w:hAnsiTheme="majorHAnsi"/>
          <w:b/>
          <w:bCs/>
        </w:rPr>
        <w:t xml:space="preserve">:30. Εισαγωγή μέσω </w:t>
      </w:r>
      <w:r w:rsidRPr="009B5BDA">
        <w:rPr>
          <w:rFonts w:asciiTheme="majorHAnsi" w:hAnsiTheme="majorHAnsi"/>
          <w:b/>
          <w:bCs/>
          <w:lang w:val="en-GB"/>
        </w:rPr>
        <w:t>Zoom</w:t>
      </w:r>
      <w:r w:rsidRPr="009B5BDA">
        <w:rPr>
          <w:rFonts w:asciiTheme="majorHAnsi" w:hAnsiTheme="majorHAnsi"/>
          <w:b/>
          <w:bCs/>
        </w:rPr>
        <w:t xml:space="preserve"> στην εικονική αίθουσα </w:t>
      </w:r>
      <w:r w:rsidRPr="009B5BDA">
        <w:rPr>
          <w:rFonts w:asciiTheme="majorHAnsi" w:hAnsiTheme="majorHAnsi"/>
          <w:b/>
          <w:bCs/>
          <w:lang w:val="en-GB"/>
        </w:rPr>
        <w:t>mar</w:t>
      </w:r>
      <w:r w:rsidRPr="009B5BDA">
        <w:rPr>
          <w:rFonts w:asciiTheme="majorHAnsi" w:hAnsiTheme="majorHAnsi"/>
          <w:b/>
          <w:bCs/>
        </w:rPr>
        <w:t>-</w:t>
      </w:r>
      <w:r w:rsidRPr="009B5BDA">
        <w:rPr>
          <w:rFonts w:asciiTheme="majorHAnsi" w:hAnsiTheme="majorHAnsi"/>
          <w:b/>
          <w:bCs/>
          <w:lang w:val="en-GB"/>
        </w:rPr>
        <w:t>zoom</w:t>
      </w:r>
      <w:r w:rsidR="000A3D78">
        <w:rPr>
          <w:rFonts w:asciiTheme="majorHAnsi" w:hAnsiTheme="majorHAnsi"/>
          <w:b/>
          <w:bCs/>
        </w:rPr>
        <w:t>3</w:t>
      </w:r>
      <w:r w:rsidRPr="009B5BDA">
        <w:rPr>
          <w:rFonts w:asciiTheme="majorHAnsi" w:hAnsiTheme="majorHAnsi"/>
          <w:b/>
          <w:bCs/>
        </w:rPr>
        <w:t xml:space="preserve"> </w:t>
      </w:r>
      <w:r w:rsidRPr="009B5BDA">
        <w:rPr>
          <w:rFonts w:asciiTheme="majorHAnsi" w:hAnsiTheme="majorHAnsi"/>
          <w:bCs/>
        </w:rPr>
        <w:t>για ταυτοποίηση συμμετεχόντων και παροχή οδηγιών από τον υπεύθυνο μαθήματος. Ο σύνδεσμος (</w:t>
      </w:r>
      <w:r w:rsidRPr="009B5BDA">
        <w:rPr>
          <w:rFonts w:asciiTheme="majorHAnsi" w:hAnsiTheme="majorHAnsi"/>
          <w:bCs/>
          <w:lang w:val="en-GB"/>
        </w:rPr>
        <w:t>link</w:t>
      </w:r>
      <w:r w:rsidRPr="009B5BDA">
        <w:rPr>
          <w:rFonts w:asciiTheme="majorHAnsi" w:hAnsiTheme="majorHAnsi"/>
          <w:bCs/>
        </w:rPr>
        <w:t>) για την είσοδο στην αίθουσα θα αποσταλ</w:t>
      </w:r>
      <w:r w:rsidR="00756A79">
        <w:rPr>
          <w:rFonts w:asciiTheme="majorHAnsi" w:hAnsiTheme="majorHAnsi"/>
          <w:bCs/>
        </w:rPr>
        <w:t>εί</w:t>
      </w:r>
      <w:r w:rsidRPr="009B5BDA">
        <w:rPr>
          <w:rFonts w:asciiTheme="majorHAnsi" w:hAnsiTheme="majorHAnsi"/>
          <w:bCs/>
        </w:rPr>
        <w:t xml:space="preserve"> μέσω ανακοίνωσης λίγα λεπτά πριν τις 1</w:t>
      </w:r>
      <w:r w:rsidR="00560611">
        <w:rPr>
          <w:rFonts w:asciiTheme="majorHAnsi" w:hAnsiTheme="majorHAnsi"/>
          <w:bCs/>
        </w:rPr>
        <w:t>5</w:t>
      </w:r>
      <w:r w:rsidRPr="009B5BDA">
        <w:rPr>
          <w:rFonts w:asciiTheme="majorHAnsi" w:hAnsiTheme="majorHAnsi"/>
          <w:bCs/>
        </w:rPr>
        <w:t xml:space="preserve">:00, στη σελίδα του μαθήματος στο </w:t>
      </w:r>
      <w:r w:rsidRPr="009B5BDA">
        <w:rPr>
          <w:rFonts w:asciiTheme="majorHAnsi" w:hAnsiTheme="majorHAnsi"/>
          <w:bCs/>
          <w:lang w:val="en-GB"/>
        </w:rPr>
        <w:t>eclass</w:t>
      </w:r>
      <w:r w:rsidRPr="009B5BDA">
        <w:rPr>
          <w:rFonts w:asciiTheme="majorHAnsi" w:hAnsiTheme="majorHAnsi"/>
          <w:bCs/>
        </w:rPr>
        <w:t xml:space="preserve"> (μην ξεχνάτε να κάνετε </w:t>
      </w:r>
      <w:r w:rsidRPr="009B5BDA">
        <w:rPr>
          <w:rFonts w:asciiTheme="majorHAnsi" w:hAnsiTheme="majorHAnsi"/>
          <w:bCs/>
          <w:lang w:val="en-GB"/>
        </w:rPr>
        <w:t>refresh</w:t>
      </w:r>
      <w:r w:rsidR="00756A79">
        <w:rPr>
          <w:rFonts w:asciiTheme="majorHAnsi" w:hAnsiTheme="majorHAnsi"/>
          <w:bCs/>
        </w:rPr>
        <w:t xml:space="preserve"> τη σελίδα των ανακοινώσεων): </w:t>
      </w:r>
      <w:hyperlink r:id="rId8" w:history="1">
        <w:r w:rsidR="00756A79" w:rsidRPr="00FC1A2B">
          <w:rPr>
            <w:rStyle w:val="Hyperlink"/>
            <w:rFonts w:asciiTheme="majorHAnsi" w:hAnsiTheme="majorHAnsi"/>
            <w:bCs/>
          </w:rPr>
          <w:t>https://eclass.aegean.gr/modules/announcements/?course=MAR428</w:t>
        </w:r>
      </w:hyperlink>
      <w:r w:rsidR="00756A79">
        <w:rPr>
          <w:rFonts w:asciiTheme="majorHAnsi" w:hAnsiTheme="majorHAnsi"/>
          <w:bCs/>
        </w:rPr>
        <w:t xml:space="preserve"> </w:t>
      </w:r>
    </w:p>
    <w:p w14:paraId="7942748B" w14:textId="77777777" w:rsidR="00756A79" w:rsidRPr="0087681D" w:rsidRDefault="00756A79" w:rsidP="00756A79">
      <w:pPr>
        <w:pStyle w:val="ListParagraph"/>
        <w:numPr>
          <w:ilvl w:val="0"/>
          <w:numId w:val="5"/>
        </w:numPr>
        <w:ind w:left="426"/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/>
          <w:bCs/>
        </w:rPr>
        <w:t>15:30 – 16</w:t>
      </w:r>
      <w:r w:rsidRPr="009B5BDA">
        <w:rPr>
          <w:rFonts w:asciiTheme="majorHAnsi" w:hAnsiTheme="majorHAnsi"/>
          <w:b/>
          <w:bCs/>
        </w:rPr>
        <w:t xml:space="preserve">:30. Εξέταση του μαθήματος μέσω του εργαλείου «Ασκήσεις» </w:t>
      </w:r>
      <w:r w:rsidRPr="009B5BDA">
        <w:rPr>
          <w:rFonts w:asciiTheme="majorHAnsi" w:hAnsiTheme="majorHAnsi"/>
          <w:bCs/>
        </w:rPr>
        <w:t xml:space="preserve">του </w:t>
      </w:r>
      <w:r w:rsidRPr="009B5BDA">
        <w:rPr>
          <w:rFonts w:asciiTheme="majorHAnsi" w:hAnsiTheme="majorHAnsi"/>
          <w:bCs/>
          <w:lang w:val="en-GB"/>
        </w:rPr>
        <w:t>eclass</w:t>
      </w:r>
      <w:r w:rsidRPr="009B5BDA">
        <w:rPr>
          <w:rFonts w:asciiTheme="majorHAnsi" w:hAnsiTheme="majorHAnsi"/>
          <w:bCs/>
        </w:rPr>
        <w:t xml:space="preserve"> (θα το βρείτε στο </w:t>
      </w:r>
      <w:r w:rsidRPr="009B5BDA">
        <w:rPr>
          <w:rFonts w:asciiTheme="majorHAnsi" w:hAnsiTheme="majorHAnsi"/>
          <w:bCs/>
          <w:lang w:val="en-GB"/>
        </w:rPr>
        <w:t>menu</w:t>
      </w:r>
      <w:r w:rsidRPr="009B5BDA">
        <w:rPr>
          <w:rFonts w:asciiTheme="majorHAnsi" w:hAnsiTheme="majorHAnsi"/>
          <w:bCs/>
        </w:rPr>
        <w:t xml:space="preserve"> αριστερά της οθόνης) </w:t>
      </w:r>
      <w:r w:rsidRPr="0087681D">
        <w:rPr>
          <w:rFonts w:asciiTheme="majorHAnsi" w:hAnsiTheme="majorHAnsi"/>
          <w:bCs/>
        </w:rPr>
        <w:t>(</w:t>
      </w:r>
      <w:hyperlink r:id="rId9" w:history="1">
        <w:r w:rsidRPr="00FC1A2B">
          <w:rPr>
            <w:rStyle w:val="Hyperlink"/>
            <w:rFonts w:asciiTheme="majorHAnsi" w:hAnsiTheme="majorHAnsi"/>
            <w:bCs/>
          </w:rPr>
          <w:t>https://eclass.aegean.gr/modules/exercise/?course=MAR428</w:t>
        </w:r>
      </w:hyperlink>
      <w:r>
        <w:rPr>
          <w:rFonts w:asciiTheme="majorHAnsi" w:hAnsiTheme="majorHAnsi"/>
          <w:bCs/>
        </w:rPr>
        <w:t>)</w:t>
      </w:r>
      <w:r w:rsidRPr="0087681D">
        <w:rPr>
          <w:rFonts w:asciiTheme="majorHAnsi" w:hAnsiTheme="majorHAnsi"/>
          <w:bCs/>
        </w:rPr>
        <w:t xml:space="preserve">. </w:t>
      </w:r>
    </w:p>
    <w:p w14:paraId="057DF87A" w14:textId="77777777" w:rsidR="00756A79" w:rsidRPr="009B5BDA" w:rsidRDefault="00756A79" w:rsidP="00756A79">
      <w:pPr>
        <w:pStyle w:val="ListParagraph"/>
        <w:numPr>
          <w:ilvl w:val="0"/>
          <w:numId w:val="5"/>
        </w:numPr>
        <w:ind w:left="426"/>
        <w:jc w:val="both"/>
        <w:rPr>
          <w:rFonts w:asciiTheme="majorHAnsi" w:hAnsiTheme="majorHAnsi"/>
          <w:bCs/>
        </w:rPr>
      </w:pPr>
      <w:r w:rsidRPr="009B5BDA">
        <w:rPr>
          <w:rFonts w:asciiTheme="majorHAnsi" w:hAnsiTheme="majorHAnsi"/>
          <w:bCs/>
        </w:rPr>
        <w:t>Η εξέταση θα συνίσταται από</w:t>
      </w:r>
      <w:r>
        <w:rPr>
          <w:rFonts w:asciiTheme="majorHAnsi" w:hAnsiTheme="majorHAnsi"/>
          <w:bCs/>
        </w:rPr>
        <w:t xml:space="preserve"> </w:t>
      </w:r>
      <w:r w:rsidRPr="009B5BDA">
        <w:rPr>
          <w:rFonts w:asciiTheme="majorHAnsi" w:hAnsiTheme="majorHAnsi"/>
          <w:b/>
          <w:bCs/>
        </w:rPr>
        <w:t>ερωτήσεις πολλαπλών επιλογών</w:t>
      </w:r>
      <w:r>
        <w:rPr>
          <w:rFonts w:asciiTheme="majorHAnsi" w:hAnsiTheme="majorHAnsi"/>
          <w:b/>
          <w:bCs/>
        </w:rPr>
        <w:t xml:space="preserve"> και αντιστοίχισης</w:t>
      </w:r>
      <w:r>
        <w:rPr>
          <w:rFonts w:asciiTheme="majorHAnsi" w:hAnsiTheme="majorHAnsi"/>
          <w:bCs/>
        </w:rPr>
        <w:t xml:space="preserve">. </w:t>
      </w:r>
      <w:r w:rsidRPr="009B5BDA">
        <w:rPr>
          <w:rFonts w:asciiTheme="majorHAnsi" w:hAnsiTheme="majorHAnsi"/>
          <w:bCs/>
        </w:rPr>
        <w:t xml:space="preserve">Θα εξεταστείτε σε τουλάχιστον </w:t>
      </w:r>
      <w:r>
        <w:rPr>
          <w:rFonts w:asciiTheme="majorHAnsi" w:hAnsiTheme="majorHAnsi"/>
          <w:bCs/>
        </w:rPr>
        <w:t>10</w:t>
      </w:r>
      <w:r w:rsidRPr="009B5BDA">
        <w:rPr>
          <w:rFonts w:asciiTheme="majorHAnsi" w:hAnsiTheme="majorHAnsi"/>
          <w:bCs/>
        </w:rPr>
        <w:t xml:space="preserve"> ερωτήσ</w:t>
      </w:r>
      <w:r>
        <w:rPr>
          <w:rFonts w:asciiTheme="majorHAnsi" w:hAnsiTheme="majorHAnsi"/>
          <w:bCs/>
        </w:rPr>
        <w:t>εις</w:t>
      </w:r>
      <w:r w:rsidRPr="009B5BDA">
        <w:rPr>
          <w:rFonts w:asciiTheme="majorHAnsi" w:hAnsiTheme="majorHAnsi"/>
          <w:bCs/>
        </w:rPr>
        <w:t xml:space="preserve"> και θα έχετε τη δυνατότητα </w:t>
      </w:r>
      <w:r>
        <w:rPr>
          <w:rFonts w:asciiTheme="majorHAnsi" w:hAnsiTheme="majorHAnsi"/>
          <w:b/>
          <w:bCs/>
        </w:rPr>
        <w:t>2</w:t>
      </w:r>
      <w:r w:rsidRPr="009B5BDA">
        <w:rPr>
          <w:rFonts w:asciiTheme="majorHAnsi" w:hAnsiTheme="majorHAnsi"/>
          <w:b/>
          <w:bCs/>
        </w:rPr>
        <w:t xml:space="preserve"> επαναλήψεων</w:t>
      </w:r>
      <w:r>
        <w:rPr>
          <w:rFonts w:asciiTheme="majorHAnsi" w:hAnsiTheme="majorHAnsi"/>
          <w:bCs/>
        </w:rPr>
        <w:t xml:space="preserve">. </w:t>
      </w:r>
      <w:r w:rsidRPr="009B5BDA">
        <w:rPr>
          <w:rFonts w:asciiTheme="majorHAnsi" w:hAnsiTheme="majorHAnsi"/>
          <w:bCs/>
        </w:rPr>
        <w:t xml:space="preserve">Το </w:t>
      </w:r>
      <w:r w:rsidRPr="009B5BDA">
        <w:rPr>
          <w:rFonts w:asciiTheme="majorHAnsi" w:hAnsiTheme="majorHAnsi"/>
          <w:bCs/>
          <w:lang w:val="en-GB"/>
        </w:rPr>
        <w:t>Zoom</w:t>
      </w:r>
      <w:r w:rsidRPr="009B5BDA">
        <w:rPr>
          <w:rFonts w:asciiTheme="majorHAnsi" w:hAnsiTheme="majorHAnsi"/>
          <w:bCs/>
        </w:rPr>
        <w:t xml:space="preserve"> θα διατηρείται ενεργό καθ’ όλη τη διάρκεια της εξέτασης, ώστε να είναι δυνατή η συνεχής επικοινωνία με τους επιτηρητές. </w:t>
      </w:r>
    </w:p>
    <w:p w14:paraId="4CB21D16" w14:textId="77777777" w:rsidR="00756A79" w:rsidRPr="009B5BDA" w:rsidRDefault="00756A79" w:rsidP="00756A79">
      <w:pPr>
        <w:pStyle w:val="ListParagraph"/>
        <w:numPr>
          <w:ilvl w:val="0"/>
          <w:numId w:val="5"/>
        </w:numPr>
        <w:ind w:left="426"/>
        <w:jc w:val="both"/>
        <w:rPr>
          <w:rFonts w:asciiTheme="majorHAnsi" w:hAnsiTheme="majorHAnsi"/>
          <w:bCs/>
        </w:rPr>
      </w:pPr>
      <w:r>
        <w:rPr>
          <w:rFonts w:asciiTheme="majorHAnsi" w:hAnsiTheme="majorHAnsi"/>
          <w:b/>
          <w:bCs/>
        </w:rPr>
        <w:t>16:30 – 18</w:t>
      </w:r>
      <w:r w:rsidRPr="009B5BDA">
        <w:rPr>
          <w:rFonts w:asciiTheme="majorHAnsi" w:hAnsiTheme="majorHAnsi"/>
          <w:b/>
          <w:bCs/>
        </w:rPr>
        <w:t xml:space="preserve">:00. Συνέχιση της χρήσης του </w:t>
      </w:r>
      <w:r w:rsidRPr="009B5BDA">
        <w:rPr>
          <w:rFonts w:asciiTheme="majorHAnsi" w:hAnsiTheme="majorHAnsi"/>
          <w:b/>
          <w:bCs/>
          <w:lang w:val="en-GB"/>
        </w:rPr>
        <w:t>Zoom</w:t>
      </w:r>
      <w:r w:rsidRPr="009B5BDA">
        <w:rPr>
          <w:rFonts w:asciiTheme="majorHAnsi" w:hAnsiTheme="majorHAnsi"/>
          <w:b/>
          <w:bCs/>
        </w:rPr>
        <w:t xml:space="preserve"> </w:t>
      </w:r>
      <w:r w:rsidRPr="009B5BDA">
        <w:rPr>
          <w:rFonts w:asciiTheme="majorHAnsi" w:hAnsiTheme="majorHAnsi"/>
          <w:bCs/>
        </w:rPr>
        <w:t xml:space="preserve">για επικοινωνία του διδάσκοντα με φοιτητές προκειμένου να θεραπευτούν τεχνικά ή άλλα θέματα που πιθανόν προέκυψαν. Η </w:t>
      </w:r>
      <w:r>
        <w:rPr>
          <w:rFonts w:asciiTheme="majorHAnsi" w:hAnsiTheme="majorHAnsi"/>
          <w:bCs/>
        </w:rPr>
        <w:t>εξέταση θα έχει λήξει από τις 16</w:t>
      </w:r>
      <w:r w:rsidRPr="009B5BDA">
        <w:rPr>
          <w:rFonts w:asciiTheme="majorHAnsi" w:hAnsiTheme="majorHAnsi"/>
          <w:bCs/>
        </w:rPr>
        <w:t xml:space="preserve">:30 και όσοι φοιτητές θέλουν μπορούν να αποχωρήσουν και από τις δύο πλατφόρμες ανά πάσα στιγμή μετά εκείνη την ώρα. </w:t>
      </w:r>
    </w:p>
    <w:p w14:paraId="6812BABE" w14:textId="77777777" w:rsidR="009B5BDA" w:rsidRPr="009B5BDA" w:rsidRDefault="009B5BDA" w:rsidP="00756A79">
      <w:pPr>
        <w:pStyle w:val="ListParagraph"/>
        <w:ind w:left="426"/>
        <w:jc w:val="both"/>
        <w:rPr>
          <w:rFonts w:asciiTheme="majorHAnsi" w:hAnsiTheme="majorHAnsi"/>
          <w:bCs/>
        </w:rPr>
      </w:pPr>
    </w:p>
    <w:p w14:paraId="3192FE7D" w14:textId="77777777" w:rsidR="009B5BDA" w:rsidRPr="002021BC" w:rsidRDefault="009B5BDA" w:rsidP="00B6159A">
      <w:pPr>
        <w:ind w:left="5387"/>
        <w:jc w:val="center"/>
        <w:rPr>
          <w:rFonts w:asciiTheme="majorHAnsi" w:hAnsiTheme="majorHAnsi"/>
        </w:rPr>
      </w:pPr>
    </w:p>
    <w:p w14:paraId="6F39D7BA" w14:textId="77777777" w:rsidR="00AB493B" w:rsidRPr="00A8769C" w:rsidRDefault="001F6A2C" w:rsidP="00B6159A">
      <w:pPr>
        <w:ind w:left="5387"/>
        <w:jc w:val="center"/>
        <w:rPr>
          <w:rFonts w:asciiTheme="majorHAnsi" w:hAnsiTheme="majorHAnsi"/>
        </w:rPr>
      </w:pPr>
      <w:r w:rsidRPr="00A8769C">
        <w:rPr>
          <w:rFonts w:asciiTheme="majorHAnsi" w:hAnsiTheme="majorHAnsi"/>
        </w:rPr>
        <w:t>Σας ευχαριστώ</w:t>
      </w:r>
      <w:r w:rsidR="00AB493B" w:rsidRPr="00A8769C">
        <w:rPr>
          <w:rFonts w:asciiTheme="majorHAnsi" w:hAnsiTheme="majorHAnsi"/>
        </w:rPr>
        <w:t>,</w:t>
      </w:r>
    </w:p>
    <w:p w14:paraId="1915DE01" w14:textId="77777777" w:rsidR="00AB493B" w:rsidRPr="00A8769C" w:rsidRDefault="00AB493B" w:rsidP="00B6159A">
      <w:pPr>
        <w:ind w:left="5387"/>
        <w:jc w:val="center"/>
        <w:rPr>
          <w:rFonts w:asciiTheme="majorHAnsi" w:hAnsiTheme="majorHAnsi"/>
        </w:rPr>
      </w:pPr>
    </w:p>
    <w:p w14:paraId="76F28156" w14:textId="77777777" w:rsidR="00AB493B" w:rsidRPr="00A8769C" w:rsidRDefault="009B5BDA" w:rsidP="00B6159A">
      <w:pPr>
        <w:ind w:left="5387"/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Ισαβέλα Μονιούδη</w:t>
      </w:r>
    </w:p>
    <w:p w14:paraId="5058AA31" w14:textId="77777777" w:rsidR="00C96CC8" w:rsidRPr="00A8769C" w:rsidRDefault="00C96CC8" w:rsidP="00B6159A">
      <w:pPr>
        <w:ind w:left="5387"/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Υπεύθυν</w:t>
      </w:r>
      <w:r w:rsidR="009B5BDA">
        <w:rPr>
          <w:rFonts w:asciiTheme="majorHAnsi" w:hAnsiTheme="majorHAnsi"/>
        </w:rPr>
        <w:t>η</w:t>
      </w:r>
      <w:r>
        <w:rPr>
          <w:rFonts w:asciiTheme="majorHAnsi" w:hAnsiTheme="majorHAnsi"/>
        </w:rPr>
        <w:t xml:space="preserve"> διδάσκ</w:t>
      </w:r>
      <w:r w:rsidR="009B5BDA">
        <w:rPr>
          <w:rFonts w:asciiTheme="majorHAnsi" w:hAnsiTheme="majorHAnsi"/>
        </w:rPr>
        <w:t>ουσα</w:t>
      </w:r>
      <w:r>
        <w:rPr>
          <w:rFonts w:asciiTheme="majorHAnsi" w:hAnsiTheme="majorHAnsi"/>
        </w:rPr>
        <w:t xml:space="preserve"> του μαθήματος «</w:t>
      </w:r>
      <w:r w:rsidR="000A3D78" w:rsidRPr="000A3D78">
        <w:rPr>
          <w:rFonts w:asciiTheme="majorHAnsi" w:hAnsiTheme="majorHAnsi"/>
        </w:rPr>
        <w:t>Παράκτια Μορφοδυναμική και Μηχανική</w:t>
      </w:r>
      <w:r>
        <w:rPr>
          <w:rFonts w:asciiTheme="majorHAnsi" w:hAnsiTheme="majorHAnsi"/>
        </w:rPr>
        <w:t>»</w:t>
      </w:r>
    </w:p>
    <w:sectPr w:rsidR="00C96CC8" w:rsidRPr="00A8769C" w:rsidSect="0087681D">
      <w:headerReference w:type="default" r:id="rId10"/>
      <w:footerReference w:type="default" r:id="rId11"/>
      <w:pgSz w:w="11906" w:h="16838" w:code="9"/>
      <w:pgMar w:top="902" w:right="851" w:bottom="902" w:left="851" w:header="284" w:footer="74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76351D" w14:textId="77777777" w:rsidR="009179C4" w:rsidRDefault="009179C4">
      <w:r>
        <w:separator/>
      </w:r>
    </w:p>
  </w:endnote>
  <w:endnote w:type="continuationSeparator" w:id="0">
    <w:p w14:paraId="55465E0F" w14:textId="77777777" w:rsidR="009179C4" w:rsidRDefault="00917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97B82" w14:textId="77777777" w:rsidR="007E0115" w:rsidRPr="007E0115" w:rsidRDefault="00093275" w:rsidP="00F81B43">
    <w:pPr>
      <w:pStyle w:val="Footer"/>
      <w:jc w:val="center"/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</w:pPr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>Λόφος Πανεπιστημίου - 81 100 Μυτιλήνη. Τηλ.: (+30 22510) 368</w:t>
    </w:r>
    <w:r w:rsidR="009B5BDA" w:rsidRPr="009B5BDA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>58</w:t>
    </w:r>
    <w:r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 xml:space="preserve">, </w:t>
    </w:r>
    <w:hyperlink r:id="rId1" w:history="1">
      <w:r w:rsidR="009B5BDA" w:rsidRPr="00A47597">
        <w:rPr>
          <w:rStyle w:val="Hyperlink"/>
          <w:rFonts w:ascii="Palatino Linotype" w:hAnsi="Palatino Linotype" w:cs="Arial"/>
          <w:b/>
          <w:bCs/>
          <w:sz w:val="20"/>
          <w:szCs w:val="20"/>
          <w:lang w:val="en-US"/>
        </w:rPr>
        <w:t>imonioudi</w:t>
      </w:r>
      <w:r w:rsidR="009B5BDA" w:rsidRPr="00A47597">
        <w:rPr>
          <w:rStyle w:val="Hyperlink"/>
          <w:rFonts w:ascii="Palatino Linotype" w:hAnsi="Palatino Linotype" w:cs="Arial"/>
          <w:b/>
          <w:bCs/>
          <w:sz w:val="20"/>
          <w:szCs w:val="20"/>
        </w:rPr>
        <w:t>@</w:t>
      </w:r>
      <w:r w:rsidR="009B5BDA" w:rsidRPr="00A47597">
        <w:rPr>
          <w:rStyle w:val="Hyperlink"/>
          <w:rFonts w:ascii="Palatino Linotype" w:hAnsi="Palatino Linotype" w:cs="Arial"/>
          <w:b/>
          <w:bCs/>
          <w:sz w:val="20"/>
          <w:szCs w:val="20"/>
          <w:lang w:val="en-US"/>
        </w:rPr>
        <w:t>marine</w:t>
      </w:r>
      <w:r w:rsidR="009B5BDA" w:rsidRPr="00A47597">
        <w:rPr>
          <w:rStyle w:val="Hyperlink"/>
          <w:rFonts w:ascii="Palatino Linotype" w:hAnsi="Palatino Linotype" w:cs="Arial"/>
          <w:b/>
          <w:bCs/>
          <w:sz w:val="20"/>
          <w:szCs w:val="20"/>
        </w:rPr>
        <w:t>.</w:t>
      </w:r>
      <w:r w:rsidR="009B5BDA" w:rsidRPr="00A47597">
        <w:rPr>
          <w:rStyle w:val="Hyperlink"/>
          <w:rFonts w:ascii="Palatino Linotype" w:hAnsi="Palatino Linotype" w:cs="Arial"/>
          <w:b/>
          <w:bCs/>
          <w:sz w:val="20"/>
          <w:szCs w:val="20"/>
          <w:lang w:val="en-US"/>
        </w:rPr>
        <w:t>aegean</w:t>
      </w:r>
      <w:r w:rsidR="009B5BDA" w:rsidRPr="00A47597">
        <w:rPr>
          <w:rStyle w:val="Hyperlink"/>
          <w:rFonts w:ascii="Palatino Linotype" w:hAnsi="Palatino Linotype" w:cs="Arial"/>
          <w:b/>
          <w:bCs/>
          <w:sz w:val="20"/>
          <w:szCs w:val="20"/>
        </w:rPr>
        <w:t>.</w:t>
      </w:r>
      <w:r w:rsidR="009B5BDA" w:rsidRPr="00A47597">
        <w:rPr>
          <w:rStyle w:val="Hyperlink"/>
          <w:rFonts w:ascii="Palatino Linotype" w:hAnsi="Palatino Linotype" w:cs="Arial"/>
          <w:b/>
          <w:bCs/>
          <w:sz w:val="20"/>
          <w:szCs w:val="20"/>
          <w:lang w:val="en-US"/>
        </w:rPr>
        <w:t>gr</w:t>
      </w:r>
    </w:hyperlink>
    <w:r w:rsidR="009B5BDA" w:rsidRPr="009B5BDA">
      <w:rPr>
        <w:rFonts w:ascii="Palatino Linotype" w:hAnsi="Palatino Linotype" w:cs="Arial"/>
        <w:b/>
        <w:bCs/>
        <w:sz w:val="20"/>
        <w:szCs w:val="20"/>
      </w:rPr>
      <w:t>,</w:t>
    </w:r>
    <w:r w:rsidR="007E0115"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 xml:space="preserve">  </w:t>
    </w:r>
    <w:r w:rsid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  <w:lang w:val="en-US"/>
      </w:rPr>
      <w:t>https</w:t>
    </w:r>
    <w:r w:rsidR="007E0115" w:rsidRPr="007E0115">
      <w:rPr>
        <w:rFonts w:ascii="Palatino Linotype" w:hAnsi="Palatino Linotype" w:cs="Arial"/>
        <w:b/>
        <w:bCs/>
        <w:color w:val="17365D" w:themeColor="text2" w:themeShade="BF"/>
        <w:sz w:val="20"/>
        <w:szCs w:val="20"/>
      </w:rPr>
      <w:t>://</w:t>
    </w:r>
    <w:hyperlink r:id="rId2" w:history="1">
      <w:r w:rsidR="007E0115" w:rsidRPr="00AA0CEB">
        <w:rPr>
          <w:rStyle w:val="Hyperlink"/>
          <w:rFonts w:ascii="Palatino Linotype" w:hAnsi="Palatino Linotype" w:cs="Arial"/>
          <w:b/>
          <w:bCs/>
          <w:color w:val="0000BF" w:themeColor="hyperlink" w:themeShade="BF"/>
          <w:sz w:val="20"/>
          <w:szCs w:val="20"/>
        </w:rPr>
        <w:t>www.mar.aegean.gr</w:t>
      </w:r>
    </w:hyperlink>
  </w:p>
  <w:p w14:paraId="748412F9" w14:textId="77777777" w:rsidR="00093275" w:rsidRPr="007E0115" w:rsidRDefault="00093275">
    <w:pPr>
      <w:pStyle w:val="Footer"/>
      <w:rPr>
        <w:rFonts w:ascii="Palatino Linotype" w:hAnsi="Palatino Linotype"/>
        <w:b/>
        <w:bCs/>
        <w:color w:val="17365D" w:themeColor="text2" w:themeShade="BF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F3D148" w14:textId="77777777" w:rsidR="009179C4" w:rsidRDefault="009179C4">
      <w:r>
        <w:separator/>
      </w:r>
    </w:p>
  </w:footnote>
  <w:footnote w:type="continuationSeparator" w:id="0">
    <w:p w14:paraId="53A364B9" w14:textId="77777777" w:rsidR="009179C4" w:rsidRDefault="009179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010F0D" w14:textId="77777777" w:rsidR="00A8769C" w:rsidRDefault="00A8769C" w:rsidP="00A8769C">
    <w:pPr>
      <w:rPr>
        <w:color w:val="0000FF"/>
        <w:sz w:val="18"/>
        <w:szCs w:val="18"/>
      </w:rPr>
    </w:pPr>
  </w:p>
  <w:tbl>
    <w:tblPr>
      <w:tblStyle w:val="TableGrid"/>
      <w:tblW w:w="11232" w:type="dxa"/>
      <w:tblInd w:w="-60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655"/>
      <w:gridCol w:w="3577"/>
    </w:tblGrid>
    <w:tr w:rsidR="00A8769C" w14:paraId="4DE08309" w14:textId="77777777" w:rsidTr="007E0115">
      <w:tc>
        <w:tcPr>
          <w:tcW w:w="7655" w:type="dxa"/>
        </w:tcPr>
        <w:p w14:paraId="34AB1FA5" w14:textId="77777777" w:rsidR="00A8769C" w:rsidRDefault="00A8769C" w:rsidP="00A8769C">
          <w:pPr>
            <w:rPr>
              <w:color w:val="0000FF"/>
              <w:sz w:val="18"/>
              <w:szCs w:val="18"/>
            </w:rPr>
          </w:pPr>
          <w:r>
            <w:rPr>
              <w:noProof/>
              <w:color w:val="0000FF"/>
              <w:sz w:val="18"/>
              <w:szCs w:val="18"/>
              <w:lang w:val="en-GB" w:eastAsia="en-GB"/>
            </w:rPr>
            <w:drawing>
              <wp:inline distT="0" distB="0" distL="0" distR="0" wp14:anchorId="7646D026" wp14:editId="15AC4BE7">
                <wp:extent cx="4659085" cy="680085"/>
                <wp:effectExtent l="0" t="0" r="8255" b="5715"/>
                <wp:docPr id="6" name="Γραφικό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mar-22_ελληνικό_κεντρικό_σύνθετο.sv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  <a:ext uri="{96DAC541-7B7A-43D3-8B79-37D633B846F1}">
                              <asvg:svgBlip xmlns:asvg="http://schemas.microsoft.com/office/drawing/2016/SVG/main" r:embed="rId2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778906" cy="6975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77" w:type="dxa"/>
          <w:vAlign w:val="center"/>
        </w:tcPr>
        <w:p w14:paraId="23E9C014" w14:textId="77777777" w:rsidR="00A8769C" w:rsidRPr="007E0115" w:rsidRDefault="00A8769C" w:rsidP="00A8769C">
          <w:pPr>
            <w:jc w:val="center"/>
            <w:rPr>
              <w:rFonts w:ascii="Palatino Linotype" w:hAnsi="Palatino Linotype"/>
              <w:b/>
              <w:bCs/>
              <w:color w:val="17365D" w:themeColor="text2" w:themeShade="BF"/>
              <w:sz w:val="22"/>
              <w:szCs w:val="22"/>
              <w:lang w:val="en-US"/>
            </w:rPr>
          </w:pPr>
          <w:r w:rsidRPr="007E0115">
            <w:rPr>
              <w:rFonts w:ascii="Palatino Linotype" w:hAnsi="Palatino Linotype"/>
              <w:b/>
              <w:bCs/>
              <w:color w:val="17365D" w:themeColor="text2" w:themeShade="BF"/>
              <w:sz w:val="20"/>
              <w:szCs w:val="20"/>
            </w:rPr>
            <w:t xml:space="preserve">Δρ </w:t>
          </w:r>
          <w:r w:rsidR="009B5BDA">
            <w:rPr>
              <w:rFonts w:ascii="Palatino Linotype" w:hAnsi="Palatino Linotype"/>
              <w:b/>
              <w:bCs/>
              <w:color w:val="17365D" w:themeColor="text2" w:themeShade="BF"/>
              <w:sz w:val="20"/>
              <w:szCs w:val="20"/>
            </w:rPr>
            <w:t>Ισαβέλα Μονιούδη</w:t>
          </w:r>
        </w:p>
        <w:p w14:paraId="597A8F83" w14:textId="77777777" w:rsidR="00A8769C" w:rsidRPr="00A8769C" w:rsidRDefault="00A8769C" w:rsidP="00A8769C">
          <w:pPr>
            <w:rPr>
              <w:rFonts w:asciiTheme="majorHAnsi" w:hAnsiTheme="majorHAnsi"/>
              <w:b/>
              <w:bCs/>
              <w:color w:val="17365D" w:themeColor="text2" w:themeShade="BF"/>
              <w:sz w:val="18"/>
              <w:szCs w:val="18"/>
              <w:lang w:val="en-US"/>
            </w:rPr>
          </w:pPr>
        </w:p>
      </w:tc>
    </w:tr>
  </w:tbl>
  <w:p w14:paraId="390FC012" w14:textId="57CE20A3" w:rsidR="00093275" w:rsidRPr="0087681D" w:rsidRDefault="003F1312" w:rsidP="0087681D">
    <w:pPr>
      <w:rPr>
        <w:color w:val="0000FF"/>
        <w:sz w:val="18"/>
        <w:szCs w:val="1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DE88768" wp14:editId="7E031874">
              <wp:simplePos x="0" y="0"/>
              <wp:positionH relativeFrom="column">
                <wp:posOffset>-348615</wp:posOffset>
              </wp:positionH>
              <wp:positionV relativeFrom="paragraph">
                <wp:posOffset>7620</wp:posOffset>
              </wp:positionV>
              <wp:extent cx="6591300" cy="9525"/>
              <wp:effectExtent l="0" t="0" r="0" b="9525"/>
              <wp:wrapNone/>
              <wp:docPr id="3" name="Ευθεία γραμμή σύνδεσης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V="1">
                        <a:off x="0" y="0"/>
                        <a:ext cx="6591300" cy="9525"/>
                      </a:xfrm>
                      <a:prstGeom prst="line">
                        <a:avLst/>
                      </a:prstGeom>
                      <a:ln w="19050">
                        <a:solidFill>
                          <a:schemeClr val="tx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609B4C6" id="Ευθεία γραμμή σύνδεσης 3" o:spid="_x0000_s1026" style="position:absolute;flip:y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7.45pt,.6pt" to="491.55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" strokecolor="#17365d [2415]" strokeweight="1.5pt"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17DD"/>
    <w:multiLevelType w:val="hybridMultilevel"/>
    <w:tmpl w:val="77D257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5D19D3"/>
    <w:multiLevelType w:val="hybridMultilevel"/>
    <w:tmpl w:val="5DBA047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15F37E4"/>
    <w:multiLevelType w:val="hybridMultilevel"/>
    <w:tmpl w:val="B71C3A6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F93344"/>
    <w:multiLevelType w:val="hybridMultilevel"/>
    <w:tmpl w:val="CA48AA22"/>
    <w:lvl w:ilvl="0" w:tplc="0408000B">
      <w:start w:val="1"/>
      <w:numFmt w:val="bullet"/>
      <w:lvlText w:val="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 w15:restartNumberingAfterBreak="0">
    <w:nsid w:val="7CAC3923"/>
    <w:multiLevelType w:val="hybridMultilevel"/>
    <w:tmpl w:val="5A386FB8"/>
    <w:lvl w:ilvl="0" w:tplc="80D29EB2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224"/>
        </w:tabs>
        <w:ind w:left="122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1944"/>
        </w:tabs>
        <w:ind w:left="194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664"/>
        </w:tabs>
        <w:ind w:left="266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384"/>
        </w:tabs>
        <w:ind w:left="338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104"/>
        </w:tabs>
        <w:ind w:left="410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824"/>
        </w:tabs>
        <w:ind w:left="482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AF8"/>
    <w:rsid w:val="00003CCC"/>
    <w:rsid w:val="00035614"/>
    <w:rsid w:val="00072B6E"/>
    <w:rsid w:val="000830EF"/>
    <w:rsid w:val="00093275"/>
    <w:rsid w:val="000A3D78"/>
    <w:rsid w:val="000A7E86"/>
    <w:rsid w:val="000B5798"/>
    <w:rsid w:val="000B5F1D"/>
    <w:rsid w:val="000C7A91"/>
    <w:rsid w:val="00127001"/>
    <w:rsid w:val="00140CA0"/>
    <w:rsid w:val="00140E58"/>
    <w:rsid w:val="00197B25"/>
    <w:rsid w:val="001A7DED"/>
    <w:rsid w:val="001B4738"/>
    <w:rsid w:val="001B61FC"/>
    <w:rsid w:val="001B688D"/>
    <w:rsid w:val="001C3753"/>
    <w:rsid w:val="001F6A2C"/>
    <w:rsid w:val="002021BC"/>
    <w:rsid w:val="0022135E"/>
    <w:rsid w:val="00252272"/>
    <w:rsid w:val="00273628"/>
    <w:rsid w:val="002A7126"/>
    <w:rsid w:val="002B07EE"/>
    <w:rsid w:val="002E0317"/>
    <w:rsid w:val="00321C63"/>
    <w:rsid w:val="00330345"/>
    <w:rsid w:val="003415BC"/>
    <w:rsid w:val="003744E7"/>
    <w:rsid w:val="003818BA"/>
    <w:rsid w:val="0038701D"/>
    <w:rsid w:val="003A494C"/>
    <w:rsid w:val="003F1312"/>
    <w:rsid w:val="004240A8"/>
    <w:rsid w:val="00430DA9"/>
    <w:rsid w:val="00435926"/>
    <w:rsid w:val="00435AF1"/>
    <w:rsid w:val="00463378"/>
    <w:rsid w:val="00472A4D"/>
    <w:rsid w:val="00480D75"/>
    <w:rsid w:val="00480D77"/>
    <w:rsid w:val="00496C0F"/>
    <w:rsid w:val="004A04B5"/>
    <w:rsid w:val="004A1D6F"/>
    <w:rsid w:val="004D4BED"/>
    <w:rsid w:val="00501CC1"/>
    <w:rsid w:val="0051233C"/>
    <w:rsid w:val="0054423F"/>
    <w:rsid w:val="00544BC4"/>
    <w:rsid w:val="0055159E"/>
    <w:rsid w:val="00552D9B"/>
    <w:rsid w:val="00556AF8"/>
    <w:rsid w:val="00560611"/>
    <w:rsid w:val="00590B2A"/>
    <w:rsid w:val="00597323"/>
    <w:rsid w:val="005B4B72"/>
    <w:rsid w:val="005B6B19"/>
    <w:rsid w:val="00627FBB"/>
    <w:rsid w:val="00645F41"/>
    <w:rsid w:val="00657E20"/>
    <w:rsid w:val="00665E22"/>
    <w:rsid w:val="00696C6A"/>
    <w:rsid w:val="006A5934"/>
    <w:rsid w:val="006C4A5C"/>
    <w:rsid w:val="006D4777"/>
    <w:rsid w:val="0070384A"/>
    <w:rsid w:val="00713816"/>
    <w:rsid w:val="007333CE"/>
    <w:rsid w:val="00740866"/>
    <w:rsid w:val="00756A79"/>
    <w:rsid w:val="007861E0"/>
    <w:rsid w:val="00794228"/>
    <w:rsid w:val="00797AF5"/>
    <w:rsid w:val="007D40A3"/>
    <w:rsid w:val="007E0115"/>
    <w:rsid w:val="0082512E"/>
    <w:rsid w:val="00826CD5"/>
    <w:rsid w:val="008440A8"/>
    <w:rsid w:val="008719D3"/>
    <w:rsid w:val="0087681D"/>
    <w:rsid w:val="0088167B"/>
    <w:rsid w:val="00886194"/>
    <w:rsid w:val="008B5A7D"/>
    <w:rsid w:val="008B6A74"/>
    <w:rsid w:val="008D4508"/>
    <w:rsid w:val="008E7517"/>
    <w:rsid w:val="008F4713"/>
    <w:rsid w:val="008F7484"/>
    <w:rsid w:val="00903DE5"/>
    <w:rsid w:val="00905574"/>
    <w:rsid w:val="009179C4"/>
    <w:rsid w:val="009476C8"/>
    <w:rsid w:val="00950F4D"/>
    <w:rsid w:val="0095312D"/>
    <w:rsid w:val="00956C6F"/>
    <w:rsid w:val="00976088"/>
    <w:rsid w:val="00997BCC"/>
    <w:rsid w:val="009A34A1"/>
    <w:rsid w:val="009B5BDA"/>
    <w:rsid w:val="009C0FDA"/>
    <w:rsid w:val="00A4637F"/>
    <w:rsid w:val="00A55F41"/>
    <w:rsid w:val="00A815CB"/>
    <w:rsid w:val="00A8769C"/>
    <w:rsid w:val="00A94403"/>
    <w:rsid w:val="00AB0AEA"/>
    <w:rsid w:val="00AB493B"/>
    <w:rsid w:val="00AD6FE0"/>
    <w:rsid w:val="00AF78A6"/>
    <w:rsid w:val="00B0286D"/>
    <w:rsid w:val="00B22365"/>
    <w:rsid w:val="00B6159A"/>
    <w:rsid w:val="00B64168"/>
    <w:rsid w:val="00B70293"/>
    <w:rsid w:val="00B7371F"/>
    <w:rsid w:val="00B920E4"/>
    <w:rsid w:val="00B92CCC"/>
    <w:rsid w:val="00BE19C1"/>
    <w:rsid w:val="00C05CFF"/>
    <w:rsid w:val="00C332BF"/>
    <w:rsid w:val="00C358F1"/>
    <w:rsid w:val="00C6446E"/>
    <w:rsid w:val="00C96CC8"/>
    <w:rsid w:val="00CA41FA"/>
    <w:rsid w:val="00CB2C83"/>
    <w:rsid w:val="00CB2E15"/>
    <w:rsid w:val="00CD4E3C"/>
    <w:rsid w:val="00D01BB2"/>
    <w:rsid w:val="00D05106"/>
    <w:rsid w:val="00D14B8C"/>
    <w:rsid w:val="00D54F48"/>
    <w:rsid w:val="00D57EC8"/>
    <w:rsid w:val="00D745C7"/>
    <w:rsid w:val="00D75287"/>
    <w:rsid w:val="00DA131C"/>
    <w:rsid w:val="00DB55FC"/>
    <w:rsid w:val="00DE4B2D"/>
    <w:rsid w:val="00DF1FE0"/>
    <w:rsid w:val="00E03BC2"/>
    <w:rsid w:val="00E42528"/>
    <w:rsid w:val="00E504EF"/>
    <w:rsid w:val="00E655ED"/>
    <w:rsid w:val="00E663AD"/>
    <w:rsid w:val="00E916F8"/>
    <w:rsid w:val="00EB52B1"/>
    <w:rsid w:val="00F03F8A"/>
    <w:rsid w:val="00F747F3"/>
    <w:rsid w:val="00F81B43"/>
    <w:rsid w:val="00F9367C"/>
    <w:rsid w:val="00FB2DD1"/>
    <w:rsid w:val="00FD64D7"/>
    <w:rsid w:val="00FF5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761DA4B"/>
  <w15:docId w15:val="{C09B130D-2AF4-49D0-BC03-D75597D76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97323"/>
    <w:rPr>
      <w:sz w:val="24"/>
      <w:szCs w:val="24"/>
    </w:rPr>
  </w:style>
  <w:style w:type="paragraph" w:styleId="Heading4">
    <w:name w:val="heading 4"/>
    <w:basedOn w:val="Normal"/>
    <w:next w:val="Normal"/>
    <w:qFormat/>
    <w:rsid w:val="0033034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qFormat/>
    <w:rsid w:val="0088167B"/>
    <w:pPr>
      <w:keepNext/>
      <w:jc w:val="center"/>
      <w:outlineLvl w:val="5"/>
    </w:pPr>
    <w:rPr>
      <w:b/>
      <w:bCs/>
      <w:color w:val="0000FF"/>
      <w:sz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556AF8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88167B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88167B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FF5B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nhideWhenUsed/>
    <w:rsid w:val="007E0115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E011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7E011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CA41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lass.aegean.gr/modules/announcements/?course=MAR428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ype.aegean.gr/images/ype/services/Teleconference/Odigies_aegean-gr-zoom_userguide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eclass.aegean.gr/modules/exercise/?course=MAR428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ar.aegean.gr" TargetMode="External"/><Relationship Id="rId1" Type="http://schemas.openxmlformats.org/officeDocument/2006/relationships/hyperlink" Target="mailto:imonioudi@marine.aegean.g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406</Words>
  <Characters>2316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Taught Postgraduate Admissions</vt:lpstr>
    </vt:vector>
  </TitlesOfParts>
  <Company>Hewlett-Packard</Company>
  <LinksUpToDate>false</LinksUpToDate>
  <CharactersWithSpaces>2717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Taught Postgraduate Admissions</dc:title>
  <dc:creator>mkavoura</dc:creator>
  <cp:lastModifiedBy>Is Mon</cp:lastModifiedBy>
  <cp:revision>2</cp:revision>
  <cp:lastPrinted>2019-04-08T18:44:00Z</cp:lastPrinted>
  <dcterms:created xsi:type="dcterms:W3CDTF">2021-09-21T20:48:00Z</dcterms:created>
  <dcterms:modified xsi:type="dcterms:W3CDTF">2021-09-21T20:48:00Z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1410335971</vt:i4>
  </property>
  <property fmtid="{D5CDD505-2E9C-101B-9397-08002B2CF9AE}" pid="3" name="_EmailSubject">
    <vt:lpwstr>ΦΟΡΜΑ</vt:lpwstr>
  </property>
  <property fmtid="{D5CDD505-2E9C-101B-9397-08002B2CF9AE}" pid="4" name="_AuthorEmail">
    <vt:lpwstr>mkavoura@marine.aegean.gr</vt:lpwstr>
  </property>
  <property fmtid="{D5CDD505-2E9C-101B-9397-08002B2CF9AE}" pid="5" name="_AuthorEmailDisplayName">
    <vt:lpwstr>Kavoura Maria</vt:lpwstr>
  </property>
  <property fmtid="{D5CDD505-2E9C-101B-9397-08002B2CF9AE}" pid="6" name="_ReviewingToolsShownOnce">
    <vt:lpwstr/>
  </property>
</Properties>
</file>