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086" w14:textId="586A4268" w:rsidR="00B96A09" w:rsidRPr="00A72C20" w:rsidRDefault="00B96A09" w:rsidP="00B96A09">
      <w:pPr>
        <w:jc w:val="center"/>
        <w:rPr>
          <w:b/>
          <w:lang w:val="en-US"/>
        </w:rPr>
      </w:pPr>
      <w:bookmarkStart w:id="0" w:name="_top"/>
      <w:bookmarkEnd w:id="0"/>
      <w:r>
        <w:rPr>
          <w:noProof/>
          <w:lang w:val="en-US" w:eastAsia="en-US" w:bidi="ar-SA"/>
        </w:rPr>
        <w:drawing>
          <wp:inline distT="0" distB="0" distL="0" distR="0" wp14:anchorId="759267E5" wp14:editId="1E14531C">
            <wp:extent cx="2686050" cy="354762"/>
            <wp:effectExtent l="0" t="0" r="0" b="7620"/>
            <wp:docPr id="1" name="Afbeelding 1" descr="http://www.rug.nl/about-us/how-to-find-us/huisstijl/logobank/logobestandenfaculteiten/rugr_frw_logoen_zw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g.nl/about-us/how-to-find-us/huisstijl/logobank/logobestandenfaculteiten/rugr_frw_logoen_zwart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6827" cy="358827"/>
                    </a:xfrm>
                    <a:prstGeom prst="rect">
                      <a:avLst/>
                    </a:prstGeom>
                    <a:noFill/>
                    <a:ln>
                      <a:noFill/>
                    </a:ln>
                  </pic:spPr>
                </pic:pic>
              </a:graphicData>
            </a:graphic>
          </wp:inline>
        </w:drawing>
      </w:r>
      <w:r w:rsidR="00A72C20">
        <w:rPr>
          <w:noProof/>
        </w:rPr>
        <w:drawing>
          <wp:inline distT="0" distB="0" distL="0" distR="0" wp14:anchorId="6172B302" wp14:editId="18DD86B5">
            <wp:extent cx="1181100" cy="395016"/>
            <wp:effectExtent l="0" t="0" r="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06" cy="400102"/>
                    </a:xfrm>
                    <a:prstGeom prst="rect">
                      <a:avLst/>
                    </a:prstGeom>
                    <a:noFill/>
                    <a:ln>
                      <a:noFill/>
                    </a:ln>
                  </pic:spPr>
                </pic:pic>
              </a:graphicData>
            </a:graphic>
          </wp:inline>
        </w:drawing>
      </w:r>
    </w:p>
    <w:p w14:paraId="7EE8A8A1" w14:textId="4978FD55" w:rsidR="00273438" w:rsidRDefault="00273438" w:rsidP="00B96A09">
      <w:pPr>
        <w:jc w:val="center"/>
        <w:rPr>
          <w:b/>
        </w:rPr>
      </w:pPr>
      <w:r>
        <w:rPr>
          <w:noProof/>
        </w:rPr>
        <w:drawing>
          <wp:inline distT="0" distB="0" distL="0" distR="0" wp14:anchorId="76260155" wp14:editId="44158412">
            <wp:extent cx="2600325" cy="1560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937" cy="1570491"/>
                    </a:xfrm>
                    <a:prstGeom prst="rect">
                      <a:avLst/>
                    </a:prstGeom>
                    <a:noFill/>
                    <a:ln>
                      <a:noFill/>
                    </a:ln>
                  </pic:spPr>
                </pic:pic>
              </a:graphicData>
            </a:graphic>
          </wp:inline>
        </w:drawing>
      </w:r>
    </w:p>
    <w:p w14:paraId="043069D6" w14:textId="77777777" w:rsidR="00C17C34" w:rsidRPr="00DD3BCE" w:rsidRDefault="00C17C34" w:rsidP="00B96A09">
      <w:pPr>
        <w:jc w:val="center"/>
        <w:rPr>
          <w:b/>
          <w:sz w:val="36"/>
          <w:szCs w:val="36"/>
          <w:lang w:val="en-US"/>
        </w:rPr>
      </w:pPr>
      <w:r w:rsidRPr="00DD3BCE">
        <w:rPr>
          <w:b/>
          <w:sz w:val="36"/>
          <w:szCs w:val="36"/>
          <w:lang w:val="en-US"/>
        </w:rPr>
        <w:t>COURSE GUIDE</w:t>
      </w:r>
      <w:r w:rsidR="00BD1FCD" w:rsidRPr="00DD3BCE">
        <w:rPr>
          <w:b/>
          <w:sz w:val="36"/>
          <w:szCs w:val="36"/>
          <w:lang w:val="en-US"/>
        </w:rPr>
        <w:t xml:space="preserve"> STUDY YEAR</w:t>
      </w:r>
      <w:r w:rsidRPr="00DD3BCE">
        <w:rPr>
          <w:b/>
          <w:sz w:val="36"/>
          <w:szCs w:val="36"/>
          <w:lang w:val="en-US"/>
        </w:rPr>
        <w:t xml:space="preserve"> </w:t>
      </w:r>
      <w:sdt>
        <w:sdtPr>
          <w:rPr>
            <w:b/>
            <w:sz w:val="36"/>
            <w:szCs w:val="36"/>
          </w:rPr>
          <w:id w:val="628128961"/>
          <w:placeholder>
            <w:docPart w:val="DefaultPlaceholder_1082065158"/>
          </w:placeholder>
        </w:sdtPr>
        <w:sdtEndPr/>
        <w:sdtContent>
          <w:sdt>
            <w:sdtPr>
              <w:id w:val="-1668630061"/>
              <w:placeholder>
                <w:docPart w:val="80741ECF47274B98ABA2AC21D3CA6ABB"/>
              </w:placeholder>
            </w:sdtPr>
            <w:sdtEndPr/>
            <w:sdtContent>
              <w:sdt>
                <w:sdtPr>
                  <w:id w:val="1281767449"/>
                  <w:placeholder>
                    <w:docPart w:val="DefaultPlaceholder_1082065158"/>
                  </w:placeholder>
                </w:sdtPr>
                <w:sdtEndPr/>
                <w:sdtContent>
                  <w:sdt>
                    <w:sdtPr>
                      <w:id w:val="-151299700"/>
                      <w:placeholder>
                        <w:docPart w:val="35AD4AE46C244EEA8B58AD5660022B69"/>
                      </w:placeholder>
                    </w:sdtPr>
                    <w:sdtEndPr/>
                    <w:sdtContent>
                      <w:r w:rsidR="004C3375">
                        <w:t>20</w:t>
                      </w:r>
                      <w:r w:rsidR="0073454F">
                        <w:t>2</w:t>
                      </w:r>
                      <w:r w:rsidR="000B6800">
                        <w:t>2</w:t>
                      </w:r>
                      <w:r w:rsidR="004C3375">
                        <w:t>/20</w:t>
                      </w:r>
                      <w:r w:rsidR="000D417D">
                        <w:t>2</w:t>
                      </w:r>
                      <w:r w:rsidR="000B6800">
                        <w:t>3</w:t>
                      </w:r>
                    </w:sdtContent>
                  </w:sdt>
                  <w:r w:rsidR="00DD3BCE">
                    <w:t xml:space="preserve"> </w:t>
                  </w:r>
                </w:sdtContent>
              </w:sdt>
            </w:sdtContent>
          </w:sdt>
          <w:r w:rsidR="00BD1FCD" w:rsidRPr="00DD3BCE">
            <w:rPr>
              <w:lang w:val="en-US"/>
            </w:rPr>
            <w:t xml:space="preserve"> </w:t>
          </w:r>
        </w:sdtContent>
      </w:sdt>
    </w:p>
    <w:p w14:paraId="5058F276" w14:textId="77777777" w:rsidR="00CD3352" w:rsidRPr="00B87E78" w:rsidRDefault="0002464D" w:rsidP="0002464D">
      <w:pPr>
        <w:rPr>
          <w:i/>
        </w:rPr>
      </w:pPr>
      <w:r w:rsidRPr="00B96A09">
        <w:rPr>
          <w:b/>
        </w:rPr>
        <w:t>S</w:t>
      </w:r>
      <w:r w:rsidR="00C17C34" w:rsidRPr="00B96A09">
        <w:rPr>
          <w:b/>
        </w:rPr>
        <w:t>ECTION A (TO BE COMPLE</w:t>
      </w:r>
      <w:r w:rsidR="006417A5">
        <w:rPr>
          <w:b/>
        </w:rPr>
        <w:t xml:space="preserve"> </w:t>
      </w:r>
      <w:r w:rsidR="00C17C34" w:rsidRPr="00B96A09">
        <w:rPr>
          <w:b/>
        </w:rPr>
        <w:t>TED BEFORE THE START OF THE ACADEMIC YEAR)</w:t>
      </w:r>
      <w:r w:rsidR="00C17C34">
        <w:rPr>
          <w:b/>
          <w:u w:val="single"/>
        </w:rPr>
        <w:br/>
      </w:r>
      <w:r>
        <w:t>(move the cursor over the sections to see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75"/>
        <w:gridCol w:w="1560"/>
        <w:gridCol w:w="7053"/>
      </w:tblGrid>
      <w:tr w:rsidR="007431D4" w14:paraId="75D80512" w14:textId="77777777" w:rsidTr="00163816">
        <w:tc>
          <w:tcPr>
            <w:tcW w:w="9288" w:type="dxa"/>
            <w:gridSpan w:val="3"/>
          </w:tcPr>
          <w:p w14:paraId="7F5A69C9" w14:textId="77777777" w:rsidR="007431D4" w:rsidRPr="00FF4FFC" w:rsidRDefault="007431D4" w:rsidP="00FF4FFC">
            <w:pPr>
              <w:jc w:val="center"/>
              <w:rPr>
                <w:b/>
              </w:rPr>
            </w:pPr>
            <w:r w:rsidRPr="00FF4FFC">
              <w:rPr>
                <w:b/>
              </w:rPr>
              <w:t>GENERAL COURSE INFORMATION</w:t>
            </w:r>
          </w:p>
          <w:p w14:paraId="4A994AD1" w14:textId="77777777" w:rsidR="0031571E" w:rsidRDefault="0031571E" w:rsidP="00FF4FFC">
            <w:pPr>
              <w:jc w:val="center"/>
            </w:pPr>
          </w:p>
        </w:tc>
      </w:tr>
      <w:tr w:rsidR="0002464D" w:rsidRPr="00DD3BCE" w14:paraId="66403C8D" w14:textId="77777777" w:rsidTr="00163816">
        <w:tc>
          <w:tcPr>
            <w:tcW w:w="675" w:type="dxa"/>
          </w:tcPr>
          <w:p w14:paraId="7B4778E0" w14:textId="77777777" w:rsidR="0002464D" w:rsidRPr="00F87EEE" w:rsidRDefault="0002464D" w:rsidP="00FF4FFC">
            <w:r>
              <w:t>A1</w:t>
            </w:r>
          </w:p>
        </w:tc>
        <w:tc>
          <w:tcPr>
            <w:tcW w:w="1560" w:type="dxa"/>
          </w:tcPr>
          <w:p w14:paraId="7FF51498" w14:textId="77777777" w:rsidR="0002464D" w:rsidRPr="00F87EEE" w:rsidRDefault="00C963EF" w:rsidP="00FF4FFC">
            <w:hyperlink w:anchor="_top" w:tooltip=" What is the full name in English of the course unit as stated in the OER?" w:history="1">
              <w:r w:rsidR="0002464D">
                <w:rPr>
                  <w:rStyle w:val="Hyperlink"/>
                </w:rPr>
                <w:t>Course name</w:t>
              </w:r>
            </w:hyperlink>
          </w:p>
        </w:tc>
        <w:tc>
          <w:tcPr>
            <w:tcW w:w="7053" w:type="dxa"/>
          </w:tcPr>
          <w:sdt>
            <w:sdtPr>
              <w:id w:val="-2092699393"/>
              <w:placeholder>
                <w:docPart w:val="75959C04D12740CD92E7D2600B1AC8C7"/>
              </w:placeholder>
            </w:sdtPr>
            <w:sdtEndPr/>
            <w:sdtContent>
              <w:p w14:paraId="782408B8" w14:textId="27F4C867" w:rsidR="0002464D" w:rsidRPr="00DD3BCE" w:rsidRDefault="001558BB" w:rsidP="00FF4FFC">
                <w:pPr>
                  <w:rPr>
                    <w:lang w:val="en-US"/>
                  </w:rPr>
                </w:pPr>
                <w:r w:rsidRPr="001558BB">
                  <w:t>Applied land and marine spatial planning on/for islands</w:t>
                </w:r>
              </w:p>
            </w:sdtContent>
          </w:sdt>
          <w:p w14:paraId="196F84A4" w14:textId="77777777" w:rsidR="0002464D" w:rsidRPr="00DD3BCE" w:rsidRDefault="0002464D" w:rsidP="00FF4FFC">
            <w:pPr>
              <w:rPr>
                <w:lang w:val="en-US"/>
              </w:rPr>
            </w:pPr>
          </w:p>
        </w:tc>
      </w:tr>
      <w:tr w:rsidR="009B4510" w:rsidRPr="00DD3BCE" w14:paraId="4BF92FB4" w14:textId="77777777" w:rsidTr="00163816">
        <w:tc>
          <w:tcPr>
            <w:tcW w:w="675" w:type="dxa"/>
          </w:tcPr>
          <w:p w14:paraId="495FD72C" w14:textId="77777777" w:rsidR="009B4510" w:rsidRPr="00F87EEE" w:rsidRDefault="009B4510" w:rsidP="00FF4FFC">
            <w:r>
              <w:t>A</w:t>
            </w:r>
            <w:r w:rsidR="007431D4">
              <w:t>2</w:t>
            </w:r>
          </w:p>
        </w:tc>
        <w:tc>
          <w:tcPr>
            <w:tcW w:w="1560" w:type="dxa"/>
          </w:tcPr>
          <w:p w14:paraId="7CCE86AD" w14:textId="77777777" w:rsidR="009B4510" w:rsidRDefault="00C963EF" w:rsidP="00FF4FFC">
            <w:pPr>
              <w:rPr>
                <w:rStyle w:val="Hyperlink"/>
              </w:rPr>
            </w:pPr>
            <w:hyperlink w:anchor="_top" w:tooltip=" What is the course unit code?" w:history="1">
              <w:r w:rsidR="009B4510">
                <w:rPr>
                  <w:rStyle w:val="Hyperlink"/>
                </w:rPr>
                <w:t>Course unit code</w:t>
              </w:r>
            </w:hyperlink>
          </w:p>
          <w:p w14:paraId="1A1196EE" w14:textId="77777777" w:rsidR="00163816" w:rsidRPr="00F87EEE" w:rsidRDefault="00163816" w:rsidP="00FF4FFC"/>
        </w:tc>
        <w:tc>
          <w:tcPr>
            <w:tcW w:w="7053" w:type="dxa"/>
          </w:tcPr>
          <w:sdt>
            <w:sdtPr>
              <w:id w:val="-1461178793"/>
              <w:placeholder>
                <w:docPart w:val="F27BDDD558B340CCA37CA8393D53152A"/>
              </w:placeholder>
            </w:sdtPr>
            <w:sdtEndPr/>
            <w:sdtContent>
              <w:sdt>
                <w:sdtPr>
                  <w:id w:val="1650556792"/>
                  <w:placeholder>
                    <w:docPart w:val="DefaultPlaceholder_1082065158"/>
                  </w:placeholder>
                </w:sdtPr>
                <w:sdtEndPr/>
                <w:sdtContent>
                  <w:sdt>
                    <w:sdtPr>
                      <w:id w:val="-2032402158"/>
                      <w:placeholder>
                        <w:docPart w:val="1981977FCCB14141BE7AD4235DA43CE3"/>
                      </w:placeholder>
                    </w:sdtPr>
                    <w:sdtEndPr/>
                    <w:sdtContent>
                      <w:p w14:paraId="2FD7FA82" w14:textId="4D167AC0" w:rsidR="00DD3BCE" w:rsidRDefault="001558BB" w:rsidP="00DD3BCE">
                        <w:r>
                          <w:rPr>
                            <w:lang w:val="en-US"/>
                          </w:rPr>
                          <w:t>GEO714</w:t>
                        </w:r>
                      </w:p>
                    </w:sdtContent>
                  </w:sdt>
                  <w:p w14:paraId="0BB22319" w14:textId="77777777" w:rsidR="009B4510" w:rsidRPr="00DD3BCE" w:rsidRDefault="00C963EF" w:rsidP="00DD3BCE">
                    <w:pPr>
                      <w:rPr>
                        <w:lang w:val="nl-NL"/>
                      </w:rPr>
                    </w:pPr>
                  </w:p>
                </w:sdtContent>
              </w:sdt>
            </w:sdtContent>
          </w:sdt>
        </w:tc>
      </w:tr>
      <w:tr w:rsidR="009B4510" w:rsidRPr="00DD3BCE" w14:paraId="21729495" w14:textId="77777777" w:rsidTr="00163816">
        <w:tc>
          <w:tcPr>
            <w:tcW w:w="675" w:type="dxa"/>
          </w:tcPr>
          <w:p w14:paraId="31A7DA04" w14:textId="77777777" w:rsidR="009B4510" w:rsidRDefault="007431D4" w:rsidP="00FF4FFC">
            <w:r>
              <w:t>A3</w:t>
            </w:r>
          </w:p>
        </w:tc>
        <w:tc>
          <w:tcPr>
            <w:tcW w:w="1560" w:type="dxa"/>
          </w:tcPr>
          <w:p w14:paraId="0F63AC30" w14:textId="77777777" w:rsidR="009B4510" w:rsidRDefault="00C963EF" w:rsidP="00FF4FFC">
            <w:pPr>
              <w:rPr>
                <w:rStyle w:val="Hyperlink"/>
              </w:rPr>
            </w:pPr>
            <w:hyperlink w:anchor="_top" w:tooltip=" Give a brief and succinct description of the main elements of the course unit." w:history="1">
              <w:r w:rsidR="009B4510">
                <w:rPr>
                  <w:rStyle w:val="Hyperlink"/>
                </w:rPr>
                <w:t>Description</w:t>
              </w:r>
            </w:hyperlink>
            <w:r w:rsidR="009B4510">
              <w:rPr>
                <w:rStyle w:val="Hyperlink"/>
              </w:rPr>
              <w:t xml:space="preserve"> (Ocasys)</w:t>
            </w:r>
          </w:p>
          <w:p w14:paraId="7DD17404" w14:textId="77777777" w:rsidR="00163816" w:rsidRDefault="00163816" w:rsidP="00FF4FFC"/>
        </w:tc>
        <w:tc>
          <w:tcPr>
            <w:tcW w:w="7053" w:type="dxa"/>
          </w:tcPr>
          <w:sdt>
            <w:sdtPr>
              <w:id w:val="-1081911389"/>
              <w:placeholder>
                <w:docPart w:val="75A0E8F60EDB446DB682A7EC02D13216"/>
              </w:placeholder>
            </w:sdtPr>
            <w:sdtEndPr/>
            <w:sdtContent>
              <w:sdt>
                <w:sdtPr>
                  <w:id w:val="-1806299141"/>
                  <w:placeholder>
                    <w:docPart w:val="8285BC6640E84EE4AC4B844DFD13F77B"/>
                  </w:placeholder>
                </w:sdtPr>
                <w:sdtEndPr/>
                <w:sdtContent>
                  <w:p w14:paraId="675CC1B3" w14:textId="36D77AB5" w:rsidR="00882E32" w:rsidRDefault="000C44BD" w:rsidP="00882E32">
                    <w:r>
                      <w:t>This course</w:t>
                    </w:r>
                    <w:r w:rsidR="00882E32">
                      <w:t xml:space="preserve"> </w:t>
                    </w:r>
                    <w:r w:rsidR="005865BB">
                      <w:t>introduces</w:t>
                    </w:r>
                    <w:r w:rsidR="00882E32">
                      <w:t xml:space="preserve"> </w:t>
                    </w:r>
                    <w:r w:rsidR="005865BB">
                      <w:t xml:space="preserve">land and marine spatial planning on </w:t>
                    </w:r>
                    <w:r w:rsidR="00882E32">
                      <w:t xml:space="preserve">islands and </w:t>
                    </w:r>
                    <w:r w:rsidR="005865BB">
                      <w:t xml:space="preserve">for </w:t>
                    </w:r>
                    <w:r w:rsidR="00882E32">
                      <w:t>islands</w:t>
                    </w:r>
                    <w:r w:rsidR="005865BB">
                      <w:t xml:space="preserve">. Land planning has been a well-established discipline within geography and planning sciences. In this course the </w:t>
                    </w:r>
                    <w:r w:rsidR="00882E32">
                      <w:t xml:space="preserve">geography of islands, </w:t>
                    </w:r>
                    <w:r w:rsidR="005865BB">
                      <w:t xml:space="preserve">including </w:t>
                    </w:r>
                    <w:r w:rsidR="00882E32">
                      <w:t xml:space="preserve">their physical, economic, societal and symbolic characteristics, </w:t>
                    </w:r>
                    <w:r w:rsidR="005865BB">
                      <w:t xml:space="preserve">will be brought into the planning process for land on islands. Specificities related to their size and physical limits are discussed and their influence on land planning is presented in </w:t>
                    </w:r>
                    <w:r w:rsidR="00D66EAC">
                      <w:t>detail</w:t>
                    </w:r>
                    <w:r w:rsidR="005865BB">
                      <w:t xml:space="preserve"> with many examples of how these are dealt with under different planning and governance contexts and systems. </w:t>
                    </w:r>
                    <w:r w:rsidR="003D68BF">
                      <w:t>Urban and tourism pressures have a special place within a context of sustainable development on islands.</w:t>
                    </w:r>
                  </w:p>
                  <w:p w14:paraId="30439CE0" w14:textId="2CE60A7A" w:rsidR="005865BB" w:rsidRDefault="005865BB" w:rsidP="00882E32"/>
                  <w:p w14:paraId="102CC0A4" w14:textId="379B5EF0" w:rsidR="005865BB" w:rsidRDefault="00C963EF" w:rsidP="00882E32">
                    <w:r>
                      <w:t>Marine</w:t>
                    </w:r>
                    <w:r w:rsidR="005865BB">
                      <w:t xml:space="preserve"> spatial planning on the other hand, has been a relatively new addition to spatial planning theory and practice. </w:t>
                    </w:r>
                    <w:r w:rsidR="00014975">
                      <w:t>It is similar to land planning in the sense that it has to propose what type of activities can and should be located, but it is also much more three dimensional</w:t>
                    </w:r>
                    <w:r w:rsidR="00D66EAC">
                      <w:t xml:space="preserve">, in the sense that depth is an issue of great importance. The importance of </w:t>
                    </w:r>
                    <w:r>
                      <w:t>marine</w:t>
                    </w:r>
                    <w:r w:rsidR="00D66EAC">
                      <w:t xml:space="preserve"> spatial planning increases as the need for sea and sea bottom resources increases and therefore issues of limits and location gain importance. Islands in this context become central, due to their place and importance in the international legal system. Disputes </w:t>
                    </w:r>
                    <w:r w:rsidR="003D68BF">
                      <w:t xml:space="preserve">in </w:t>
                    </w:r>
                    <w:r>
                      <w:t>marine</w:t>
                    </w:r>
                    <w:r w:rsidR="003D68BF">
                      <w:t xml:space="preserve"> land planning around the globe prove the point. </w:t>
                    </w:r>
                    <w:r w:rsidR="00D66EAC">
                      <w:t xml:space="preserve">In this course, </w:t>
                    </w:r>
                    <w:r>
                      <w:t>marine</w:t>
                    </w:r>
                    <w:r w:rsidR="00D66EAC">
                      <w:t xml:space="preserve"> spatial planning principles and applications are presented and discussed </w:t>
                    </w:r>
                    <w:r w:rsidR="003D68BF">
                      <w:t xml:space="preserve">within a context of sustainable use of marine resources </w:t>
                    </w:r>
                    <w:r w:rsidR="00D66EAC">
                      <w:t xml:space="preserve">and students </w:t>
                    </w:r>
                    <w:r w:rsidR="003D68BF">
                      <w:t xml:space="preserve">are asked to study and review practices and contexts and apply them in a </w:t>
                    </w:r>
                    <w:r>
                      <w:t>marine</w:t>
                    </w:r>
                    <w:r w:rsidR="003D68BF">
                      <w:t xml:space="preserve"> (or land) planning case study on (or around) islands.</w:t>
                    </w:r>
                  </w:p>
                  <w:p w14:paraId="7FE3AC90" w14:textId="77777777" w:rsidR="00D66EAC" w:rsidRDefault="00D66EAC" w:rsidP="00882E32"/>
                  <w:p w14:paraId="069872A3" w14:textId="6F2C06D9" w:rsidR="009B4510" w:rsidRPr="000C44BD" w:rsidRDefault="00C963EF" w:rsidP="003D68BF">
                    <w:pPr>
                      <w:rPr>
                        <w:lang w:val="en-US"/>
                      </w:rPr>
                    </w:pPr>
                  </w:p>
                </w:sdtContent>
              </w:sdt>
            </w:sdtContent>
          </w:sdt>
        </w:tc>
      </w:tr>
      <w:tr w:rsidR="009B4510" w14:paraId="5E295030" w14:textId="77777777" w:rsidTr="00163816">
        <w:tc>
          <w:tcPr>
            <w:tcW w:w="675" w:type="dxa"/>
          </w:tcPr>
          <w:p w14:paraId="43BAE8E7" w14:textId="77777777" w:rsidR="009B4510" w:rsidRPr="00F87EEE" w:rsidRDefault="009B4510" w:rsidP="00FF4FFC">
            <w:r>
              <w:lastRenderedPageBreak/>
              <w:t>A</w:t>
            </w:r>
            <w:r w:rsidR="007431D4">
              <w:t>4</w:t>
            </w:r>
          </w:p>
        </w:tc>
        <w:tc>
          <w:tcPr>
            <w:tcW w:w="1560" w:type="dxa"/>
          </w:tcPr>
          <w:p w14:paraId="7485B869" w14:textId="77777777" w:rsidR="009B4510" w:rsidRPr="007F2237" w:rsidRDefault="00C963EF" w:rsidP="00FF4FFC">
            <w:hyperlink w:anchor="_top" w:tooltip=" What is the level of the course unit?" w:history="1">
              <w:r w:rsidR="009B4510">
                <w:rPr>
                  <w:rStyle w:val="Hyperlink"/>
                </w:rPr>
                <w:t>Level</w:t>
              </w:r>
            </w:hyperlink>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2040"/>
            </w:tblGrid>
            <w:tr w:rsidR="009B4510" w14:paraId="7C48D684" w14:textId="77777777" w:rsidTr="00D108FE">
              <w:sdt>
                <w:sdtPr>
                  <w:id w:val="-571192109"/>
                  <w14:checkbox>
                    <w14:checked w14:val="0"/>
                    <w14:checkedState w14:val="2612" w14:font="MS Gothic"/>
                    <w14:uncheckedState w14:val="2610" w14:font="MS Gothic"/>
                  </w14:checkbox>
                </w:sdtPr>
                <w:sdtEndPr/>
                <w:sdtContent>
                  <w:tc>
                    <w:tcPr>
                      <w:tcW w:w="533" w:type="dxa"/>
                    </w:tcPr>
                    <w:p w14:paraId="490093D2" w14:textId="77777777" w:rsidR="009B4510" w:rsidRDefault="009B4510" w:rsidP="00FF4FFC">
                      <w:r>
                        <w:rPr>
                          <w:rFonts w:ascii="MS Gothic" w:eastAsia="MS Gothic" w:hAnsi="MS Gothic" w:hint="eastAsia"/>
                        </w:rPr>
                        <w:t>☐</w:t>
                      </w:r>
                    </w:p>
                  </w:tc>
                </w:sdtContent>
              </w:sdt>
              <w:tc>
                <w:tcPr>
                  <w:tcW w:w="2040" w:type="dxa"/>
                </w:tcPr>
                <w:p w14:paraId="3633CCE9" w14:textId="77777777" w:rsidR="009B4510" w:rsidRDefault="009B4510" w:rsidP="00FF4FFC">
                  <w:r>
                    <w:t>Propaedeutic phase</w:t>
                  </w:r>
                </w:p>
              </w:tc>
            </w:tr>
            <w:tr w:rsidR="007C6084" w14:paraId="528BB2ED" w14:textId="77777777" w:rsidTr="00D108FE">
              <w:sdt>
                <w:sdtPr>
                  <w:id w:val="722644527"/>
                  <w14:checkbox>
                    <w14:checked w14:val="0"/>
                    <w14:checkedState w14:val="2612" w14:font="MS Gothic"/>
                    <w14:uncheckedState w14:val="2610" w14:font="MS Gothic"/>
                  </w14:checkbox>
                </w:sdtPr>
                <w:sdtEndPr/>
                <w:sdtContent>
                  <w:tc>
                    <w:tcPr>
                      <w:tcW w:w="533" w:type="dxa"/>
                    </w:tcPr>
                    <w:p w14:paraId="115A77EC" w14:textId="77777777" w:rsidR="007C6084" w:rsidRDefault="007C6084" w:rsidP="00FF4FFC">
                      <w:r>
                        <w:rPr>
                          <w:rFonts w:ascii="MS Gothic" w:eastAsia="MS Gothic" w:hAnsi="MS Gothic" w:hint="eastAsia"/>
                        </w:rPr>
                        <w:t>☐</w:t>
                      </w:r>
                    </w:p>
                  </w:tc>
                </w:sdtContent>
              </w:sdt>
              <w:tc>
                <w:tcPr>
                  <w:tcW w:w="2040" w:type="dxa"/>
                </w:tcPr>
                <w:p w14:paraId="56B756D9" w14:textId="77777777" w:rsidR="007C6084" w:rsidRDefault="007C6084" w:rsidP="00FF4FFC">
                  <w:r>
                    <w:t>Bachelor 2</w:t>
                  </w:r>
                  <w:r w:rsidRPr="007C6084">
                    <w:rPr>
                      <w:vertAlign w:val="superscript"/>
                    </w:rPr>
                    <w:t>nd</w:t>
                  </w:r>
                  <w:r>
                    <w:t xml:space="preserve"> year</w:t>
                  </w:r>
                </w:p>
              </w:tc>
            </w:tr>
            <w:tr w:rsidR="007C6084" w14:paraId="0A9AB72F" w14:textId="77777777" w:rsidTr="00D108FE">
              <w:sdt>
                <w:sdtPr>
                  <w:id w:val="-980456856"/>
                  <w14:checkbox>
                    <w14:checked w14:val="0"/>
                    <w14:checkedState w14:val="2612" w14:font="MS Gothic"/>
                    <w14:uncheckedState w14:val="2610" w14:font="MS Gothic"/>
                  </w14:checkbox>
                </w:sdtPr>
                <w:sdtEndPr/>
                <w:sdtContent>
                  <w:tc>
                    <w:tcPr>
                      <w:tcW w:w="533" w:type="dxa"/>
                    </w:tcPr>
                    <w:p w14:paraId="545BFDBF" w14:textId="77777777" w:rsidR="007C6084" w:rsidRDefault="007C6084" w:rsidP="00FF4FFC">
                      <w:r>
                        <w:rPr>
                          <w:rFonts w:ascii="MS Gothic" w:eastAsia="MS Gothic" w:hAnsi="MS Gothic" w:hint="eastAsia"/>
                        </w:rPr>
                        <w:t>☐</w:t>
                      </w:r>
                    </w:p>
                  </w:tc>
                </w:sdtContent>
              </w:sdt>
              <w:tc>
                <w:tcPr>
                  <w:tcW w:w="2040" w:type="dxa"/>
                </w:tcPr>
                <w:p w14:paraId="68226572" w14:textId="77777777" w:rsidR="007C6084" w:rsidRDefault="007C6084" w:rsidP="00FF4FFC">
                  <w:r>
                    <w:t>Bachelor 3</w:t>
                  </w:r>
                  <w:r w:rsidRPr="007C6084">
                    <w:rPr>
                      <w:vertAlign w:val="superscript"/>
                    </w:rPr>
                    <w:t>rd</w:t>
                  </w:r>
                  <w:r>
                    <w:t xml:space="preserve"> year</w:t>
                  </w:r>
                </w:p>
              </w:tc>
            </w:tr>
            <w:tr w:rsidR="007C6084" w14:paraId="6B3002FD" w14:textId="77777777" w:rsidTr="00D108FE">
              <w:sdt>
                <w:sdtPr>
                  <w:id w:val="979957240"/>
                  <w14:checkbox>
                    <w14:checked w14:val="1"/>
                    <w14:checkedState w14:val="2612" w14:font="MS Gothic"/>
                    <w14:uncheckedState w14:val="2610" w14:font="MS Gothic"/>
                  </w14:checkbox>
                </w:sdtPr>
                <w:sdtEndPr/>
                <w:sdtContent>
                  <w:tc>
                    <w:tcPr>
                      <w:tcW w:w="533" w:type="dxa"/>
                    </w:tcPr>
                    <w:p w14:paraId="6C7247B6" w14:textId="77777777" w:rsidR="007C6084" w:rsidRDefault="004C3375" w:rsidP="00FF4FFC">
                      <w:r>
                        <w:rPr>
                          <w:rFonts w:ascii="MS Gothic" w:eastAsia="MS Gothic" w:hAnsi="MS Gothic" w:hint="eastAsia"/>
                        </w:rPr>
                        <w:t>☒</w:t>
                      </w:r>
                    </w:p>
                  </w:tc>
                </w:sdtContent>
              </w:sdt>
              <w:tc>
                <w:tcPr>
                  <w:tcW w:w="2040" w:type="dxa"/>
                </w:tcPr>
                <w:p w14:paraId="7735EF73" w14:textId="77777777" w:rsidR="007C6084" w:rsidRDefault="007C6084" w:rsidP="00FF4FFC">
                  <w:r>
                    <w:t xml:space="preserve">Master’s </w:t>
                  </w:r>
                </w:p>
              </w:tc>
            </w:tr>
            <w:tr w:rsidR="007C6084" w14:paraId="2A83A5AC" w14:textId="77777777" w:rsidTr="00D108FE">
              <w:sdt>
                <w:sdtPr>
                  <w:id w:val="203231852"/>
                  <w14:checkbox>
                    <w14:checked w14:val="0"/>
                    <w14:checkedState w14:val="2612" w14:font="MS Gothic"/>
                    <w14:uncheckedState w14:val="2610" w14:font="MS Gothic"/>
                  </w14:checkbox>
                </w:sdtPr>
                <w:sdtEndPr/>
                <w:sdtContent>
                  <w:tc>
                    <w:tcPr>
                      <w:tcW w:w="533" w:type="dxa"/>
                    </w:tcPr>
                    <w:p w14:paraId="2BEF99A0" w14:textId="77777777" w:rsidR="007C6084" w:rsidRDefault="007C6084" w:rsidP="00FF4FFC">
                      <w:r>
                        <w:rPr>
                          <w:rFonts w:ascii="MS Gothic" w:eastAsia="MS Gothic" w:hAnsi="MS Gothic" w:hint="eastAsia"/>
                        </w:rPr>
                        <w:t>☐</w:t>
                      </w:r>
                    </w:p>
                  </w:tc>
                </w:sdtContent>
              </w:sdt>
              <w:tc>
                <w:tcPr>
                  <w:tcW w:w="2040" w:type="dxa"/>
                </w:tcPr>
                <w:p w14:paraId="21E55064" w14:textId="77777777" w:rsidR="007C6084" w:rsidRDefault="007C6084" w:rsidP="00FF4FFC">
                  <w:r>
                    <w:t>Master’s 2</w:t>
                  </w:r>
                  <w:r w:rsidRPr="007C6084">
                    <w:rPr>
                      <w:vertAlign w:val="superscript"/>
                    </w:rPr>
                    <w:t>nd</w:t>
                  </w:r>
                  <w:r>
                    <w:t xml:space="preserve"> year</w:t>
                  </w:r>
                </w:p>
                <w:p w14:paraId="7549C7D1" w14:textId="77777777" w:rsidR="00163816" w:rsidRDefault="00163816" w:rsidP="00FF4FFC"/>
              </w:tc>
            </w:tr>
          </w:tbl>
          <w:p w14:paraId="17777DFF" w14:textId="77777777" w:rsidR="009B4510" w:rsidRPr="00F87EEE" w:rsidRDefault="009B4510" w:rsidP="00FF4FFC"/>
        </w:tc>
      </w:tr>
      <w:tr w:rsidR="009B4510" w14:paraId="2695478A" w14:textId="77777777" w:rsidTr="00163816">
        <w:tc>
          <w:tcPr>
            <w:tcW w:w="675" w:type="dxa"/>
          </w:tcPr>
          <w:p w14:paraId="71F6363F" w14:textId="77777777" w:rsidR="009B4510" w:rsidRPr="00F87EEE" w:rsidRDefault="007431D4" w:rsidP="00FF4FFC">
            <w:r>
              <w:t>A5</w:t>
            </w:r>
          </w:p>
        </w:tc>
        <w:tc>
          <w:tcPr>
            <w:tcW w:w="1560" w:type="dxa"/>
          </w:tcPr>
          <w:p w14:paraId="0D8C15E9" w14:textId="77777777" w:rsidR="009B4510" w:rsidRPr="00F87EEE" w:rsidRDefault="00C963EF" w:rsidP="00FF4FFC">
            <w:hyperlink w:anchor="_top" w:tooltip=" Of which degree programme(s) is the course unit a part?" w:history="1">
              <w:r w:rsidR="009B4510">
                <w:rPr>
                  <w:rStyle w:val="Hyperlink"/>
                </w:rPr>
                <w:t>Degree programme(s)</w:t>
              </w:r>
            </w:hyperlink>
          </w:p>
        </w:tc>
        <w:tc>
          <w:tcPr>
            <w:tcW w:w="7053" w:type="dxa"/>
          </w:tcPr>
          <w:tbl>
            <w:tblPr>
              <w:tblStyle w:val="TableGrid"/>
              <w:tblW w:w="6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5573"/>
            </w:tblGrid>
            <w:tr w:rsidR="001558BB" w14:paraId="1255D549" w14:textId="77777777" w:rsidTr="00D108FE">
              <w:sdt>
                <w:sdtPr>
                  <w:id w:val="-1547824751"/>
                  <w14:checkbox>
                    <w14:checked w14:val="1"/>
                    <w14:checkedState w14:val="2612" w14:font="MS Gothic"/>
                    <w14:uncheckedState w14:val="2610" w14:font="MS Gothic"/>
                  </w14:checkbox>
                </w:sdtPr>
                <w:sdtEndPr/>
                <w:sdtContent>
                  <w:tc>
                    <w:tcPr>
                      <w:tcW w:w="538" w:type="dxa"/>
                    </w:tcPr>
                    <w:p w14:paraId="52314B68" w14:textId="7C0D4DC5" w:rsidR="001558BB" w:rsidRDefault="001558BB" w:rsidP="00FF4FFC">
                      <w:r>
                        <w:rPr>
                          <w:rFonts w:ascii="MS Gothic" w:eastAsia="MS Gothic" w:hAnsi="MS Gothic" w:hint="eastAsia"/>
                        </w:rPr>
                        <w:t>☒</w:t>
                      </w:r>
                    </w:p>
                  </w:tc>
                </w:sdtContent>
              </w:sdt>
              <w:tc>
                <w:tcPr>
                  <w:tcW w:w="5573" w:type="dxa"/>
                </w:tcPr>
                <w:p w14:paraId="4826C4B9" w14:textId="6FBA7EDF" w:rsidR="001558BB" w:rsidRDefault="001558BB" w:rsidP="00FF4FFC">
                  <w:r>
                    <w:t>Research Master’s degree programme ISLANDS</w:t>
                  </w:r>
                </w:p>
              </w:tc>
            </w:tr>
          </w:tbl>
          <w:p w14:paraId="41103A31" w14:textId="77777777" w:rsidR="009B4510" w:rsidRPr="00F87EEE" w:rsidRDefault="009B4510" w:rsidP="00FF4FFC"/>
        </w:tc>
      </w:tr>
      <w:tr w:rsidR="009B4510" w14:paraId="2AB274EF" w14:textId="77777777" w:rsidTr="00163816">
        <w:tc>
          <w:tcPr>
            <w:tcW w:w="675" w:type="dxa"/>
          </w:tcPr>
          <w:p w14:paraId="47E63586" w14:textId="41DE1228" w:rsidR="009B4510" w:rsidRDefault="009B4510" w:rsidP="00FF4FFC"/>
        </w:tc>
        <w:tc>
          <w:tcPr>
            <w:tcW w:w="1560" w:type="dxa"/>
          </w:tcPr>
          <w:p w14:paraId="65A03EF4" w14:textId="4DB8B3FF" w:rsidR="009B4510" w:rsidRDefault="009B4510" w:rsidP="00FF4FFC"/>
        </w:tc>
        <w:tc>
          <w:tcPr>
            <w:tcW w:w="7053" w:type="dxa"/>
          </w:tcPr>
          <w:p w14:paraId="33F3CAA9" w14:textId="77777777" w:rsidR="009B4510" w:rsidRDefault="009B4510" w:rsidP="00FF4FFC"/>
        </w:tc>
      </w:tr>
      <w:tr w:rsidR="009B4510" w14:paraId="267F39D2" w14:textId="77777777" w:rsidTr="00163816">
        <w:tc>
          <w:tcPr>
            <w:tcW w:w="675" w:type="dxa"/>
          </w:tcPr>
          <w:p w14:paraId="1B3CCFDD" w14:textId="77777777" w:rsidR="009B4510" w:rsidRPr="00F87EEE" w:rsidRDefault="007431D4" w:rsidP="00FF4FFC">
            <w:r>
              <w:t>A7</w:t>
            </w:r>
          </w:p>
        </w:tc>
        <w:tc>
          <w:tcPr>
            <w:tcW w:w="1560" w:type="dxa"/>
          </w:tcPr>
          <w:p w14:paraId="06FF1F5D" w14:textId="77777777" w:rsidR="009B4510" w:rsidRPr="00F87EEE" w:rsidRDefault="00C963EF" w:rsidP="00FF4FFC">
            <w:hyperlink w:anchor="_top" w:tooltip=" Is the course unit compulsory in the degree programme(s) or is it a related or other elective?" w:history="1">
              <w:r w:rsidR="009B4510">
                <w:rPr>
                  <w:rStyle w:val="Hyperlink"/>
                </w:rPr>
                <w:t>Compulsory/ optional</w:t>
              </w:r>
            </w:hyperlink>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4014"/>
            </w:tblGrid>
            <w:tr w:rsidR="009B4510" w14:paraId="586CE364" w14:textId="77777777" w:rsidTr="00D108FE">
              <w:sdt>
                <w:sdtPr>
                  <w:id w:val="1383673871"/>
                  <w14:checkbox>
                    <w14:checked w14:val="1"/>
                    <w14:checkedState w14:val="2612" w14:font="MS Gothic"/>
                    <w14:uncheckedState w14:val="2610" w14:font="MS Gothic"/>
                  </w14:checkbox>
                </w:sdtPr>
                <w:sdtEndPr/>
                <w:sdtContent>
                  <w:tc>
                    <w:tcPr>
                      <w:tcW w:w="538" w:type="dxa"/>
                    </w:tcPr>
                    <w:p w14:paraId="0462F09B" w14:textId="77777777" w:rsidR="009B4510" w:rsidRDefault="004C3375" w:rsidP="00FF4FFC">
                      <w:r>
                        <w:rPr>
                          <w:rFonts w:ascii="MS Gothic" w:eastAsia="MS Gothic" w:hAnsi="MS Gothic" w:hint="eastAsia"/>
                        </w:rPr>
                        <w:t>☒</w:t>
                      </w:r>
                    </w:p>
                  </w:tc>
                </w:sdtContent>
              </w:sdt>
              <w:tc>
                <w:tcPr>
                  <w:tcW w:w="4014" w:type="dxa"/>
                </w:tcPr>
                <w:p w14:paraId="62B5182A" w14:textId="77777777" w:rsidR="009B4510" w:rsidRDefault="009B4510" w:rsidP="00FF4FFC">
                  <w:r>
                    <w:t>Compulsory</w:t>
                  </w:r>
                </w:p>
              </w:tc>
            </w:tr>
            <w:tr w:rsidR="009B4510" w14:paraId="19AE6620" w14:textId="77777777" w:rsidTr="00D108FE">
              <w:sdt>
                <w:sdtPr>
                  <w:id w:val="2143309823"/>
                  <w14:checkbox>
                    <w14:checked w14:val="0"/>
                    <w14:checkedState w14:val="2612" w14:font="MS Gothic"/>
                    <w14:uncheckedState w14:val="2610" w14:font="MS Gothic"/>
                  </w14:checkbox>
                </w:sdtPr>
                <w:sdtEndPr/>
                <w:sdtContent>
                  <w:tc>
                    <w:tcPr>
                      <w:tcW w:w="538" w:type="dxa"/>
                    </w:tcPr>
                    <w:p w14:paraId="645C4EE3" w14:textId="77777777" w:rsidR="009B4510" w:rsidRDefault="009B4510" w:rsidP="00FF4FFC">
                      <w:r>
                        <w:rPr>
                          <w:rFonts w:ascii="MS Gothic" w:eastAsia="MS Gothic" w:hAnsi="MS Gothic" w:hint="eastAsia"/>
                        </w:rPr>
                        <w:t>☐</w:t>
                      </w:r>
                    </w:p>
                  </w:tc>
                </w:sdtContent>
              </w:sdt>
              <w:tc>
                <w:tcPr>
                  <w:tcW w:w="4014" w:type="dxa"/>
                </w:tcPr>
                <w:p w14:paraId="444B5952" w14:textId="77777777" w:rsidR="009B4510" w:rsidRDefault="009B4510" w:rsidP="00FF4FFC">
                  <w:r>
                    <w:t>Elective</w:t>
                  </w:r>
                </w:p>
              </w:tc>
            </w:tr>
            <w:tr w:rsidR="009B4510" w14:paraId="6EE4FCA9" w14:textId="77777777" w:rsidTr="00D108FE">
              <w:sdt>
                <w:sdtPr>
                  <w:id w:val="1085353038"/>
                  <w14:checkbox>
                    <w14:checked w14:val="0"/>
                    <w14:checkedState w14:val="2612" w14:font="MS Gothic"/>
                    <w14:uncheckedState w14:val="2610" w14:font="MS Gothic"/>
                  </w14:checkbox>
                </w:sdtPr>
                <w:sdtEndPr/>
                <w:sdtContent>
                  <w:tc>
                    <w:tcPr>
                      <w:tcW w:w="538" w:type="dxa"/>
                    </w:tcPr>
                    <w:p w14:paraId="52908A1A" w14:textId="77777777" w:rsidR="009B4510" w:rsidRDefault="009B4510" w:rsidP="00FF4FFC">
                      <w:r>
                        <w:rPr>
                          <w:rFonts w:ascii="MS Gothic" w:eastAsia="MS Gothic" w:hAnsi="MS Gothic" w:hint="eastAsia"/>
                        </w:rPr>
                        <w:t>☐</w:t>
                      </w:r>
                    </w:p>
                  </w:tc>
                </w:sdtContent>
              </w:sdt>
              <w:tc>
                <w:tcPr>
                  <w:tcW w:w="4014" w:type="dxa"/>
                </w:tcPr>
                <w:p w14:paraId="0E0EF54B" w14:textId="77777777" w:rsidR="009B4510" w:rsidRDefault="009B4510" w:rsidP="00FF4FFC">
                  <w:r>
                    <w:t>Related elective</w:t>
                  </w:r>
                </w:p>
              </w:tc>
            </w:tr>
          </w:tbl>
          <w:p w14:paraId="61BDC4FF" w14:textId="77777777" w:rsidR="009B4510" w:rsidRDefault="009B4510" w:rsidP="00B97F4B">
            <w:r>
              <w:t xml:space="preserve"> Explanation (optional): </w:t>
            </w:r>
            <w:sdt>
              <w:sdtPr>
                <w:id w:val="2088103160"/>
              </w:sdtPr>
              <w:sdtEndPr/>
              <w:sdtContent>
                <w:sdt>
                  <w:sdtPr>
                    <w:id w:val="292495406"/>
                  </w:sdtPr>
                  <w:sdtEndPr/>
                  <w:sdtContent>
                    <w:sdt>
                      <w:sdtPr>
                        <w:id w:val="1772583597"/>
                      </w:sdtPr>
                      <w:sdtEndPr/>
                      <w:sdtContent>
                        <w:r w:rsidR="000C44BD">
                          <w:t>Compulsory for the ISLANDS Erasmus Mundus programme student</w:t>
                        </w:r>
                      </w:sdtContent>
                    </w:sdt>
                  </w:sdtContent>
                </w:sdt>
              </w:sdtContent>
            </w:sdt>
          </w:p>
          <w:p w14:paraId="483B502A" w14:textId="77777777" w:rsidR="00163816" w:rsidRPr="00F87EEE" w:rsidRDefault="00163816" w:rsidP="00B97F4B"/>
        </w:tc>
      </w:tr>
      <w:tr w:rsidR="009B4510" w14:paraId="21D028FC" w14:textId="77777777" w:rsidTr="00163816">
        <w:tc>
          <w:tcPr>
            <w:tcW w:w="675" w:type="dxa"/>
          </w:tcPr>
          <w:p w14:paraId="79D9E99A" w14:textId="77777777" w:rsidR="009B4510" w:rsidRPr="00F87EEE" w:rsidRDefault="007431D4" w:rsidP="00FF4FFC">
            <w:r>
              <w:t>A8</w:t>
            </w:r>
          </w:p>
        </w:tc>
        <w:tc>
          <w:tcPr>
            <w:tcW w:w="1560" w:type="dxa"/>
          </w:tcPr>
          <w:p w14:paraId="37E3C19E" w14:textId="77777777" w:rsidR="009B4510" w:rsidRPr="00F87EEE" w:rsidRDefault="00C963EF" w:rsidP="00FF4FFC">
            <w:hyperlink w:anchor="_top" w:tooltip=" Is the course unit open to students on other degree programmes? For whom?" w:history="1">
              <w:r w:rsidR="009B4510">
                <w:rPr>
                  <w:rStyle w:val="Hyperlink"/>
                </w:rPr>
                <w:t>Open</w:t>
              </w:r>
            </w:hyperlink>
          </w:p>
        </w:tc>
        <w:tc>
          <w:tcPr>
            <w:tcW w:w="7053" w:type="dxa"/>
          </w:tcPr>
          <w:tbl>
            <w:tblPr>
              <w:tblStyle w:val="TableGrid"/>
              <w:tblW w:w="6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5573"/>
            </w:tblGrid>
            <w:tr w:rsidR="009B4510" w14:paraId="2D46F042" w14:textId="77777777" w:rsidTr="00D108FE">
              <w:sdt>
                <w:sdtPr>
                  <w:id w:val="1010108037"/>
                  <w14:checkbox>
                    <w14:checked w14:val="0"/>
                    <w14:checkedState w14:val="2612" w14:font="MS Gothic"/>
                    <w14:uncheckedState w14:val="2610" w14:font="MS Gothic"/>
                  </w14:checkbox>
                </w:sdtPr>
                <w:sdtEndPr/>
                <w:sdtContent>
                  <w:tc>
                    <w:tcPr>
                      <w:tcW w:w="538" w:type="dxa"/>
                    </w:tcPr>
                    <w:p w14:paraId="378789DD" w14:textId="77777777" w:rsidR="009B4510" w:rsidRDefault="00762150" w:rsidP="00FF4FFC">
                      <w:r>
                        <w:rPr>
                          <w:rFonts w:ascii="MS Gothic" w:eastAsia="MS Gothic" w:hAnsi="MS Gothic" w:hint="eastAsia"/>
                        </w:rPr>
                        <w:t>☐</w:t>
                      </w:r>
                    </w:p>
                  </w:tc>
                </w:sdtContent>
              </w:sdt>
              <w:tc>
                <w:tcPr>
                  <w:tcW w:w="5573" w:type="dxa"/>
                </w:tcPr>
                <w:p w14:paraId="65C0B75A" w14:textId="77777777" w:rsidR="009B4510" w:rsidRDefault="009B4510" w:rsidP="00FF4FFC">
                  <w:r>
                    <w:t>Open</w:t>
                  </w:r>
                  <w:r w:rsidR="00762150">
                    <w:t xml:space="preserve"> </w:t>
                  </w:r>
                  <w:r w:rsidR="00762150" w:rsidRPr="00762150">
                    <w:t>for students from other faculties.</w:t>
                  </w:r>
                </w:p>
              </w:tc>
            </w:tr>
            <w:tr w:rsidR="009B4510" w:rsidRPr="00B97F4B" w14:paraId="4A1DCD9D" w14:textId="77777777" w:rsidTr="00D108FE">
              <w:tc>
                <w:tcPr>
                  <w:tcW w:w="6111" w:type="dxa"/>
                  <w:gridSpan w:val="2"/>
                </w:tcPr>
                <w:p w14:paraId="157BD16C" w14:textId="77777777" w:rsidR="009B4510" w:rsidRPr="00B97F4B" w:rsidRDefault="009B4510" w:rsidP="004C3375">
                  <w:pPr>
                    <w:rPr>
                      <w:lang w:val="en-US"/>
                    </w:rPr>
                  </w:pPr>
                  <w:r w:rsidRPr="00B97F4B">
                    <w:rPr>
                      <w:lang w:val="en-US"/>
                    </w:rPr>
                    <w:t>For:</w:t>
                  </w:r>
                  <w:r w:rsidR="00B97F4B" w:rsidRPr="00B97F4B">
                    <w:rPr>
                      <w:lang w:val="en-US"/>
                    </w:rPr>
                    <w:t xml:space="preserve"> </w:t>
                  </w:r>
                  <w:sdt>
                    <w:sdtPr>
                      <w:id w:val="519446365"/>
                    </w:sdtPr>
                    <w:sdtEndPr/>
                    <w:sdtContent>
                      <w:sdt>
                        <w:sdtPr>
                          <w:id w:val="2022892215"/>
                        </w:sdtPr>
                        <w:sdtEndPr/>
                        <w:sdtContent>
                          <w:r w:rsidR="004C3375">
                            <w:t>all other Masters FRW</w:t>
                          </w:r>
                        </w:sdtContent>
                      </w:sdt>
                    </w:sdtContent>
                  </w:sdt>
                  <w:r w:rsidRPr="00B97F4B">
                    <w:rPr>
                      <w:lang w:val="en-US"/>
                    </w:rPr>
                    <w:t xml:space="preserve"> </w:t>
                  </w:r>
                  <w:sdt>
                    <w:sdtPr>
                      <w:id w:val="493613372"/>
                      <w:showingPlcHdr/>
                      <w:text/>
                    </w:sdtPr>
                    <w:sdtEndPr/>
                    <w:sdtContent>
                      <w:r w:rsidR="00B97F4B" w:rsidRPr="00B97F4B">
                        <w:rPr>
                          <w:lang w:val="en-US"/>
                        </w:rPr>
                        <w:t xml:space="preserve">     </w:t>
                      </w:r>
                    </w:sdtContent>
                  </w:sdt>
                </w:p>
              </w:tc>
            </w:tr>
            <w:tr w:rsidR="009B4510" w14:paraId="49686DD3" w14:textId="77777777" w:rsidTr="00D108FE">
              <w:sdt>
                <w:sdtPr>
                  <w:id w:val="2041398390"/>
                  <w14:checkbox>
                    <w14:checked w14:val="0"/>
                    <w14:checkedState w14:val="2612" w14:font="MS Gothic"/>
                    <w14:uncheckedState w14:val="2610" w14:font="MS Gothic"/>
                  </w14:checkbox>
                </w:sdtPr>
                <w:sdtEndPr/>
                <w:sdtContent>
                  <w:tc>
                    <w:tcPr>
                      <w:tcW w:w="538" w:type="dxa"/>
                    </w:tcPr>
                    <w:p w14:paraId="7465CE68" w14:textId="77777777" w:rsidR="009B4510" w:rsidRDefault="009B4510" w:rsidP="00FF4FFC">
                      <w:r>
                        <w:rPr>
                          <w:rFonts w:ascii="MS Gothic" w:eastAsia="MS Gothic" w:hAnsi="MS Gothic" w:hint="eastAsia"/>
                        </w:rPr>
                        <w:t>☐</w:t>
                      </w:r>
                    </w:p>
                  </w:tc>
                </w:sdtContent>
              </w:sdt>
              <w:tc>
                <w:tcPr>
                  <w:tcW w:w="5573" w:type="dxa"/>
                </w:tcPr>
                <w:p w14:paraId="00AC6BD7" w14:textId="77777777" w:rsidR="009B4510" w:rsidRDefault="009B4510" w:rsidP="00FF4FFC">
                  <w:r>
                    <w:t>Not open</w:t>
                  </w:r>
                  <w:r w:rsidR="00762150">
                    <w:t xml:space="preserve"> </w:t>
                  </w:r>
                  <w:r w:rsidR="00762150" w:rsidRPr="00762150">
                    <w:t>for students from other faculties.</w:t>
                  </w:r>
                </w:p>
                <w:p w14:paraId="71B1B48D" w14:textId="77777777" w:rsidR="00163816" w:rsidRDefault="00163816" w:rsidP="00FF4FFC"/>
              </w:tc>
            </w:tr>
          </w:tbl>
          <w:p w14:paraId="464A0C8C" w14:textId="77777777" w:rsidR="009B4510" w:rsidRPr="00F87EEE" w:rsidRDefault="009B4510" w:rsidP="00FF4FFC"/>
        </w:tc>
      </w:tr>
      <w:tr w:rsidR="009B4510" w14:paraId="303CD629" w14:textId="77777777" w:rsidTr="00163816">
        <w:tc>
          <w:tcPr>
            <w:tcW w:w="675" w:type="dxa"/>
          </w:tcPr>
          <w:p w14:paraId="49C10205" w14:textId="77777777" w:rsidR="009B4510" w:rsidRDefault="007431D4" w:rsidP="00FF4FFC">
            <w:r>
              <w:t>A9</w:t>
            </w:r>
          </w:p>
        </w:tc>
        <w:tc>
          <w:tcPr>
            <w:tcW w:w="1560" w:type="dxa"/>
          </w:tcPr>
          <w:p w14:paraId="0C7755AF" w14:textId="77777777" w:rsidR="009B4510" w:rsidRDefault="00C963EF" w:rsidP="00FF4FFC">
            <w:pPr>
              <w:rPr>
                <w:rStyle w:val="Hyperlink"/>
              </w:rPr>
            </w:pPr>
            <w:hyperlink w:anchor="_top" w:tooltip="What is the maximum number of students that can participate in the course? Only applicable in exceptional cases" w:history="1">
              <w:r w:rsidR="009B4510">
                <w:rPr>
                  <w:rStyle w:val="Hyperlink"/>
                </w:rPr>
                <w:t>Maximum number of students</w:t>
              </w:r>
            </w:hyperlink>
          </w:p>
          <w:p w14:paraId="591EC236" w14:textId="77777777" w:rsidR="00163816" w:rsidRDefault="00163816" w:rsidP="00FF4FFC"/>
        </w:tc>
        <w:tc>
          <w:tcPr>
            <w:tcW w:w="7053" w:type="dxa"/>
          </w:tcPr>
          <w:sdt>
            <w:sdtPr>
              <w:id w:val="1076789801"/>
            </w:sdtPr>
            <w:sdtEndPr/>
            <w:sdtContent>
              <w:sdt>
                <w:sdtPr>
                  <w:id w:val="-1279177678"/>
                </w:sdtPr>
                <w:sdtEndPr/>
                <w:sdtContent>
                  <w:sdt>
                    <w:sdtPr>
                      <w:id w:val="505014972"/>
                    </w:sdtPr>
                    <w:sdtEndPr>
                      <w:rPr>
                        <w:highlight w:val="yellow"/>
                      </w:rPr>
                    </w:sdtEndPr>
                    <w:sdtContent>
                      <w:p w14:paraId="0C0D6ED5" w14:textId="77777777" w:rsidR="00EA1E36" w:rsidRDefault="000B6800" w:rsidP="00EA1E36">
                        <w:r w:rsidRPr="000B6800">
                          <w:rPr>
                            <w:highlight w:val="yellow"/>
                          </w:rPr>
                          <w:t>Only applicable in exceptional cases after consultation with the programme director.</w:t>
                        </w:r>
                      </w:p>
                    </w:sdtContent>
                  </w:sdt>
                  <w:p w14:paraId="7A61935A" w14:textId="77777777" w:rsidR="009B4510" w:rsidRDefault="00C963EF" w:rsidP="00FF4FFC"/>
                </w:sdtContent>
              </w:sdt>
            </w:sdtContent>
          </w:sdt>
          <w:p w14:paraId="0C5EE9D2" w14:textId="77777777" w:rsidR="009B4510" w:rsidRDefault="009B4510" w:rsidP="00FF4FFC"/>
        </w:tc>
      </w:tr>
      <w:tr w:rsidR="009B4510" w14:paraId="0864EAAE" w14:textId="77777777" w:rsidTr="00163816">
        <w:tc>
          <w:tcPr>
            <w:tcW w:w="675" w:type="dxa"/>
          </w:tcPr>
          <w:p w14:paraId="28F0B791" w14:textId="77777777" w:rsidR="009B4510" w:rsidRPr="00F87EEE" w:rsidRDefault="009B4510" w:rsidP="00FF4FFC">
            <w:r>
              <w:t>A1</w:t>
            </w:r>
            <w:r w:rsidR="007431D4">
              <w:t>0</w:t>
            </w:r>
          </w:p>
        </w:tc>
        <w:tc>
          <w:tcPr>
            <w:tcW w:w="1560" w:type="dxa"/>
          </w:tcPr>
          <w:p w14:paraId="35BEF2E5" w14:textId="77777777" w:rsidR="009B4510" w:rsidRPr="00F87EEE" w:rsidRDefault="00C963EF" w:rsidP="00FF4FFC">
            <w:hyperlink w:anchor="_top" w:tooltip=" In which language is the course unit taught? " w:history="1">
              <w:r w:rsidR="009B4510">
                <w:rPr>
                  <w:rStyle w:val="Hyperlink"/>
                </w:rPr>
                <w:t>Language of instruction</w:t>
              </w:r>
            </w:hyperlink>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1412"/>
            </w:tblGrid>
            <w:tr w:rsidR="009B4510" w14:paraId="34F3FBCC" w14:textId="77777777" w:rsidTr="00D108FE">
              <w:sdt>
                <w:sdtPr>
                  <w:id w:val="694359972"/>
                  <w14:checkbox>
                    <w14:checked w14:val="1"/>
                    <w14:checkedState w14:val="2612" w14:font="MS Gothic"/>
                    <w14:uncheckedState w14:val="2610" w14:font="MS Gothic"/>
                  </w14:checkbox>
                </w:sdtPr>
                <w:sdtEndPr/>
                <w:sdtContent>
                  <w:tc>
                    <w:tcPr>
                      <w:tcW w:w="538" w:type="dxa"/>
                    </w:tcPr>
                    <w:p w14:paraId="7978FE06" w14:textId="77777777" w:rsidR="009B4510" w:rsidRDefault="004C3375" w:rsidP="00FF4FFC">
                      <w:r>
                        <w:rPr>
                          <w:rFonts w:ascii="MS Gothic" w:eastAsia="MS Gothic" w:hAnsi="MS Gothic" w:hint="eastAsia"/>
                        </w:rPr>
                        <w:t>☒</w:t>
                      </w:r>
                    </w:p>
                  </w:tc>
                </w:sdtContent>
              </w:sdt>
              <w:tc>
                <w:tcPr>
                  <w:tcW w:w="1412" w:type="dxa"/>
                </w:tcPr>
                <w:p w14:paraId="31B62D48" w14:textId="77777777" w:rsidR="009B4510" w:rsidRDefault="009B4510" w:rsidP="00FF4FFC">
                  <w:r>
                    <w:t>English</w:t>
                  </w:r>
                </w:p>
              </w:tc>
            </w:tr>
          </w:tbl>
          <w:p w14:paraId="23A2FDFB" w14:textId="77777777" w:rsidR="009B4510" w:rsidRDefault="009B4510" w:rsidP="00FF4FFC">
            <w:r>
              <w:t xml:space="preserve">Explanation (optional): </w:t>
            </w:r>
            <w:sdt>
              <w:sdtPr>
                <w:id w:val="1055206961"/>
              </w:sdtPr>
              <w:sdtEndPr/>
              <w:sdtContent>
                <w:sdt>
                  <w:sdtPr>
                    <w:id w:val="-983773247"/>
                  </w:sdtPr>
                  <w:sdtEndPr/>
                  <w:sdtContent>
                    <w:sdt>
                      <w:sdtPr>
                        <w:id w:val="-839542125"/>
                        <w:showingPlcHdr/>
                      </w:sdtPr>
                      <w:sdtEndPr/>
                      <w:sdtContent>
                        <w:r w:rsidR="00EA1E36">
                          <w:rPr>
                            <w:rStyle w:val="PlaceholderText"/>
                          </w:rPr>
                          <w:t>Click here to enter text.</w:t>
                        </w:r>
                      </w:sdtContent>
                    </w:sdt>
                  </w:sdtContent>
                </w:sdt>
              </w:sdtContent>
            </w:sdt>
          </w:p>
          <w:p w14:paraId="3EF64294" w14:textId="77777777" w:rsidR="00163816" w:rsidRPr="00F87EEE" w:rsidRDefault="00163816" w:rsidP="00FF4FFC"/>
        </w:tc>
      </w:tr>
      <w:tr w:rsidR="009B4510" w14:paraId="44072CAB" w14:textId="77777777" w:rsidTr="00163816">
        <w:tc>
          <w:tcPr>
            <w:tcW w:w="675" w:type="dxa"/>
          </w:tcPr>
          <w:p w14:paraId="228BD08E" w14:textId="77777777" w:rsidR="009B4510" w:rsidRDefault="007431D4" w:rsidP="00FF4FFC">
            <w:r>
              <w:t>A11</w:t>
            </w:r>
          </w:p>
        </w:tc>
        <w:tc>
          <w:tcPr>
            <w:tcW w:w="1560" w:type="dxa"/>
          </w:tcPr>
          <w:p w14:paraId="68CCAC07" w14:textId="77777777" w:rsidR="009B4510" w:rsidRDefault="00C963EF" w:rsidP="00FF4FFC">
            <w:hyperlink w:anchor="_top" w:tooltip=" In which language(s) are students permitted to take exams, write assignments, etc.?" w:history="1">
              <w:r w:rsidR="009B4510">
                <w:rPr>
                  <w:rStyle w:val="Hyperlink"/>
                </w:rPr>
                <w:t>Assessment language</w:t>
              </w:r>
            </w:hyperlink>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1412"/>
            </w:tblGrid>
            <w:tr w:rsidR="009B4510" w14:paraId="382A4C21" w14:textId="77777777" w:rsidTr="00D108FE">
              <w:sdt>
                <w:sdtPr>
                  <w:id w:val="-1974202723"/>
                  <w14:checkbox>
                    <w14:checked w14:val="1"/>
                    <w14:checkedState w14:val="2612" w14:font="MS Gothic"/>
                    <w14:uncheckedState w14:val="2610" w14:font="MS Gothic"/>
                  </w14:checkbox>
                </w:sdtPr>
                <w:sdtEndPr/>
                <w:sdtContent>
                  <w:tc>
                    <w:tcPr>
                      <w:tcW w:w="538" w:type="dxa"/>
                    </w:tcPr>
                    <w:p w14:paraId="0EF07D96" w14:textId="77777777" w:rsidR="009B4510" w:rsidRDefault="004C3375" w:rsidP="00FF4FFC">
                      <w:r>
                        <w:rPr>
                          <w:rFonts w:ascii="MS Gothic" w:eastAsia="MS Gothic" w:hAnsi="MS Gothic" w:hint="eastAsia"/>
                        </w:rPr>
                        <w:t>☒</w:t>
                      </w:r>
                    </w:p>
                  </w:tc>
                </w:sdtContent>
              </w:sdt>
              <w:tc>
                <w:tcPr>
                  <w:tcW w:w="1412" w:type="dxa"/>
                </w:tcPr>
                <w:p w14:paraId="3B0E8C54" w14:textId="77777777" w:rsidR="009B4510" w:rsidRDefault="009B4510" w:rsidP="00FF4FFC">
                  <w:r>
                    <w:t>English</w:t>
                  </w:r>
                </w:p>
              </w:tc>
            </w:tr>
          </w:tbl>
          <w:p w14:paraId="2C92BBE3" w14:textId="77777777" w:rsidR="009B4510" w:rsidRDefault="009B4510" w:rsidP="00FF4FFC">
            <w:r>
              <w:t xml:space="preserve">Explanation (optional): </w:t>
            </w:r>
            <w:sdt>
              <w:sdtPr>
                <w:id w:val="1817844167"/>
              </w:sdtPr>
              <w:sdtEndPr/>
              <w:sdtContent>
                <w:sdt>
                  <w:sdtPr>
                    <w:id w:val="-1943605440"/>
                  </w:sdtPr>
                  <w:sdtEndPr/>
                  <w:sdtContent>
                    <w:sdt>
                      <w:sdtPr>
                        <w:id w:val="991303380"/>
                        <w:showingPlcHdr/>
                      </w:sdtPr>
                      <w:sdtEndPr/>
                      <w:sdtContent>
                        <w:r w:rsidR="00EA1E36">
                          <w:rPr>
                            <w:rStyle w:val="PlaceholderText"/>
                          </w:rPr>
                          <w:t>Click here to enter text.</w:t>
                        </w:r>
                      </w:sdtContent>
                    </w:sdt>
                  </w:sdtContent>
                </w:sdt>
              </w:sdtContent>
            </w:sdt>
          </w:p>
          <w:p w14:paraId="143EB089" w14:textId="77777777" w:rsidR="00163816" w:rsidRDefault="00163816" w:rsidP="00FF4FFC"/>
        </w:tc>
      </w:tr>
      <w:tr w:rsidR="009B4510" w14:paraId="1E5FCC10" w14:textId="77777777" w:rsidTr="00163816">
        <w:tc>
          <w:tcPr>
            <w:tcW w:w="675" w:type="dxa"/>
          </w:tcPr>
          <w:p w14:paraId="62497F19" w14:textId="77777777" w:rsidR="009B4510" w:rsidRPr="00F87EEE" w:rsidRDefault="007431D4" w:rsidP="00FF4FFC">
            <w:r>
              <w:t>A12</w:t>
            </w:r>
          </w:p>
        </w:tc>
        <w:tc>
          <w:tcPr>
            <w:tcW w:w="1560" w:type="dxa"/>
          </w:tcPr>
          <w:p w14:paraId="389DE043" w14:textId="77777777" w:rsidR="009B4510" w:rsidRDefault="00C963EF" w:rsidP="00FF4FFC">
            <w:hyperlink w:anchor="_top" w:tooltip=" In which semester is the course unit given? If the course is given twice a year please pick two options." w:history="1">
              <w:r w:rsidR="009B4510">
                <w:rPr>
                  <w:rStyle w:val="Hyperlink"/>
                </w:rPr>
                <w:t>Semester</w:t>
              </w:r>
            </w:hyperlink>
          </w:p>
        </w:tc>
        <w:tc>
          <w:tcPr>
            <w:tcW w:w="7053" w:type="dxa"/>
          </w:tcPr>
          <w:tbl>
            <w:tblPr>
              <w:tblStyle w:val="TableGrid"/>
              <w:tblW w:w="8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87"/>
              <w:gridCol w:w="425"/>
              <w:gridCol w:w="709"/>
              <w:gridCol w:w="425"/>
              <w:gridCol w:w="992"/>
              <w:gridCol w:w="425"/>
              <w:gridCol w:w="1560"/>
              <w:gridCol w:w="288"/>
              <w:gridCol w:w="514"/>
              <w:gridCol w:w="1276"/>
            </w:tblGrid>
            <w:tr w:rsidR="00D108FE" w14:paraId="6CB751AA" w14:textId="77777777" w:rsidTr="00D108FE">
              <w:sdt>
                <w:sdtPr>
                  <w:id w:val="-2126609328"/>
                  <w14:checkbox>
                    <w14:checked w14:val="0"/>
                    <w14:checkedState w14:val="2612" w14:font="MS Gothic"/>
                    <w14:uncheckedState w14:val="2610" w14:font="MS Gothic"/>
                  </w14:checkbox>
                </w:sdtPr>
                <w:sdtEndPr/>
                <w:sdtContent>
                  <w:tc>
                    <w:tcPr>
                      <w:tcW w:w="538" w:type="dxa"/>
                    </w:tcPr>
                    <w:p w14:paraId="1BB13FB0" w14:textId="0E55645D" w:rsidR="00D108FE" w:rsidRDefault="001558BB" w:rsidP="00FF4FFC">
                      <w:r>
                        <w:rPr>
                          <w:rFonts w:ascii="MS Gothic" w:eastAsia="MS Gothic" w:hAnsi="MS Gothic" w:hint="eastAsia"/>
                        </w:rPr>
                        <w:t>☐</w:t>
                      </w:r>
                    </w:p>
                  </w:tc>
                </w:sdtContent>
              </w:sdt>
              <w:tc>
                <w:tcPr>
                  <w:tcW w:w="887" w:type="dxa"/>
                </w:tcPr>
                <w:p w14:paraId="79E4F224" w14:textId="77777777" w:rsidR="00D108FE" w:rsidRDefault="00D108FE" w:rsidP="00FF4FFC">
                  <w:r>
                    <w:t>1a</w:t>
                  </w:r>
                </w:p>
              </w:tc>
              <w:sdt>
                <w:sdtPr>
                  <w:id w:val="-1669476292"/>
                  <w14:checkbox>
                    <w14:checked w14:val="0"/>
                    <w14:checkedState w14:val="2612" w14:font="MS Gothic"/>
                    <w14:uncheckedState w14:val="2610" w14:font="MS Gothic"/>
                  </w14:checkbox>
                </w:sdtPr>
                <w:sdtEndPr/>
                <w:sdtContent>
                  <w:tc>
                    <w:tcPr>
                      <w:tcW w:w="425" w:type="dxa"/>
                    </w:tcPr>
                    <w:p w14:paraId="5F2A398D" w14:textId="77777777" w:rsidR="00D108FE" w:rsidRDefault="00D108FE" w:rsidP="00FF4FFC">
                      <w:r>
                        <w:rPr>
                          <w:rFonts w:ascii="MS Gothic" w:eastAsia="MS Gothic" w:hAnsi="MS Gothic" w:hint="eastAsia"/>
                        </w:rPr>
                        <w:t>☐</w:t>
                      </w:r>
                    </w:p>
                  </w:tc>
                </w:sdtContent>
              </w:sdt>
              <w:tc>
                <w:tcPr>
                  <w:tcW w:w="709" w:type="dxa"/>
                </w:tcPr>
                <w:p w14:paraId="71EEB468" w14:textId="77777777" w:rsidR="00D108FE" w:rsidRDefault="00D108FE" w:rsidP="00FF4FFC">
                  <w:r>
                    <w:t>2a</w:t>
                  </w:r>
                </w:p>
              </w:tc>
              <w:sdt>
                <w:sdtPr>
                  <w:id w:val="-712582310"/>
                  <w14:checkbox>
                    <w14:checked w14:val="0"/>
                    <w14:checkedState w14:val="2612" w14:font="MS Gothic"/>
                    <w14:uncheckedState w14:val="2610" w14:font="MS Gothic"/>
                  </w14:checkbox>
                </w:sdtPr>
                <w:sdtEndPr/>
                <w:sdtContent>
                  <w:tc>
                    <w:tcPr>
                      <w:tcW w:w="425" w:type="dxa"/>
                    </w:tcPr>
                    <w:p w14:paraId="6D8BDFFB" w14:textId="77777777" w:rsidR="00D108FE" w:rsidRDefault="00D108FE" w:rsidP="00FF4FFC">
                      <w:r>
                        <w:rPr>
                          <w:rFonts w:ascii="MS Gothic" w:eastAsia="MS Gothic" w:hAnsi="MS Gothic" w:hint="eastAsia"/>
                        </w:rPr>
                        <w:t>☐</w:t>
                      </w:r>
                    </w:p>
                  </w:tc>
                </w:sdtContent>
              </w:sdt>
              <w:tc>
                <w:tcPr>
                  <w:tcW w:w="992" w:type="dxa"/>
                </w:tcPr>
                <w:p w14:paraId="2A1C9719" w14:textId="77777777" w:rsidR="00D108FE" w:rsidRDefault="00D108FE" w:rsidP="00FF4FFC">
                  <w:r>
                    <w:t>1a/1b</w:t>
                  </w:r>
                </w:p>
              </w:tc>
              <w:sdt>
                <w:sdtPr>
                  <w:id w:val="1010575143"/>
                  <w14:checkbox>
                    <w14:checked w14:val="0"/>
                    <w14:checkedState w14:val="2612" w14:font="MS Gothic"/>
                    <w14:uncheckedState w14:val="2610" w14:font="MS Gothic"/>
                  </w14:checkbox>
                </w:sdtPr>
                <w:sdtEndPr/>
                <w:sdtContent>
                  <w:tc>
                    <w:tcPr>
                      <w:tcW w:w="425" w:type="dxa"/>
                    </w:tcPr>
                    <w:p w14:paraId="25DD57C0" w14:textId="77777777" w:rsidR="00D108FE" w:rsidRDefault="00D108FE" w:rsidP="00FF4FFC">
                      <w:r>
                        <w:rPr>
                          <w:rFonts w:ascii="MS Gothic" w:eastAsia="MS Gothic" w:hAnsi="MS Gothic" w:hint="eastAsia"/>
                        </w:rPr>
                        <w:t>☐</w:t>
                      </w:r>
                    </w:p>
                  </w:tc>
                </w:sdtContent>
              </w:sdt>
              <w:tc>
                <w:tcPr>
                  <w:tcW w:w="1560" w:type="dxa"/>
                </w:tcPr>
                <w:p w14:paraId="377C2709" w14:textId="77777777" w:rsidR="00D108FE" w:rsidRDefault="00D108FE" w:rsidP="00FF4FFC">
                  <w:r>
                    <w:t>1b/2b</w:t>
                  </w:r>
                </w:p>
              </w:tc>
              <w:tc>
                <w:tcPr>
                  <w:tcW w:w="288" w:type="dxa"/>
                </w:tcPr>
                <w:p w14:paraId="30F24648" w14:textId="77777777" w:rsidR="00D108FE" w:rsidRDefault="00D108FE" w:rsidP="00FF4FFC"/>
              </w:tc>
              <w:tc>
                <w:tcPr>
                  <w:tcW w:w="514" w:type="dxa"/>
                </w:tcPr>
                <w:p w14:paraId="597F12F8" w14:textId="77777777" w:rsidR="00D108FE" w:rsidRDefault="00D108FE" w:rsidP="00FF4FFC"/>
              </w:tc>
              <w:tc>
                <w:tcPr>
                  <w:tcW w:w="1276" w:type="dxa"/>
                </w:tcPr>
                <w:p w14:paraId="7B0793A0" w14:textId="77777777" w:rsidR="00D108FE" w:rsidRDefault="00D108FE" w:rsidP="00FF4FFC"/>
              </w:tc>
            </w:tr>
            <w:tr w:rsidR="00D108FE" w14:paraId="32D46D8F" w14:textId="77777777" w:rsidTr="00D108FE">
              <w:sdt>
                <w:sdtPr>
                  <w:id w:val="-152838173"/>
                  <w14:checkbox>
                    <w14:checked w14:val="0"/>
                    <w14:checkedState w14:val="2612" w14:font="MS Gothic"/>
                    <w14:uncheckedState w14:val="2610" w14:font="MS Gothic"/>
                  </w14:checkbox>
                </w:sdtPr>
                <w:sdtEndPr/>
                <w:sdtContent>
                  <w:tc>
                    <w:tcPr>
                      <w:tcW w:w="538" w:type="dxa"/>
                    </w:tcPr>
                    <w:p w14:paraId="4FC4E05E" w14:textId="77777777" w:rsidR="00D108FE" w:rsidRDefault="000C44BD" w:rsidP="00FF4FFC">
                      <w:r>
                        <w:rPr>
                          <w:rFonts w:ascii="MS Gothic" w:eastAsia="MS Gothic" w:hAnsi="MS Gothic" w:hint="eastAsia"/>
                        </w:rPr>
                        <w:t>☐</w:t>
                      </w:r>
                    </w:p>
                  </w:tc>
                </w:sdtContent>
              </w:sdt>
              <w:tc>
                <w:tcPr>
                  <w:tcW w:w="887" w:type="dxa"/>
                </w:tcPr>
                <w:p w14:paraId="4EE0487E" w14:textId="77777777" w:rsidR="00D108FE" w:rsidRDefault="00D108FE" w:rsidP="00FF4FFC">
                  <w:r>
                    <w:t>1b</w:t>
                  </w:r>
                </w:p>
              </w:tc>
              <w:sdt>
                <w:sdtPr>
                  <w:id w:val="-1558318437"/>
                  <w14:checkbox>
                    <w14:checked w14:val="1"/>
                    <w14:checkedState w14:val="2612" w14:font="MS Gothic"/>
                    <w14:uncheckedState w14:val="2610" w14:font="MS Gothic"/>
                  </w14:checkbox>
                </w:sdtPr>
                <w:sdtEndPr/>
                <w:sdtContent>
                  <w:tc>
                    <w:tcPr>
                      <w:tcW w:w="425" w:type="dxa"/>
                    </w:tcPr>
                    <w:p w14:paraId="0D49FB85" w14:textId="51BB6CA8" w:rsidR="00D108FE" w:rsidRDefault="001558BB" w:rsidP="00FF4FFC">
                      <w:r>
                        <w:rPr>
                          <w:rFonts w:ascii="MS Gothic" w:eastAsia="MS Gothic" w:hAnsi="MS Gothic" w:hint="eastAsia"/>
                        </w:rPr>
                        <w:t>☒</w:t>
                      </w:r>
                    </w:p>
                  </w:tc>
                </w:sdtContent>
              </w:sdt>
              <w:tc>
                <w:tcPr>
                  <w:tcW w:w="709" w:type="dxa"/>
                </w:tcPr>
                <w:p w14:paraId="6A42C673" w14:textId="77777777" w:rsidR="00D108FE" w:rsidRDefault="00D108FE" w:rsidP="00FF4FFC">
                  <w:r>
                    <w:t>2b</w:t>
                  </w:r>
                </w:p>
              </w:tc>
              <w:sdt>
                <w:sdtPr>
                  <w:id w:val="-290985564"/>
                  <w14:checkbox>
                    <w14:checked w14:val="0"/>
                    <w14:checkedState w14:val="2612" w14:font="MS Gothic"/>
                    <w14:uncheckedState w14:val="2610" w14:font="MS Gothic"/>
                  </w14:checkbox>
                </w:sdtPr>
                <w:sdtEndPr/>
                <w:sdtContent>
                  <w:tc>
                    <w:tcPr>
                      <w:tcW w:w="425" w:type="dxa"/>
                    </w:tcPr>
                    <w:p w14:paraId="1EC41F44" w14:textId="77777777" w:rsidR="00D108FE" w:rsidRDefault="00D108FE" w:rsidP="00FF4FFC">
                      <w:r>
                        <w:rPr>
                          <w:rFonts w:ascii="MS Gothic" w:eastAsia="MS Gothic" w:hAnsi="MS Gothic" w:hint="eastAsia"/>
                        </w:rPr>
                        <w:t>☐</w:t>
                      </w:r>
                    </w:p>
                  </w:tc>
                </w:sdtContent>
              </w:sdt>
              <w:tc>
                <w:tcPr>
                  <w:tcW w:w="992" w:type="dxa"/>
                </w:tcPr>
                <w:p w14:paraId="64F04659" w14:textId="77777777" w:rsidR="00D108FE" w:rsidRDefault="00D108FE" w:rsidP="00FF4FFC">
                  <w:r>
                    <w:t>2a/2b</w:t>
                  </w:r>
                </w:p>
              </w:tc>
              <w:sdt>
                <w:sdtPr>
                  <w:id w:val="432637413"/>
                  <w14:checkbox>
                    <w14:checked w14:val="0"/>
                    <w14:checkedState w14:val="2612" w14:font="MS Gothic"/>
                    <w14:uncheckedState w14:val="2610" w14:font="MS Gothic"/>
                  </w14:checkbox>
                </w:sdtPr>
                <w:sdtEndPr/>
                <w:sdtContent>
                  <w:tc>
                    <w:tcPr>
                      <w:tcW w:w="425" w:type="dxa"/>
                    </w:tcPr>
                    <w:p w14:paraId="70C7AB95" w14:textId="77777777" w:rsidR="00D108FE" w:rsidRDefault="00D108FE" w:rsidP="00FF4FFC">
                      <w:r>
                        <w:rPr>
                          <w:rFonts w:ascii="MS Gothic" w:eastAsia="MS Gothic" w:hAnsi="MS Gothic" w:hint="eastAsia"/>
                        </w:rPr>
                        <w:t>☐</w:t>
                      </w:r>
                    </w:p>
                  </w:tc>
                </w:sdtContent>
              </w:sdt>
              <w:tc>
                <w:tcPr>
                  <w:tcW w:w="1560" w:type="dxa"/>
                </w:tcPr>
                <w:p w14:paraId="370E5882" w14:textId="77777777" w:rsidR="00D108FE" w:rsidRDefault="00655278" w:rsidP="00FF4FFC">
                  <w:r>
                    <w:t>Whole year</w:t>
                  </w:r>
                </w:p>
                <w:p w14:paraId="3C6643ED" w14:textId="77777777" w:rsidR="00163816" w:rsidRDefault="00163816" w:rsidP="00FF4FFC"/>
              </w:tc>
              <w:tc>
                <w:tcPr>
                  <w:tcW w:w="288" w:type="dxa"/>
                </w:tcPr>
                <w:p w14:paraId="3A48A6A0" w14:textId="77777777" w:rsidR="00D108FE" w:rsidRDefault="00D108FE" w:rsidP="00FF4FFC"/>
              </w:tc>
              <w:tc>
                <w:tcPr>
                  <w:tcW w:w="514" w:type="dxa"/>
                </w:tcPr>
                <w:p w14:paraId="102D2590" w14:textId="77777777" w:rsidR="00D108FE" w:rsidRDefault="00D108FE" w:rsidP="00FF4FFC"/>
              </w:tc>
              <w:tc>
                <w:tcPr>
                  <w:tcW w:w="1276" w:type="dxa"/>
                </w:tcPr>
                <w:p w14:paraId="2F06CC32" w14:textId="77777777" w:rsidR="00D108FE" w:rsidRDefault="00D108FE" w:rsidP="00FF4FFC"/>
              </w:tc>
            </w:tr>
          </w:tbl>
          <w:p w14:paraId="1A7BE729" w14:textId="77777777" w:rsidR="009B4510" w:rsidRPr="00F87EEE" w:rsidRDefault="009B4510" w:rsidP="00FF4FFC"/>
        </w:tc>
      </w:tr>
      <w:tr w:rsidR="009B4510" w14:paraId="69086609" w14:textId="77777777" w:rsidTr="00163816">
        <w:tc>
          <w:tcPr>
            <w:tcW w:w="675" w:type="dxa"/>
          </w:tcPr>
          <w:p w14:paraId="5C24562E" w14:textId="77777777" w:rsidR="009B4510" w:rsidRPr="00F87EEE" w:rsidRDefault="007431D4" w:rsidP="00FF4FFC">
            <w:r>
              <w:t>A13</w:t>
            </w:r>
          </w:p>
        </w:tc>
        <w:tc>
          <w:tcPr>
            <w:tcW w:w="1560" w:type="dxa"/>
          </w:tcPr>
          <w:p w14:paraId="790B10C7" w14:textId="77777777" w:rsidR="009B4510" w:rsidRDefault="00C963EF" w:rsidP="00FF4FFC">
            <w:hyperlink w:anchor="_top" w:tooltip=" What is the number of ECTS for the course unit?" w:history="1">
              <w:r w:rsidR="009B4510">
                <w:rPr>
                  <w:rStyle w:val="Hyperlink"/>
                </w:rPr>
                <w:t xml:space="preserve">ECTS </w:t>
              </w:r>
            </w:hyperlink>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87"/>
              <w:gridCol w:w="425"/>
              <w:gridCol w:w="709"/>
              <w:gridCol w:w="425"/>
              <w:gridCol w:w="3303"/>
            </w:tblGrid>
            <w:tr w:rsidR="009B4510" w14:paraId="386D295C" w14:textId="77777777" w:rsidTr="00D108FE">
              <w:sdt>
                <w:sdtPr>
                  <w:id w:val="-718290088"/>
                  <w14:checkbox>
                    <w14:checked w14:val="1"/>
                    <w14:checkedState w14:val="2612" w14:font="MS Gothic"/>
                    <w14:uncheckedState w14:val="2610" w14:font="MS Gothic"/>
                  </w14:checkbox>
                </w:sdtPr>
                <w:sdtEndPr/>
                <w:sdtContent>
                  <w:tc>
                    <w:tcPr>
                      <w:tcW w:w="538" w:type="dxa"/>
                    </w:tcPr>
                    <w:p w14:paraId="388F9BFA" w14:textId="77777777" w:rsidR="009B4510" w:rsidRDefault="004C3375" w:rsidP="00FF4FFC">
                      <w:r>
                        <w:rPr>
                          <w:rFonts w:ascii="MS Gothic" w:eastAsia="MS Gothic" w:hAnsi="MS Gothic" w:hint="eastAsia"/>
                        </w:rPr>
                        <w:t>☒</w:t>
                      </w:r>
                    </w:p>
                  </w:tc>
                </w:sdtContent>
              </w:sdt>
              <w:tc>
                <w:tcPr>
                  <w:tcW w:w="887" w:type="dxa"/>
                </w:tcPr>
                <w:p w14:paraId="785F9F0F" w14:textId="77777777" w:rsidR="009B4510" w:rsidRDefault="009B4510" w:rsidP="00FF4FFC">
                  <w:r>
                    <w:t>5</w:t>
                  </w:r>
                </w:p>
              </w:tc>
              <w:sdt>
                <w:sdtPr>
                  <w:id w:val="1698895734"/>
                  <w14:checkbox>
                    <w14:checked w14:val="0"/>
                    <w14:checkedState w14:val="2612" w14:font="MS Gothic"/>
                    <w14:uncheckedState w14:val="2610" w14:font="MS Gothic"/>
                  </w14:checkbox>
                </w:sdtPr>
                <w:sdtEndPr/>
                <w:sdtContent>
                  <w:tc>
                    <w:tcPr>
                      <w:tcW w:w="425" w:type="dxa"/>
                    </w:tcPr>
                    <w:p w14:paraId="0765E91B" w14:textId="77777777" w:rsidR="009B4510" w:rsidRDefault="009B4510" w:rsidP="00FF4FFC">
                      <w:r>
                        <w:rPr>
                          <w:rFonts w:ascii="MS Gothic" w:eastAsia="MS Gothic" w:hAnsi="MS Gothic" w:hint="eastAsia"/>
                        </w:rPr>
                        <w:t>☐</w:t>
                      </w:r>
                    </w:p>
                  </w:tc>
                </w:sdtContent>
              </w:sdt>
              <w:tc>
                <w:tcPr>
                  <w:tcW w:w="709" w:type="dxa"/>
                </w:tcPr>
                <w:p w14:paraId="6BAC5E96" w14:textId="77777777" w:rsidR="009B4510" w:rsidRDefault="009B4510" w:rsidP="00FF4FFC">
                  <w:r>
                    <w:t>15</w:t>
                  </w:r>
                </w:p>
              </w:tc>
              <w:sdt>
                <w:sdtPr>
                  <w:id w:val="-1520464552"/>
                  <w14:checkbox>
                    <w14:checked w14:val="0"/>
                    <w14:checkedState w14:val="2612" w14:font="MS Gothic"/>
                    <w14:uncheckedState w14:val="2610" w14:font="MS Gothic"/>
                  </w14:checkbox>
                </w:sdtPr>
                <w:sdtEndPr/>
                <w:sdtContent>
                  <w:tc>
                    <w:tcPr>
                      <w:tcW w:w="425" w:type="dxa"/>
                    </w:tcPr>
                    <w:p w14:paraId="4EB5A005" w14:textId="77777777" w:rsidR="009B4510" w:rsidRDefault="009B4510" w:rsidP="00FF4FFC">
                      <w:r>
                        <w:rPr>
                          <w:rFonts w:ascii="MS Gothic" w:eastAsia="MS Gothic" w:hAnsi="MS Gothic" w:hint="eastAsia"/>
                        </w:rPr>
                        <w:t>☐</w:t>
                      </w:r>
                    </w:p>
                  </w:tc>
                </w:sdtContent>
              </w:sdt>
              <w:tc>
                <w:tcPr>
                  <w:tcW w:w="3303" w:type="dxa"/>
                </w:tcPr>
                <w:p w14:paraId="28C8BFA7" w14:textId="77777777" w:rsidR="009B4510" w:rsidRDefault="009B4510" w:rsidP="00FF4FFC">
                  <w:r>
                    <w:t>30</w:t>
                  </w:r>
                </w:p>
              </w:tc>
            </w:tr>
            <w:tr w:rsidR="009B4510" w14:paraId="0909B603" w14:textId="77777777" w:rsidTr="00D108FE">
              <w:trPr>
                <w:gridAfter w:val="2"/>
                <w:wAfter w:w="3728" w:type="dxa"/>
              </w:trPr>
              <w:sdt>
                <w:sdtPr>
                  <w:id w:val="1716383785"/>
                  <w14:checkbox>
                    <w14:checked w14:val="0"/>
                    <w14:checkedState w14:val="2612" w14:font="MS Gothic"/>
                    <w14:uncheckedState w14:val="2610" w14:font="MS Gothic"/>
                  </w14:checkbox>
                </w:sdtPr>
                <w:sdtEndPr/>
                <w:sdtContent>
                  <w:tc>
                    <w:tcPr>
                      <w:tcW w:w="538" w:type="dxa"/>
                    </w:tcPr>
                    <w:p w14:paraId="4ED87108" w14:textId="77777777" w:rsidR="009B4510" w:rsidRDefault="009B4510" w:rsidP="00FF4FFC">
                      <w:r>
                        <w:rPr>
                          <w:rFonts w:ascii="MS Gothic" w:eastAsia="MS Gothic" w:hAnsi="MS Gothic" w:hint="eastAsia"/>
                        </w:rPr>
                        <w:t>☐</w:t>
                      </w:r>
                    </w:p>
                  </w:tc>
                </w:sdtContent>
              </w:sdt>
              <w:tc>
                <w:tcPr>
                  <w:tcW w:w="887" w:type="dxa"/>
                </w:tcPr>
                <w:p w14:paraId="60752C1A" w14:textId="77777777" w:rsidR="009B4510" w:rsidRDefault="009B4510" w:rsidP="00FF4FFC">
                  <w:r>
                    <w:t>10</w:t>
                  </w:r>
                </w:p>
              </w:tc>
              <w:sdt>
                <w:sdtPr>
                  <w:id w:val="-1158532186"/>
                  <w14:checkbox>
                    <w14:checked w14:val="0"/>
                    <w14:checkedState w14:val="2612" w14:font="MS Gothic"/>
                    <w14:uncheckedState w14:val="2610" w14:font="MS Gothic"/>
                  </w14:checkbox>
                </w:sdtPr>
                <w:sdtEndPr/>
                <w:sdtContent>
                  <w:tc>
                    <w:tcPr>
                      <w:tcW w:w="425" w:type="dxa"/>
                    </w:tcPr>
                    <w:p w14:paraId="0A29C661" w14:textId="77777777" w:rsidR="009B4510" w:rsidRDefault="009B4510" w:rsidP="00FF4FFC">
                      <w:r>
                        <w:rPr>
                          <w:rFonts w:ascii="MS Gothic" w:eastAsia="MS Gothic" w:hAnsi="MS Gothic" w:hint="eastAsia"/>
                        </w:rPr>
                        <w:t>☐</w:t>
                      </w:r>
                    </w:p>
                  </w:tc>
                </w:sdtContent>
              </w:sdt>
              <w:tc>
                <w:tcPr>
                  <w:tcW w:w="709" w:type="dxa"/>
                </w:tcPr>
                <w:p w14:paraId="7FAC1E0C" w14:textId="77777777" w:rsidR="009B4510" w:rsidRDefault="009B4510" w:rsidP="00FF4FFC">
                  <w:r>
                    <w:t>20</w:t>
                  </w:r>
                </w:p>
              </w:tc>
            </w:tr>
            <w:tr w:rsidR="00163816" w14:paraId="515BC141" w14:textId="77777777" w:rsidTr="00D108FE">
              <w:trPr>
                <w:gridAfter w:val="2"/>
                <w:wAfter w:w="3728" w:type="dxa"/>
              </w:trPr>
              <w:tc>
                <w:tcPr>
                  <w:tcW w:w="538" w:type="dxa"/>
                </w:tcPr>
                <w:p w14:paraId="54984A1C" w14:textId="77777777" w:rsidR="00163816" w:rsidRDefault="00163816" w:rsidP="00FF4FFC"/>
              </w:tc>
              <w:tc>
                <w:tcPr>
                  <w:tcW w:w="887" w:type="dxa"/>
                </w:tcPr>
                <w:p w14:paraId="715FF6C6" w14:textId="77777777" w:rsidR="00163816" w:rsidRDefault="00163816" w:rsidP="00FF4FFC"/>
              </w:tc>
              <w:tc>
                <w:tcPr>
                  <w:tcW w:w="425" w:type="dxa"/>
                </w:tcPr>
                <w:p w14:paraId="098B0BA2" w14:textId="77777777" w:rsidR="00163816" w:rsidRDefault="00163816" w:rsidP="00FF4FFC"/>
              </w:tc>
              <w:tc>
                <w:tcPr>
                  <w:tcW w:w="709" w:type="dxa"/>
                </w:tcPr>
                <w:p w14:paraId="364A0983" w14:textId="77777777" w:rsidR="00163816" w:rsidRDefault="00163816" w:rsidP="00FF4FFC"/>
              </w:tc>
            </w:tr>
          </w:tbl>
          <w:p w14:paraId="4811AC36" w14:textId="77777777" w:rsidR="009B4510" w:rsidRPr="00F87EEE" w:rsidRDefault="009B4510" w:rsidP="00FF4FFC"/>
        </w:tc>
      </w:tr>
      <w:tr w:rsidR="009B4510" w14:paraId="765C91DD" w14:textId="77777777" w:rsidTr="00163816">
        <w:tc>
          <w:tcPr>
            <w:tcW w:w="675" w:type="dxa"/>
          </w:tcPr>
          <w:p w14:paraId="023F5FFC" w14:textId="77777777" w:rsidR="009B4510" w:rsidRPr="00F87EEE" w:rsidRDefault="007431D4" w:rsidP="00FF4FFC">
            <w:r>
              <w:t>A14</w:t>
            </w:r>
          </w:p>
        </w:tc>
        <w:tc>
          <w:tcPr>
            <w:tcW w:w="1560" w:type="dxa"/>
          </w:tcPr>
          <w:p w14:paraId="5451EB8F" w14:textId="77777777" w:rsidR="009B4510" w:rsidRDefault="00C963EF" w:rsidP="00FF4FFC">
            <w:hyperlink w:anchor="_top" w:tooltip=" Which course units must students have completed in order to be admitted to this course unit? " w:history="1">
              <w:r w:rsidR="009B4510">
                <w:rPr>
                  <w:rStyle w:val="Hyperlink"/>
                </w:rPr>
                <w:t>Entry requirements</w:t>
              </w:r>
            </w:hyperlink>
          </w:p>
        </w:tc>
        <w:tc>
          <w:tcPr>
            <w:tcW w:w="7053" w:type="dxa"/>
          </w:tcPr>
          <w:p w14:paraId="65C6C2D0" w14:textId="77777777" w:rsidR="009B4510" w:rsidRDefault="009B4510" w:rsidP="00FF4FFC">
            <w:r>
              <w:t>Students must have completed the following study components in order to be admitted to the course unit:</w:t>
            </w:r>
          </w:p>
          <w:sdt>
            <w:sdtPr>
              <w:id w:val="2136216166"/>
            </w:sdtPr>
            <w:sdtEndPr/>
            <w:sdtContent>
              <w:sdt>
                <w:sdtPr>
                  <w:id w:val="-1697851816"/>
                  <w:showingPlcHdr/>
                </w:sdtPr>
                <w:sdtEndPr/>
                <w:sdtContent>
                  <w:p w14:paraId="152C8BB1" w14:textId="77777777" w:rsidR="00EA1E36" w:rsidRDefault="00EA1E36" w:rsidP="00EA1E36">
                    <w:r>
                      <w:rPr>
                        <w:rStyle w:val="PlaceholderText"/>
                      </w:rPr>
                      <w:t>Click here to enter text.</w:t>
                    </w:r>
                  </w:p>
                </w:sdtContent>
              </w:sdt>
              <w:p w14:paraId="68F7CEE1" w14:textId="77777777" w:rsidR="00B97F4B" w:rsidRDefault="00C963EF" w:rsidP="00FF4FFC"/>
            </w:sdtContent>
          </w:sdt>
          <w:sdt>
            <w:sdtPr>
              <w:id w:val="-1251652096"/>
              <w:showingPlcHdr/>
              <w:text/>
            </w:sdtPr>
            <w:sdtEndPr/>
            <w:sdtContent>
              <w:p w14:paraId="05C875D1" w14:textId="77777777" w:rsidR="009B4510" w:rsidRPr="00F87EEE" w:rsidRDefault="00B97F4B" w:rsidP="00FF4FFC">
                <w:r>
                  <w:t xml:space="preserve">     </w:t>
                </w:r>
              </w:p>
            </w:sdtContent>
          </w:sdt>
        </w:tc>
      </w:tr>
      <w:tr w:rsidR="009B4510" w14:paraId="6E2F88DD" w14:textId="77777777" w:rsidTr="00163816">
        <w:tc>
          <w:tcPr>
            <w:tcW w:w="675" w:type="dxa"/>
          </w:tcPr>
          <w:p w14:paraId="5854BB4D" w14:textId="77777777" w:rsidR="009B4510" w:rsidRPr="00F87EEE" w:rsidRDefault="007431D4" w:rsidP="00FF4FFC">
            <w:r>
              <w:t>A15</w:t>
            </w:r>
          </w:p>
        </w:tc>
        <w:tc>
          <w:tcPr>
            <w:tcW w:w="1560" w:type="dxa"/>
          </w:tcPr>
          <w:p w14:paraId="45A26817" w14:textId="77777777" w:rsidR="009B4510" w:rsidRDefault="00C963EF" w:rsidP="00FF4FFC">
            <w:hyperlink w:anchor="_top" w:tooltip=" Which mode(s) of assessment is/are used in the course unit? Place a tick in the final table if assessment is digital." w:history="1">
              <w:r w:rsidR="009B4510">
                <w:rPr>
                  <w:rStyle w:val="Hyperlink"/>
                </w:rPr>
                <w:t>Modes of assessment</w:t>
              </w:r>
            </w:hyperlink>
          </w:p>
        </w:tc>
        <w:tc>
          <w:tcPr>
            <w:tcW w:w="7053" w:type="dxa"/>
          </w:tcPr>
          <w:tbl>
            <w:tblPr>
              <w:tblStyle w:val="TableGrid"/>
              <w:tblW w:w="0" w:type="auto"/>
              <w:tblLayout w:type="fixed"/>
              <w:tblLook w:val="04A0" w:firstRow="1" w:lastRow="0" w:firstColumn="1" w:lastColumn="0" w:noHBand="0" w:noVBand="1"/>
            </w:tblPr>
            <w:tblGrid>
              <w:gridCol w:w="436"/>
              <w:gridCol w:w="3832"/>
              <w:gridCol w:w="993"/>
            </w:tblGrid>
            <w:tr w:rsidR="009B4510" w14:paraId="659A9E4C" w14:textId="77777777" w:rsidTr="00D108FE">
              <w:tc>
                <w:tcPr>
                  <w:tcW w:w="436" w:type="dxa"/>
                  <w:tcBorders>
                    <w:top w:val="nil"/>
                    <w:left w:val="nil"/>
                    <w:bottom w:val="nil"/>
                    <w:right w:val="nil"/>
                  </w:tcBorders>
                </w:tcPr>
                <w:p w14:paraId="02802283" w14:textId="77777777" w:rsidR="009B4510" w:rsidRDefault="009B4510" w:rsidP="00FF4FFC"/>
              </w:tc>
              <w:tc>
                <w:tcPr>
                  <w:tcW w:w="3832" w:type="dxa"/>
                  <w:tcBorders>
                    <w:top w:val="nil"/>
                    <w:left w:val="nil"/>
                    <w:bottom w:val="nil"/>
                    <w:right w:val="nil"/>
                  </w:tcBorders>
                </w:tcPr>
                <w:p w14:paraId="08B89B23" w14:textId="77777777" w:rsidR="009B4510" w:rsidRDefault="009B4510" w:rsidP="00FF4FFC"/>
              </w:tc>
              <w:tc>
                <w:tcPr>
                  <w:tcW w:w="993" w:type="dxa"/>
                  <w:tcBorders>
                    <w:top w:val="nil"/>
                    <w:left w:val="nil"/>
                    <w:bottom w:val="nil"/>
                    <w:right w:val="nil"/>
                  </w:tcBorders>
                </w:tcPr>
                <w:p w14:paraId="2D245341" w14:textId="77777777" w:rsidR="009B4510" w:rsidRDefault="009B4510" w:rsidP="00FF4FFC">
                  <w:r>
                    <w:t>Digital</w:t>
                  </w:r>
                </w:p>
              </w:tc>
            </w:tr>
            <w:tr w:rsidR="009B4510" w14:paraId="5BB98800" w14:textId="77777777" w:rsidTr="00D108FE">
              <w:sdt>
                <w:sdtPr>
                  <w:id w:val="-35472963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7B7B551"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5DB3D591" w14:textId="77777777" w:rsidR="009B4510" w:rsidRDefault="009B4510" w:rsidP="00FF4FFC">
                  <w:r>
                    <w:t>Active participation</w:t>
                  </w:r>
                </w:p>
              </w:tc>
              <w:sdt>
                <w:sdtPr>
                  <w:id w:val="-432285472"/>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5715004E" w14:textId="77777777" w:rsidR="009B4510" w:rsidRDefault="00A549EB" w:rsidP="00FF4FFC">
                      <w:r>
                        <w:rPr>
                          <w:rFonts w:ascii="MS Gothic" w:eastAsia="MS Gothic" w:hAnsi="MS Gothic" w:hint="eastAsia"/>
                        </w:rPr>
                        <w:t>☐</w:t>
                      </w:r>
                    </w:p>
                  </w:tc>
                </w:sdtContent>
              </w:sdt>
            </w:tr>
            <w:tr w:rsidR="009B4510" w14:paraId="7D4DD2BB" w14:textId="77777777" w:rsidTr="00D108FE">
              <w:sdt>
                <w:sdtPr>
                  <w:id w:val="201904378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7A355C4"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501E4460" w14:textId="77777777" w:rsidR="009B4510" w:rsidRDefault="009B4510" w:rsidP="00FF4FFC">
                  <w:r>
                    <w:t>Individual assignments</w:t>
                  </w:r>
                </w:p>
              </w:tc>
              <w:sdt>
                <w:sdtPr>
                  <w:id w:val="1281922801"/>
                  <w14:checkbox>
                    <w14:checked w14:val="1"/>
                    <w14:checkedState w14:val="2612" w14:font="MS Gothic"/>
                    <w14:uncheckedState w14:val="2610" w14:font="MS Gothic"/>
                  </w14:checkbox>
                </w:sdtPr>
                <w:sdtEndPr/>
                <w:sdtContent>
                  <w:tc>
                    <w:tcPr>
                      <w:tcW w:w="993" w:type="dxa"/>
                      <w:tcBorders>
                        <w:top w:val="nil"/>
                        <w:left w:val="nil"/>
                        <w:bottom w:val="nil"/>
                        <w:right w:val="nil"/>
                      </w:tcBorders>
                    </w:tcPr>
                    <w:p w14:paraId="3432009A" w14:textId="77777777" w:rsidR="009B4510" w:rsidRDefault="000C44BD" w:rsidP="00FF4FFC">
                      <w:r>
                        <w:rPr>
                          <w:rFonts w:ascii="MS Gothic" w:eastAsia="MS Gothic" w:hAnsi="MS Gothic" w:hint="eastAsia"/>
                        </w:rPr>
                        <w:t>☒</w:t>
                      </w:r>
                    </w:p>
                  </w:tc>
                </w:sdtContent>
              </w:sdt>
            </w:tr>
            <w:tr w:rsidR="009B4510" w14:paraId="52B6047A" w14:textId="77777777" w:rsidTr="00D108FE">
              <w:sdt>
                <w:sdtPr>
                  <w:id w:val="-28820419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D9A5861"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153D523D" w14:textId="77777777" w:rsidR="009B4510" w:rsidRDefault="009B4510" w:rsidP="00FF4FFC">
                  <w:r>
                    <w:t>Group assignments</w:t>
                  </w:r>
                </w:p>
              </w:tc>
              <w:sdt>
                <w:sdtPr>
                  <w:id w:val="1232190049"/>
                  <w14:checkbox>
                    <w14:checked w14:val="1"/>
                    <w14:checkedState w14:val="2612" w14:font="MS Gothic"/>
                    <w14:uncheckedState w14:val="2610" w14:font="MS Gothic"/>
                  </w14:checkbox>
                </w:sdtPr>
                <w:sdtEndPr/>
                <w:sdtContent>
                  <w:tc>
                    <w:tcPr>
                      <w:tcW w:w="993" w:type="dxa"/>
                      <w:tcBorders>
                        <w:top w:val="nil"/>
                        <w:left w:val="nil"/>
                        <w:bottom w:val="nil"/>
                        <w:right w:val="nil"/>
                      </w:tcBorders>
                    </w:tcPr>
                    <w:p w14:paraId="6C88AF32" w14:textId="77777777" w:rsidR="009B4510" w:rsidRDefault="000C44BD" w:rsidP="00FF4FFC">
                      <w:r>
                        <w:rPr>
                          <w:rFonts w:ascii="MS Gothic" w:eastAsia="MS Gothic" w:hAnsi="MS Gothic" w:hint="eastAsia"/>
                        </w:rPr>
                        <w:t>☒</w:t>
                      </w:r>
                    </w:p>
                  </w:tc>
                </w:sdtContent>
              </w:sdt>
            </w:tr>
            <w:tr w:rsidR="009B4510" w14:paraId="21F0EB2D" w14:textId="77777777" w:rsidTr="00D108FE">
              <w:sdt>
                <w:sdtPr>
                  <w:id w:val="122549114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BD6AB24"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6570505A" w14:textId="77777777" w:rsidR="009B4510" w:rsidRDefault="009B4510" w:rsidP="00FF4FFC">
                  <w:r>
                    <w:t>Interim test with open questions</w:t>
                  </w:r>
                </w:p>
              </w:tc>
              <w:sdt>
                <w:sdtPr>
                  <w:id w:val="-1898590727"/>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20C78974" w14:textId="77777777" w:rsidR="009B4510" w:rsidRDefault="009B4510" w:rsidP="00FF4FFC">
                      <w:r>
                        <w:rPr>
                          <w:rFonts w:ascii="MS Gothic" w:eastAsia="MS Gothic" w:hAnsi="MS Gothic" w:hint="eastAsia"/>
                        </w:rPr>
                        <w:t>☐</w:t>
                      </w:r>
                    </w:p>
                  </w:tc>
                </w:sdtContent>
              </w:sdt>
            </w:tr>
            <w:tr w:rsidR="009B4510" w14:paraId="6986483C" w14:textId="77777777" w:rsidTr="00D108FE">
              <w:sdt>
                <w:sdtPr>
                  <w:id w:val="-85048740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27AF47E"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320242C4" w14:textId="77777777" w:rsidR="009B4510" w:rsidRDefault="009B4510" w:rsidP="00FF4FFC">
                  <w:r>
                    <w:t>Interim test with multiple choice questions</w:t>
                  </w:r>
                </w:p>
              </w:tc>
              <w:sdt>
                <w:sdtPr>
                  <w:id w:val="-1442903419"/>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1BC82D80" w14:textId="77777777" w:rsidR="009B4510" w:rsidRDefault="009B4510" w:rsidP="00FF4FFC">
                      <w:r>
                        <w:rPr>
                          <w:rFonts w:ascii="MS Gothic" w:eastAsia="MS Gothic" w:hAnsi="MS Gothic" w:hint="eastAsia"/>
                        </w:rPr>
                        <w:t>☐</w:t>
                      </w:r>
                    </w:p>
                  </w:tc>
                </w:sdtContent>
              </w:sdt>
            </w:tr>
            <w:tr w:rsidR="009B4510" w14:paraId="2A19F330" w14:textId="77777777" w:rsidTr="00D108FE">
              <w:sdt>
                <w:sdtPr>
                  <w:id w:val="203622853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F8E239A" w14:textId="77777777" w:rsidR="009B4510" w:rsidRDefault="00E73D67" w:rsidP="00FF4FFC">
                      <w:r>
                        <w:rPr>
                          <w:rFonts w:ascii="MS Gothic" w:eastAsia="MS Gothic" w:hAnsi="MS Gothic" w:hint="eastAsia"/>
                        </w:rPr>
                        <w:t>☐</w:t>
                      </w:r>
                    </w:p>
                  </w:tc>
                </w:sdtContent>
              </w:sdt>
              <w:tc>
                <w:tcPr>
                  <w:tcW w:w="3832" w:type="dxa"/>
                  <w:tcBorders>
                    <w:top w:val="nil"/>
                    <w:left w:val="nil"/>
                    <w:bottom w:val="nil"/>
                    <w:right w:val="nil"/>
                  </w:tcBorders>
                </w:tcPr>
                <w:p w14:paraId="6AF8A3CF" w14:textId="77777777" w:rsidR="009B4510" w:rsidRDefault="009B4510" w:rsidP="00FF4FFC">
                  <w:r>
                    <w:t>Examination with open questions</w:t>
                  </w:r>
                </w:p>
              </w:tc>
              <w:sdt>
                <w:sdtPr>
                  <w:id w:val="1279450712"/>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5FB1265F" w14:textId="77777777" w:rsidR="009B4510" w:rsidRDefault="00D14911" w:rsidP="00FF4FFC">
                      <w:r>
                        <w:rPr>
                          <w:rFonts w:ascii="MS Gothic" w:eastAsia="MS Gothic" w:hAnsi="MS Gothic" w:hint="eastAsia"/>
                        </w:rPr>
                        <w:t>☐</w:t>
                      </w:r>
                    </w:p>
                  </w:tc>
                </w:sdtContent>
              </w:sdt>
            </w:tr>
            <w:tr w:rsidR="009B4510" w14:paraId="32FE8563" w14:textId="77777777" w:rsidTr="00D108FE">
              <w:sdt>
                <w:sdtPr>
                  <w:id w:val="-41802350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09348C3"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6D5B2FE3" w14:textId="77777777" w:rsidR="009B4510" w:rsidRDefault="009B4510" w:rsidP="00FF4FFC">
                  <w:r>
                    <w:t>Examination with multiple choice questions</w:t>
                  </w:r>
                </w:p>
              </w:tc>
              <w:sdt>
                <w:sdtPr>
                  <w:id w:val="-1374229470"/>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5E490981" w14:textId="77777777" w:rsidR="009B4510" w:rsidRDefault="00D14911" w:rsidP="00FF4FFC">
                      <w:r>
                        <w:rPr>
                          <w:rFonts w:ascii="MS Gothic" w:eastAsia="MS Gothic" w:hAnsi="MS Gothic" w:hint="eastAsia"/>
                        </w:rPr>
                        <w:t>☐</w:t>
                      </w:r>
                    </w:p>
                  </w:tc>
                </w:sdtContent>
              </w:sdt>
            </w:tr>
            <w:tr w:rsidR="009B4510" w14:paraId="6F64BBBB" w14:textId="77777777" w:rsidTr="00D108FE">
              <w:sdt>
                <w:sdtPr>
                  <w:id w:val="180064819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94FF38A"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3B3EE766" w14:textId="77777777" w:rsidR="009B4510" w:rsidRDefault="009B4510" w:rsidP="00FF4FFC">
                  <w:r>
                    <w:t>Oral presentation</w:t>
                  </w:r>
                </w:p>
              </w:tc>
              <w:sdt>
                <w:sdtPr>
                  <w:id w:val="-1683346702"/>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77400DF7" w14:textId="77777777" w:rsidR="009B4510" w:rsidRDefault="009B4510" w:rsidP="00FF4FFC">
                      <w:r>
                        <w:rPr>
                          <w:rFonts w:ascii="MS Gothic" w:eastAsia="MS Gothic" w:hAnsi="MS Gothic" w:hint="eastAsia"/>
                        </w:rPr>
                        <w:t>☐</w:t>
                      </w:r>
                    </w:p>
                  </w:tc>
                </w:sdtContent>
              </w:sdt>
            </w:tr>
            <w:tr w:rsidR="009B4510" w14:paraId="1E7BFB03" w14:textId="77777777" w:rsidTr="00D108FE">
              <w:sdt>
                <w:sdtPr>
                  <w:id w:val="142329125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682F0A5" w14:textId="77777777" w:rsidR="009B4510" w:rsidRDefault="009B4510" w:rsidP="00FF4FFC">
                      <w:r>
                        <w:rPr>
                          <w:rFonts w:ascii="MS Gothic" w:eastAsia="MS Gothic" w:hAnsi="MS Gothic" w:hint="eastAsia"/>
                        </w:rPr>
                        <w:t>☐</w:t>
                      </w:r>
                    </w:p>
                  </w:tc>
                </w:sdtContent>
              </w:sdt>
              <w:tc>
                <w:tcPr>
                  <w:tcW w:w="3832" w:type="dxa"/>
                  <w:tcBorders>
                    <w:top w:val="nil"/>
                    <w:left w:val="nil"/>
                    <w:bottom w:val="nil"/>
                    <w:right w:val="nil"/>
                  </w:tcBorders>
                </w:tcPr>
                <w:p w14:paraId="68569938" w14:textId="77777777" w:rsidR="009B4510" w:rsidRDefault="009B4510" w:rsidP="00FF4FFC">
                  <w:r>
                    <w:t>Thesis</w:t>
                  </w:r>
                </w:p>
              </w:tc>
              <w:sdt>
                <w:sdtPr>
                  <w:id w:val="1077561735"/>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5D40EAC9" w14:textId="77777777" w:rsidR="009B4510" w:rsidRDefault="009B4510" w:rsidP="00FF4FFC">
                      <w:r>
                        <w:rPr>
                          <w:rFonts w:ascii="MS Gothic" w:eastAsia="MS Gothic" w:hAnsi="MS Gothic" w:hint="eastAsia"/>
                        </w:rPr>
                        <w:t>☐</w:t>
                      </w:r>
                    </w:p>
                  </w:tc>
                </w:sdtContent>
              </w:sdt>
            </w:tr>
            <w:tr w:rsidR="009B4510" w14:paraId="5C3C4F0B" w14:textId="77777777" w:rsidTr="00D108FE">
              <w:sdt>
                <w:sdtPr>
                  <w:id w:val="110384422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5595B57" w14:textId="77777777" w:rsidR="009B4510" w:rsidRDefault="00E73D67" w:rsidP="00FF4FFC">
                      <w:r>
                        <w:rPr>
                          <w:rFonts w:ascii="MS Gothic" w:eastAsia="MS Gothic" w:hAnsi="MS Gothic" w:hint="eastAsia"/>
                        </w:rPr>
                        <w:t>☐</w:t>
                      </w:r>
                    </w:p>
                  </w:tc>
                </w:sdtContent>
              </w:sdt>
              <w:tc>
                <w:tcPr>
                  <w:tcW w:w="3832" w:type="dxa"/>
                  <w:tcBorders>
                    <w:top w:val="nil"/>
                    <w:left w:val="nil"/>
                    <w:bottom w:val="nil"/>
                    <w:right w:val="nil"/>
                  </w:tcBorders>
                </w:tcPr>
                <w:p w14:paraId="2011C364" w14:textId="77777777" w:rsidR="009B4510" w:rsidRDefault="009B4510" w:rsidP="00FF4FFC">
                  <w:r>
                    <w:t>Other modes of assessment</w:t>
                  </w:r>
                </w:p>
              </w:tc>
              <w:sdt>
                <w:sdtPr>
                  <w:id w:val="-359512569"/>
                  <w14:checkbox>
                    <w14:checked w14:val="1"/>
                    <w14:checkedState w14:val="2612" w14:font="MS Gothic"/>
                    <w14:uncheckedState w14:val="2610" w14:font="MS Gothic"/>
                  </w14:checkbox>
                </w:sdtPr>
                <w:sdtEndPr/>
                <w:sdtContent>
                  <w:tc>
                    <w:tcPr>
                      <w:tcW w:w="993" w:type="dxa"/>
                      <w:tcBorders>
                        <w:top w:val="nil"/>
                        <w:left w:val="nil"/>
                        <w:bottom w:val="nil"/>
                        <w:right w:val="nil"/>
                      </w:tcBorders>
                    </w:tcPr>
                    <w:p w14:paraId="6481A24D" w14:textId="77777777" w:rsidR="009B4510" w:rsidRDefault="00D14911" w:rsidP="00FF4FFC">
                      <w:r>
                        <w:rPr>
                          <w:rFonts w:ascii="MS Gothic" w:eastAsia="MS Gothic" w:hAnsi="MS Gothic" w:hint="eastAsia"/>
                        </w:rPr>
                        <w:t>☒</w:t>
                      </w:r>
                    </w:p>
                  </w:tc>
                </w:sdtContent>
              </w:sdt>
            </w:tr>
            <w:tr w:rsidR="009B4510" w14:paraId="5CA4FF4C" w14:textId="77777777" w:rsidTr="00D108FE">
              <w:tc>
                <w:tcPr>
                  <w:tcW w:w="436" w:type="dxa"/>
                  <w:tcBorders>
                    <w:top w:val="nil"/>
                    <w:left w:val="nil"/>
                    <w:bottom w:val="nil"/>
                    <w:right w:val="nil"/>
                  </w:tcBorders>
                </w:tcPr>
                <w:p w14:paraId="10B1487E" w14:textId="77777777" w:rsidR="009B4510" w:rsidRDefault="009B4510" w:rsidP="00FF4FFC"/>
              </w:tc>
              <w:tc>
                <w:tcPr>
                  <w:tcW w:w="4825" w:type="dxa"/>
                  <w:gridSpan w:val="2"/>
                  <w:tcBorders>
                    <w:top w:val="nil"/>
                    <w:left w:val="nil"/>
                    <w:bottom w:val="nil"/>
                    <w:right w:val="nil"/>
                  </w:tcBorders>
                </w:tcPr>
                <w:p w14:paraId="7C36C809" w14:textId="77777777" w:rsidR="009B4510" w:rsidRDefault="009B4510" w:rsidP="00D14911">
                  <w:r>
                    <w:t xml:space="preserve">Namely </w:t>
                  </w:r>
                  <w:sdt>
                    <w:sdtPr>
                      <w:id w:val="688876635"/>
                    </w:sdtPr>
                    <w:sdtEndPr/>
                    <w:sdtContent>
                      <w:r w:rsidR="00B97F4B">
                        <w:t xml:space="preserve"> </w:t>
                      </w:r>
                      <w:sdt>
                        <w:sdtPr>
                          <w:id w:val="1478578309"/>
                        </w:sdtPr>
                        <w:sdtEndPr/>
                        <w:sdtContent>
                          <w:r w:rsidR="00D14911">
                            <w:t>GIS story maps</w:t>
                          </w:r>
                        </w:sdtContent>
                      </w:sdt>
                    </w:sdtContent>
                  </w:sdt>
                </w:p>
              </w:tc>
            </w:tr>
          </w:tbl>
          <w:p w14:paraId="40E2F488" w14:textId="77777777" w:rsidR="009B4510" w:rsidRDefault="009B4510" w:rsidP="00FF4FFC">
            <w:r>
              <w:t xml:space="preserve">Explanation (optional): </w:t>
            </w:r>
            <w:sdt>
              <w:sdtPr>
                <w:id w:val="893471716"/>
              </w:sdtPr>
              <w:sdtEndPr/>
              <w:sdtContent>
                <w:sdt>
                  <w:sdtPr>
                    <w:id w:val="-358196497"/>
                    <w:showingPlcHdr/>
                  </w:sdtPr>
                  <w:sdtEndPr/>
                  <w:sdtContent>
                    <w:r w:rsidR="00EA1E36">
                      <w:rPr>
                        <w:rStyle w:val="PlaceholderText"/>
                      </w:rPr>
                      <w:t>Click here to enter text.</w:t>
                    </w:r>
                  </w:sdtContent>
                </w:sdt>
              </w:sdtContent>
            </w:sdt>
          </w:p>
          <w:p w14:paraId="5DCBCACA" w14:textId="77777777" w:rsidR="00163816" w:rsidRPr="00F87EEE" w:rsidRDefault="00163816" w:rsidP="00FF4FFC"/>
        </w:tc>
      </w:tr>
      <w:tr w:rsidR="009B4510" w14:paraId="36E2BC48" w14:textId="77777777" w:rsidTr="00163816">
        <w:tc>
          <w:tcPr>
            <w:tcW w:w="675" w:type="dxa"/>
          </w:tcPr>
          <w:p w14:paraId="30A26C30" w14:textId="77777777" w:rsidR="009B4510" w:rsidRPr="00F87EEE" w:rsidRDefault="007431D4" w:rsidP="00FF4FFC">
            <w:r>
              <w:lastRenderedPageBreak/>
              <w:t>A16</w:t>
            </w:r>
          </w:p>
        </w:tc>
        <w:tc>
          <w:tcPr>
            <w:tcW w:w="1560" w:type="dxa"/>
          </w:tcPr>
          <w:p w14:paraId="621D4879" w14:textId="77777777" w:rsidR="009B4510" w:rsidRDefault="00C963EF" w:rsidP="00FF4FFC">
            <w:hyperlink w:anchor="_top" w:tooltip=" Which mode(s) of instruction is/are used in the course unit? " w:history="1">
              <w:r w:rsidR="009B4510">
                <w:rPr>
                  <w:rStyle w:val="Hyperlink"/>
                </w:rPr>
                <w:t>Modes of instruction</w:t>
              </w:r>
            </w:hyperlink>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4917"/>
            </w:tblGrid>
            <w:tr w:rsidR="009B4510" w14:paraId="68B91B3B" w14:textId="77777777" w:rsidTr="00D108FE">
              <w:sdt>
                <w:sdtPr>
                  <w:id w:val="11734976"/>
                  <w14:checkbox>
                    <w14:checked w14:val="1"/>
                    <w14:checkedState w14:val="2612" w14:font="MS Gothic"/>
                    <w14:uncheckedState w14:val="2610" w14:font="MS Gothic"/>
                  </w14:checkbox>
                </w:sdtPr>
                <w:sdtEndPr/>
                <w:sdtContent>
                  <w:tc>
                    <w:tcPr>
                      <w:tcW w:w="485" w:type="dxa"/>
                    </w:tcPr>
                    <w:p w14:paraId="18723E66" w14:textId="77777777" w:rsidR="009B4510" w:rsidRDefault="004C3375" w:rsidP="00FF4FFC">
                      <w:r>
                        <w:rPr>
                          <w:rFonts w:ascii="MS Gothic" w:eastAsia="MS Gothic" w:hAnsi="MS Gothic" w:hint="eastAsia"/>
                        </w:rPr>
                        <w:t>☒</w:t>
                      </w:r>
                    </w:p>
                  </w:tc>
                </w:sdtContent>
              </w:sdt>
              <w:tc>
                <w:tcPr>
                  <w:tcW w:w="4917" w:type="dxa"/>
                </w:tcPr>
                <w:p w14:paraId="71D08CDE" w14:textId="77777777" w:rsidR="009B4510" w:rsidRDefault="009B4510" w:rsidP="00FF4FFC">
                  <w:r>
                    <w:t>Lectures</w:t>
                  </w:r>
                </w:p>
              </w:tc>
            </w:tr>
            <w:tr w:rsidR="009B4510" w14:paraId="57C7B0A6" w14:textId="77777777" w:rsidTr="00D108FE">
              <w:sdt>
                <w:sdtPr>
                  <w:id w:val="1740443418"/>
                  <w14:checkbox>
                    <w14:checked w14:val="0"/>
                    <w14:checkedState w14:val="2612" w14:font="MS Gothic"/>
                    <w14:uncheckedState w14:val="2610" w14:font="MS Gothic"/>
                  </w14:checkbox>
                </w:sdtPr>
                <w:sdtEndPr/>
                <w:sdtContent>
                  <w:tc>
                    <w:tcPr>
                      <w:tcW w:w="485" w:type="dxa"/>
                    </w:tcPr>
                    <w:p w14:paraId="20568692" w14:textId="77777777" w:rsidR="009B4510" w:rsidRDefault="009B4510" w:rsidP="00FF4FFC">
                      <w:r>
                        <w:rPr>
                          <w:rFonts w:ascii="MS Gothic" w:eastAsia="MS Gothic" w:hAnsi="MS Gothic" w:hint="eastAsia"/>
                        </w:rPr>
                        <w:t>☐</w:t>
                      </w:r>
                    </w:p>
                  </w:tc>
                </w:sdtContent>
              </w:sdt>
              <w:tc>
                <w:tcPr>
                  <w:tcW w:w="4917" w:type="dxa"/>
                </w:tcPr>
                <w:p w14:paraId="3275443D" w14:textId="77777777" w:rsidR="009B4510" w:rsidRDefault="009B4510" w:rsidP="00FF4FFC">
                  <w:r>
                    <w:t>Seminars</w:t>
                  </w:r>
                </w:p>
              </w:tc>
            </w:tr>
            <w:tr w:rsidR="009B4510" w14:paraId="0AC611F4" w14:textId="77777777" w:rsidTr="00D108FE">
              <w:sdt>
                <w:sdtPr>
                  <w:id w:val="-731923916"/>
                  <w14:checkbox>
                    <w14:checked w14:val="0"/>
                    <w14:checkedState w14:val="2612" w14:font="MS Gothic"/>
                    <w14:uncheckedState w14:val="2610" w14:font="MS Gothic"/>
                  </w14:checkbox>
                </w:sdtPr>
                <w:sdtEndPr/>
                <w:sdtContent>
                  <w:tc>
                    <w:tcPr>
                      <w:tcW w:w="485" w:type="dxa"/>
                    </w:tcPr>
                    <w:p w14:paraId="22D0BE00" w14:textId="77777777" w:rsidR="009B4510" w:rsidRDefault="009B4510" w:rsidP="00FF4FFC">
                      <w:r>
                        <w:rPr>
                          <w:rFonts w:ascii="MS Gothic" w:eastAsia="MS Gothic" w:hAnsi="MS Gothic" w:hint="eastAsia"/>
                        </w:rPr>
                        <w:t>☐</w:t>
                      </w:r>
                    </w:p>
                  </w:tc>
                </w:sdtContent>
              </w:sdt>
              <w:tc>
                <w:tcPr>
                  <w:tcW w:w="4917" w:type="dxa"/>
                </w:tcPr>
                <w:p w14:paraId="3D15DCD8" w14:textId="77777777" w:rsidR="009B4510" w:rsidRDefault="009B4510" w:rsidP="00FF4FFC">
                  <w:r>
                    <w:t>Guest lectures</w:t>
                  </w:r>
                </w:p>
              </w:tc>
            </w:tr>
            <w:tr w:rsidR="009B4510" w14:paraId="517DE777" w14:textId="77777777" w:rsidTr="00D108FE">
              <w:sdt>
                <w:sdtPr>
                  <w:id w:val="-124394543"/>
                  <w14:checkbox>
                    <w14:checked w14:val="0"/>
                    <w14:checkedState w14:val="2612" w14:font="MS Gothic"/>
                    <w14:uncheckedState w14:val="2610" w14:font="MS Gothic"/>
                  </w14:checkbox>
                </w:sdtPr>
                <w:sdtEndPr/>
                <w:sdtContent>
                  <w:tc>
                    <w:tcPr>
                      <w:tcW w:w="485" w:type="dxa"/>
                    </w:tcPr>
                    <w:p w14:paraId="6BAB7C0E" w14:textId="77777777" w:rsidR="009B4510" w:rsidRDefault="009B4510" w:rsidP="00FF4FFC">
                      <w:r>
                        <w:rPr>
                          <w:rFonts w:ascii="MS Gothic" w:eastAsia="MS Gothic" w:hAnsi="MS Gothic" w:hint="eastAsia"/>
                        </w:rPr>
                        <w:t>☐</w:t>
                      </w:r>
                    </w:p>
                  </w:tc>
                </w:sdtContent>
              </w:sdt>
              <w:tc>
                <w:tcPr>
                  <w:tcW w:w="4917" w:type="dxa"/>
                </w:tcPr>
                <w:p w14:paraId="2CC30AB1" w14:textId="77777777" w:rsidR="009B4510" w:rsidRDefault="009B4510" w:rsidP="00FF4FFC">
                  <w:r>
                    <w:t>Practicals</w:t>
                  </w:r>
                </w:p>
              </w:tc>
            </w:tr>
            <w:tr w:rsidR="009B4510" w14:paraId="3CDBDE1E" w14:textId="77777777" w:rsidTr="00D108FE">
              <w:sdt>
                <w:sdtPr>
                  <w:id w:val="1546333875"/>
                  <w14:checkbox>
                    <w14:checked w14:val="0"/>
                    <w14:checkedState w14:val="2612" w14:font="MS Gothic"/>
                    <w14:uncheckedState w14:val="2610" w14:font="MS Gothic"/>
                  </w14:checkbox>
                </w:sdtPr>
                <w:sdtEndPr/>
                <w:sdtContent>
                  <w:tc>
                    <w:tcPr>
                      <w:tcW w:w="485" w:type="dxa"/>
                    </w:tcPr>
                    <w:p w14:paraId="66259ECA" w14:textId="77777777" w:rsidR="009B4510" w:rsidRDefault="00D14911" w:rsidP="00FF4FFC">
                      <w:r>
                        <w:rPr>
                          <w:rFonts w:ascii="MS Gothic" w:eastAsia="MS Gothic" w:hAnsi="MS Gothic" w:hint="eastAsia"/>
                        </w:rPr>
                        <w:t>☐</w:t>
                      </w:r>
                    </w:p>
                  </w:tc>
                </w:sdtContent>
              </w:sdt>
              <w:tc>
                <w:tcPr>
                  <w:tcW w:w="4917" w:type="dxa"/>
                </w:tcPr>
                <w:p w14:paraId="4C498E10" w14:textId="77777777" w:rsidR="009B4510" w:rsidRDefault="009B4510" w:rsidP="00FF4FFC">
                  <w:r>
                    <w:t>Computer practicals</w:t>
                  </w:r>
                </w:p>
              </w:tc>
            </w:tr>
            <w:tr w:rsidR="009B4510" w14:paraId="26B746C7" w14:textId="77777777" w:rsidTr="00D108FE">
              <w:sdt>
                <w:sdtPr>
                  <w:id w:val="68781101"/>
                  <w14:checkbox>
                    <w14:checked w14:val="0"/>
                    <w14:checkedState w14:val="2612" w14:font="MS Gothic"/>
                    <w14:uncheckedState w14:val="2610" w14:font="MS Gothic"/>
                  </w14:checkbox>
                </w:sdtPr>
                <w:sdtEndPr/>
                <w:sdtContent>
                  <w:tc>
                    <w:tcPr>
                      <w:tcW w:w="485" w:type="dxa"/>
                    </w:tcPr>
                    <w:p w14:paraId="59E50ABA" w14:textId="77777777" w:rsidR="009B4510" w:rsidRDefault="009B4510" w:rsidP="00FF4FFC">
                      <w:r>
                        <w:rPr>
                          <w:rFonts w:ascii="MS Gothic" w:eastAsia="MS Gothic" w:hAnsi="MS Gothic" w:hint="eastAsia"/>
                        </w:rPr>
                        <w:t>☐</w:t>
                      </w:r>
                    </w:p>
                  </w:tc>
                </w:sdtContent>
              </w:sdt>
              <w:tc>
                <w:tcPr>
                  <w:tcW w:w="4917" w:type="dxa"/>
                </w:tcPr>
                <w:p w14:paraId="42D955A4" w14:textId="77777777" w:rsidR="009B4510" w:rsidRDefault="009B4510" w:rsidP="00FF4FFC">
                  <w:r>
                    <w:t>Excursions</w:t>
                  </w:r>
                </w:p>
              </w:tc>
            </w:tr>
            <w:tr w:rsidR="009B4510" w14:paraId="22CE6703" w14:textId="77777777" w:rsidTr="00D108FE">
              <w:sdt>
                <w:sdtPr>
                  <w:id w:val="-1150292115"/>
                  <w14:checkbox>
                    <w14:checked w14:val="0"/>
                    <w14:checkedState w14:val="2612" w14:font="MS Gothic"/>
                    <w14:uncheckedState w14:val="2610" w14:font="MS Gothic"/>
                  </w14:checkbox>
                </w:sdtPr>
                <w:sdtEndPr/>
                <w:sdtContent>
                  <w:tc>
                    <w:tcPr>
                      <w:tcW w:w="485" w:type="dxa"/>
                    </w:tcPr>
                    <w:p w14:paraId="6022FDBC" w14:textId="77777777" w:rsidR="009B4510" w:rsidRDefault="009B4510" w:rsidP="00FF4FFC">
                      <w:r>
                        <w:rPr>
                          <w:rFonts w:ascii="MS Gothic" w:eastAsia="MS Gothic" w:hAnsi="MS Gothic" w:hint="eastAsia"/>
                        </w:rPr>
                        <w:t>☐</w:t>
                      </w:r>
                    </w:p>
                  </w:tc>
                </w:sdtContent>
              </w:sdt>
              <w:tc>
                <w:tcPr>
                  <w:tcW w:w="4917" w:type="dxa"/>
                </w:tcPr>
                <w:p w14:paraId="396CED0A" w14:textId="77777777" w:rsidR="009B4510" w:rsidRDefault="009B4510" w:rsidP="00FF4FFC">
                  <w:r>
                    <w:t>Fieldwork</w:t>
                  </w:r>
                </w:p>
              </w:tc>
            </w:tr>
            <w:tr w:rsidR="009B4510" w14:paraId="5AC310F0" w14:textId="77777777" w:rsidTr="00D108FE">
              <w:sdt>
                <w:sdtPr>
                  <w:id w:val="-1704476632"/>
                  <w14:checkbox>
                    <w14:checked w14:val="0"/>
                    <w14:checkedState w14:val="2612" w14:font="MS Gothic"/>
                    <w14:uncheckedState w14:val="2610" w14:font="MS Gothic"/>
                  </w14:checkbox>
                </w:sdtPr>
                <w:sdtEndPr/>
                <w:sdtContent>
                  <w:tc>
                    <w:tcPr>
                      <w:tcW w:w="485" w:type="dxa"/>
                    </w:tcPr>
                    <w:p w14:paraId="6352916A" w14:textId="77777777" w:rsidR="009B4510" w:rsidRDefault="009B4510" w:rsidP="00FF4FFC">
                      <w:r>
                        <w:rPr>
                          <w:rFonts w:ascii="MS Gothic" w:eastAsia="MS Gothic" w:hAnsi="MS Gothic" w:hint="eastAsia"/>
                        </w:rPr>
                        <w:t>☐</w:t>
                      </w:r>
                    </w:p>
                  </w:tc>
                </w:sdtContent>
              </w:sdt>
              <w:tc>
                <w:tcPr>
                  <w:tcW w:w="4917" w:type="dxa"/>
                </w:tcPr>
                <w:p w14:paraId="71A1799B" w14:textId="77777777" w:rsidR="009B4510" w:rsidRDefault="009B4510" w:rsidP="00FF4FFC">
                  <w:r>
                    <w:t>Learning Communities</w:t>
                  </w:r>
                </w:p>
              </w:tc>
            </w:tr>
            <w:tr w:rsidR="009B4510" w14:paraId="12BB1853" w14:textId="77777777" w:rsidTr="00D108FE">
              <w:sdt>
                <w:sdtPr>
                  <w:id w:val="375121765"/>
                  <w14:checkbox>
                    <w14:checked w14:val="0"/>
                    <w14:checkedState w14:val="2612" w14:font="MS Gothic"/>
                    <w14:uncheckedState w14:val="2610" w14:font="MS Gothic"/>
                  </w14:checkbox>
                </w:sdtPr>
                <w:sdtEndPr/>
                <w:sdtContent>
                  <w:tc>
                    <w:tcPr>
                      <w:tcW w:w="485" w:type="dxa"/>
                    </w:tcPr>
                    <w:p w14:paraId="086DBB1B" w14:textId="77777777" w:rsidR="009B4510" w:rsidRDefault="009B4510" w:rsidP="00FF4FFC">
                      <w:r>
                        <w:rPr>
                          <w:rFonts w:ascii="MS Gothic" w:eastAsia="MS Gothic" w:hAnsi="MS Gothic" w:hint="eastAsia"/>
                        </w:rPr>
                        <w:t>☐</w:t>
                      </w:r>
                    </w:p>
                  </w:tc>
                </w:sdtContent>
              </w:sdt>
              <w:tc>
                <w:tcPr>
                  <w:tcW w:w="4917" w:type="dxa"/>
                </w:tcPr>
                <w:p w14:paraId="74AFAE35" w14:textId="77777777" w:rsidR="009B4510" w:rsidRDefault="009B4510" w:rsidP="00FF4FFC">
                  <w:r>
                    <w:t>Placement</w:t>
                  </w:r>
                </w:p>
              </w:tc>
            </w:tr>
            <w:tr w:rsidR="009B4510" w14:paraId="402689D1" w14:textId="77777777" w:rsidTr="00D108FE">
              <w:sdt>
                <w:sdtPr>
                  <w:id w:val="-1861814869"/>
                  <w14:checkbox>
                    <w14:checked w14:val="1"/>
                    <w14:checkedState w14:val="2612" w14:font="MS Gothic"/>
                    <w14:uncheckedState w14:val="2610" w14:font="MS Gothic"/>
                  </w14:checkbox>
                </w:sdtPr>
                <w:sdtEndPr/>
                <w:sdtContent>
                  <w:tc>
                    <w:tcPr>
                      <w:tcW w:w="485" w:type="dxa"/>
                    </w:tcPr>
                    <w:p w14:paraId="2EA0DF60" w14:textId="77777777" w:rsidR="009B4510" w:rsidRDefault="00EA2739" w:rsidP="00FF4FFC">
                      <w:r>
                        <w:rPr>
                          <w:rFonts w:ascii="MS Gothic" w:eastAsia="MS Gothic" w:hAnsi="MS Gothic" w:hint="eastAsia"/>
                        </w:rPr>
                        <w:t>☒</w:t>
                      </w:r>
                    </w:p>
                  </w:tc>
                </w:sdtContent>
              </w:sdt>
              <w:tc>
                <w:tcPr>
                  <w:tcW w:w="4917" w:type="dxa"/>
                </w:tcPr>
                <w:p w14:paraId="6CA63AB1" w14:textId="77777777" w:rsidR="009B4510" w:rsidRDefault="009B4510" w:rsidP="00FF4FFC">
                  <w:r>
                    <w:t>Independent study</w:t>
                  </w:r>
                </w:p>
              </w:tc>
            </w:tr>
            <w:tr w:rsidR="009B4510" w14:paraId="643F0044" w14:textId="77777777" w:rsidTr="00D108FE">
              <w:sdt>
                <w:sdtPr>
                  <w:id w:val="-458955224"/>
                  <w14:checkbox>
                    <w14:checked w14:val="0"/>
                    <w14:checkedState w14:val="2612" w14:font="MS Gothic"/>
                    <w14:uncheckedState w14:val="2610" w14:font="MS Gothic"/>
                  </w14:checkbox>
                </w:sdtPr>
                <w:sdtEndPr/>
                <w:sdtContent>
                  <w:tc>
                    <w:tcPr>
                      <w:tcW w:w="485" w:type="dxa"/>
                    </w:tcPr>
                    <w:p w14:paraId="2181F7F6" w14:textId="77777777" w:rsidR="009B4510" w:rsidRDefault="009B4510" w:rsidP="00FF4FFC">
                      <w:r>
                        <w:rPr>
                          <w:rFonts w:ascii="MS Gothic" w:eastAsia="MS Gothic" w:hAnsi="MS Gothic" w:hint="eastAsia"/>
                        </w:rPr>
                        <w:t>☐</w:t>
                      </w:r>
                    </w:p>
                  </w:tc>
                </w:sdtContent>
              </w:sdt>
              <w:tc>
                <w:tcPr>
                  <w:tcW w:w="4917" w:type="dxa"/>
                </w:tcPr>
                <w:p w14:paraId="12125476" w14:textId="77777777" w:rsidR="009B4510" w:rsidRDefault="009B4510" w:rsidP="00FF4FFC">
                  <w:r>
                    <w:t>Other modes of instruction</w:t>
                  </w:r>
                </w:p>
              </w:tc>
            </w:tr>
            <w:tr w:rsidR="009B4510" w14:paraId="5F08E179" w14:textId="77777777" w:rsidTr="00D108FE">
              <w:tc>
                <w:tcPr>
                  <w:tcW w:w="485" w:type="dxa"/>
                </w:tcPr>
                <w:p w14:paraId="5FFA22E4" w14:textId="77777777" w:rsidR="009B4510" w:rsidRDefault="009B4510" w:rsidP="00FF4FFC"/>
              </w:tc>
              <w:tc>
                <w:tcPr>
                  <w:tcW w:w="4917" w:type="dxa"/>
                </w:tcPr>
                <w:p w14:paraId="1A197E24" w14:textId="77777777" w:rsidR="009B4510" w:rsidRDefault="009B4510" w:rsidP="00B97F4B">
                  <w:r>
                    <w:t xml:space="preserve">Namely </w:t>
                  </w:r>
                  <w:sdt>
                    <w:sdtPr>
                      <w:id w:val="432250049"/>
                    </w:sdtPr>
                    <w:sdtEndPr/>
                    <w:sdtContent>
                      <w:r w:rsidR="00B97F4B">
                        <w:t xml:space="preserve"> </w:t>
                      </w:r>
                      <w:sdt>
                        <w:sdtPr>
                          <w:id w:val="505714222"/>
                        </w:sdtPr>
                        <w:sdtEndPr/>
                        <w:sdtContent>
                          <w:sdt>
                            <w:sdtPr>
                              <w:id w:val="852682107"/>
                              <w:showingPlcHdr/>
                            </w:sdtPr>
                            <w:sdtEndPr/>
                            <w:sdtContent>
                              <w:r w:rsidR="00EA1E36">
                                <w:rPr>
                                  <w:rStyle w:val="PlaceholderText"/>
                                </w:rPr>
                                <w:t>Click here to enter text.</w:t>
                              </w:r>
                            </w:sdtContent>
                          </w:sdt>
                        </w:sdtContent>
                      </w:sdt>
                    </w:sdtContent>
                  </w:sdt>
                </w:p>
              </w:tc>
            </w:tr>
          </w:tbl>
          <w:p w14:paraId="72BEDA36" w14:textId="77777777" w:rsidR="009B4510" w:rsidRDefault="009B4510" w:rsidP="00FF4FFC">
            <w:r>
              <w:t xml:space="preserve">Explanation (optional): </w:t>
            </w:r>
            <w:sdt>
              <w:sdtPr>
                <w:id w:val="406890530"/>
              </w:sdtPr>
              <w:sdtEndPr/>
              <w:sdtContent>
                <w:sdt>
                  <w:sdtPr>
                    <w:id w:val="-1126391146"/>
                    <w:showingPlcHdr/>
                  </w:sdtPr>
                  <w:sdtEndPr/>
                  <w:sdtContent>
                    <w:r w:rsidR="00EA1E36">
                      <w:rPr>
                        <w:rStyle w:val="PlaceholderText"/>
                      </w:rPr>
                      <w:t>Click here to enter text.</w:t>
                    </w:r>
                  </w:sdtContent>
                </w:sdt>
              </w:sdtContent>
            </w:sdt>
          </w:p>
          <w:p w14:paraId="1EC6421B" w14:textId="77777777" w:rsidR="00163816" w:rsidRPr="00F87EEE" w:rsidRDefault="00163816" w:rsidP="00FF4FFC"/>
        </w:tc>
      </w:tr>
      <w:tr w:rsidR="009B4510" w14:paraId="68AD768D" w14:textId="77777777" w:rsidTr="00163816">
        <w:tc>
          <w:tcPr>
            <w:tcW w:w="675" w:type="dxa"/>
          </w:tcPr>
          <w:p w14:paraId="335DF205" w14:textId="77777777" w:rsidR="009B4510" w:rsidRPr="00F87EEE" w:rsidRDefault="007431D4" w:rsidP="00FF4FFC">
            <w:r>
              <w:t>A17</w:t>
            </w:r>
          </w:p>
        </w:tc>
        <w:tc>
          <w:tcPr>
            <w:tcW w:w="1560" w:type="dxa"/>
          </w:tcPr>
          <w:p w14:paraId="361A77D1" w14:textId="77777777" w:rsidR="009B4510" w:rsidRDefault="00C963EF" w:rsidP="00FF4FFC">
            <w:hyperlink w:anchor="_top" w:tooltip=" On average, how many contact hours are scheduled per week? A contact hour is one where students can consult someone who is involved with the course unit (lecturer, student assistant, etc.)." w:history="1">
              <w:r w:rsidR="009B4510">
                <w:rPr>
                  <w:rStyle w:val="Hyperlink"/>
                </w:rPr>
                <w:t>Contact hours</w:t>
              </w:r>
            </w:hyperlink>
            <w:r w:rsidR="009B4510">
              <w:t xml:space="preserve"> </w:t>
            </w:r>
          </w:p>
        </w:tc>
        <w:tc>
          <w:tcPr>
            <w:tcW w:w="7053" w:type="dxa"/>
          </w:tcPr>
          <w:p w14:paraId="30736A23" w14:textId="77777777" w:rsidR="009B4510" w:rsidRDefault="009B4510" w:rsidP="00FF4FFC">
            <w:r>
              <w:t>Average number of contact hours per teaching week:</w:t>
            </w:r>
          </w:p>
          <w:sdt>
            <w:sdtPr>
              <w:id w:val="1765407508"/>
            </w:sdtPr>
            <w:sdtEndPr/>
            <w:sdtContent>
              <w:sdt>
                <w:sdtPr>
                  <w:id w:val="1908188016"/>
                </w:sdtPr>
                <w:sdtEndPr/>
                <w:sdtContent>
                  <w:sdt>
                    <w:sdtPr>
                      <w:id w:val="-1195684463"/>
                    </w:sdtPr>
                    <w:sdtEndPr/>
                    <w:sdtContent>
                      <w:p w14:paraId="56BB990E" w14:textId="77777777" w:rsidR="00EA1E36" w:rsidRDefault="004C3375" w:rsidP="00EA1E36">
                        <w:r>
                          <w:t>4</w:t>
                        </w:r>
                      </w:p>
                    </w:sdtContent>
                  </w:sdt>
                  <w:p w14:paraId="75EB8DD7" w14:textId="77777777" w:rsidR="009B4510" w:rsidRPr="00F87EEE" w:rsidRDefault="00C963EF" w:rsidP="00EA1E36"/>
                </w:sdtContent>
              </w:sdt>
            </w:sdtContent>
          </w:sdt>
        </w:tc>
      </w:tr>
      <w:tr w:rsidR="009B4510" w14:paraId="1AC747D5" w14:textId="77777777" w:rsidTr="00163816">
        <w:tc>
          <w:tcPr>
            <w:tcW w:w="675" w:type="dxa"/>
          </w:tcPr>
          <w:p w14:paraId="61A9EC64" w14:textId="77777777" w:rsidR="009B4510" w:rsidRPr="00F87EEE" w:rsidRDefault="007431D4" w:rsidP="00FF4FFC">
            <w:r>
              <w:t>A18</w:t>
            </w:r>
          </w:p>
        </w:tc>
        <w:tc>
          <w:tcPr>
            <w:tcW w:w="1560" w:type="dxa"/>
          </w:tcPr>
          <w:p w14:paraId="4EDEAB1E" w14:textId="77777777" w:rsidR="009B4510" w:rsidRPr="00096060" w:rsidRDefault="00C963EF" w:rsidP="00FF4FFC">
            <w:hyperlink w:anchor="_top" w:tooltip=" Which literature should students read? For books please give information about the edition." w:history="1">
              <w:r w:rsidR="00FF4FFC" w:rsidRPr="00FF4FFC">
                <w:rPr>
                  <w:rStyle w:val="Hyperlink"/>
                </w:rPr>
                <w:t>Compulsory literature</w:t>
              </w:r>
            </w:hyperlink>
          </w:p>
        </w:tc>
        <w:tc>
          <w:tcPr>
            <w:tcW w:w="7053" w:type="dxa"/>
          </w:tcPr>
          <w:p w14:paraId="4F57823A" w14:textId="77777777" w:rsidR="009B4510" w:rsidRDefault="00096060" w:rsidP="00FF4FFC">
            <w:r>
              <w:t>Books:</w:t>
            </w:r>
          </w:p>
          <w:p w14:paraId="72ED9BC4" w14:textId="77777777" w:rsidR="00096060" w:rsidRDefault="00096060" w:rsidP="00FF4FFC">
            <w:r>
              <w:t>Articles:</w:t>
            </w:r>
          </w:p>
          <w:sdt>
            <w:sdtPr>
              <w:id w:val="-20015240"/>
            </w:sdtPr>
            <w:sdtEndPr/>
            <w:sdtContent>
              <w:sdt>
                <w:sdtPr>
                  <w:id w:val="-1047147165"/>
                </w:sdtPr>
                <w:sdtEndPr/>
                <w:sdtContent>
                  <w:sdt>
                    <w:sdtPr>
                      <w:id w:val="1428778409"/>
                      <w:showingPlcHdr/>
                    </w:sdtPr>
                    <w:sdtEndPr/>
                    <w:sdtContent>
                      <w:p w14:paraId="207DAF88" w14:textId="77777777" w:rsidR="00EA1E36" w:rsidRDefault="00EA1E36" w:rsidP="00EA1E36">
                        <w:r>
                          <w:rPr>
                            <w:rStyle w:val="PlaceholderText"/>
                          </w:rPr>
                          <w:t>Click here to enter text.</w:t>
                        </w:r>
                      </w:p>
                    </w:sdtContent>
                  </w:sdt>
                  <w:sdt>
                    <w:sdtPr>
                      <w:rPr>
                        <w:rFonts w:asciiTheme="minorHAnsi" w:eastAsiaTheme="minorHAnsi" w:hAnsiTheme="minorHAnsi" w:cstheme="minorBidi"/>
                        <w:b w:val="0"/>
                        <w:bCs w:val="0"/>
                        <w:kern w:val="0"/>
                        <w:szCs w:val="22"/>
                        <w:lang w:val="en-GB" w:eastAsia="en-GB" w:bidi="en-GB"/>
                      </w:rPr>
                      <w:id w:val="-1209487250"/>
                    </w:sdtPr>
                    <w:sdtEndPr/>
                    <w:sdtContent>
                      <w:sdt>
                        <w:sdtPr>
                          <w:rPr>
                            <w:rFonts w:ascii="Arial" w:eastAsiaTheme="minorHAnsi" w:hAnsi="Arial"/>
                            <w:b w:val="0"/>
                            <w:bCs w:val="0"/>
                            <w:color w:val="000000"/>
                            <w:kern w:val="0"/>
                            <w:sz w:val="24"/>
                            <w:szCs w:val="24"/>
                            <w:lang w:val="en-GB" w:eastAsia="en-US" w:bidi="ar-SA"/>
                          </w:rPr>
                          <w:id w:val="-623469587"/>
                        </w:sdtPr>
                        <w:sdtEndPr>
                          <w:rPr>
                            <w:lang w:eastAsia="en-GB" w:bidi="en-GB"/>
                          </w:rPr>
                        </w:sdtEndPr>
                        <w:sdtContent>
                          <w:p w14:paraId="0163F79C"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3D68BF">
                              <w:rPr>
                                <w:rFonts w:ascii="Arial" w:eastAsiaTheme="minorHAnsi" w:hAnsi="Arial"/>
                                <w:b w:val="0"/>
                                <w:bCs w:val="0"/>
                                <w:color w:val="000000"/>
                                <w:kern w:val="0"/>
                                <w:sz w:val="24"/>
                                <w:szCs w:val="24"/>
                                <w:lang w:val="en-GB" w:eastAsia="en-US" w:bidi="ar-SA"/>
                              </w:rPr>
                              <w:t xml:space="preserve">Russell, S., </w:t>
                            </w:r>
                            <w:r w:rsidRPr="00956E87">
                              <w:rPr>
                                <w:rFonts w:asciiTheme="minorHAnsi" w:eastAsiaTheme="minorHAnsi" w:hAnsiTheme="minorHAnsi" w:cstheme="minorHAnsi"/>
                                <w:b w:val="0"/>
                                <w:bCs w:val="0"/>
                                <w:color w:val="000000"/>
                                <w:kern w:val="0"/>
                                <w:sz w:val="20"/>
                                <w:szCs w:val="20"/>
                                <w:lang w:val="en-GB" w:eastAsia="en-US" w:bidi="ar-SA"/>
                              </w:rPr>
                              <w:t xml:space="preserve">Brinklow L., Kizos, T., Sentas, S., Randall, J. (2021) Island identities? Comparing the perceptions of islanders towards governing institutions and quality of life, Small States &amp; Territories, 4(2), 325-348, https://www.um.edu.mt/library/oar/handle/123456789/83369  </w:t>
                            </w:r>
                          </w:p>
                          <w:p w14:paraId="731EC854"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 xml:space="preserve">Derdemezi, E.-T., Tsilimigkas, G., Kizos, T. (2021) Mining activity and island landscape issues: evidence from Cyclades islands, Greece, European Planning Studies, 2021, https://doi.org/10.1080/09654313.2021.1958172 </w:t>
                            </w:r>
                          </w:p>
                          <w:p w14:paraId="1AE7E5A6"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 xml:space="preserve">Kizos, T., P. H. Verburg, M. Bürgi, D. Gounaridis, T. Plieninger, C. Bieling, and T. Balatsos. 2018. From concepts to practice: combining different approaches to understand drivers of landscape change. Ecology and Society 23(1):25. https://doi.org/10.5751/ES-09910-230125 </w:t>
                            </w:r>
                          </w:p>
                          <w:p w14:paraId="4D61C3F5"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 xml:space="preserve">Tsilimigkas, G., Kizos, T., Gourgiotis, A. (2018) Unregulated Urban Sprawl And Spatial Distribution Of Fire Events. Evidence from Greece, Environmental Hazards, https://doi.org/10.1080/17477891.2018.1430554 </w:t>
                            </w:r>
                          </w:p>
                          <w:p w14:paraId="0BDB40FA"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 xml:space="preserve">Beckham Hooff, S., Botetzagias, I., Kizos, T. (2017) Seeing the Wind (Farm): Applying Q-methodology to Understand the Public’s Reception of the Visuals Around a Wind Farm Development. Environmental Communication A Journal of Nature </w:t>
                            </w:r>
                            <w:r w:rsidRPr="00956E87">
                              <w:rPr>
                                <w:rFonts w:asciiTheme="minorHAnsi" w:eastAsiaTheme="minorHAnsi" w:hAnsiTheme="minorHAnsi" w:cstheme="minorHAnsi"/>
                                <w:b w:val="0"/>
                                <w:bCs w:val="0"/>
                                <w:color w:val="000000"/>
                                <w:kern w:val="0"/>
                                <w:sz w:val="20"/>
                                <w:szCs w:val="20"/>
                                <w:lang w:val="en-GB" w:eastAsia="en-US" w:bidi="ar-SA"/>
                              </w:rPr>
                              <w:lastRenderedPageBreak/>
                              <w:t>and Culture, DOI:10.1080/17524032.2017.1292937</w:t>
                            </w:r>
                          </w:p>
                          <w:p w14:paraId="5CC1ADF8"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Kizos, T., Tsilimigkas, G., Karampela, S. (2017) What Drives Built-Up Area Expansion on Islands? Using Soil Sealing Indicators to Estimate Built-Up Area Patterns on Aegean Islands, Greece. Tijdschrift voor Economische en Sociale Geografie, 4, Vol. 108, No 6, pp. 836–853, DOI:10.1111/tesg.12244</w:t>
                            </w:r>
                          </w:p>
                          <w:p w14:paraId="6FA4AFD3"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Karampela, S., Kizos, T., Spilanis, I., (2014) Accessibility of islands: Towards a new geography based on transportation modes and choices. Island Studies Journal, 9(2):293-306.</w:t>
                            </w:r>
                          </w:p>
                          <w:p w14:paraId="1BFA2C8A"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Tsilimigkas, G., Kizos, T. (2014) Space, pressures and the management of the Greek landscape. Geografiska Annaler Series B Human Geography, 96(2), DOI:10.1111/geob.12043</w:t>
                            </w:r>
                          </w:p>
                          <w:p w14:paraId="0A02C3B4" w14:textId="77777777" w:rsidR="003D68BF" w:rsidRPr="00956E87" w:rsidRDefault="003D68BF" w:rsidP="003D68BF">
                            <w:pPr>
                              <w:pStyle w:val="Heading1"/>
                              <w:outlineLvl w:val="0"/>
                              <w:rPr>
                                <w:rFonts w:asciiTheme="minorHAnsi" w:eastAsiaTheme="minorHAnsi" w:hAnsiTheme="minorHAnsi" w:cstheme="minorHAnsi"/>
                                <w:b w:val="0"/>
                                <w:bCs w:val="0"/>
                                <w:color w:val="000000"/>
                                <w:kern w:val="0"/>
                                <w:sz w:val="20"/>
                                <w:szCs w:val="20"/>
                                <w:lang w:val="en-GB" w:eastAsia="en-US" w:bidi="ar-SA"/>
                              </w:rPr>
                            </w:pPr>
                            <w:r w:rsidRPr="00956E87">
                              <w:rPr>
                                <w:rFonts w:asciiTheme="minorHAnsi" w:eastAsiaTheme="minorHAnsi" w:hAnsiTheme="minorHAnsi" w:cstheme="minorHAnsi"/>
                                <w:b w:val="0"/>
                                <w:bCs w:val="0"/>
                                <w:color w:val="000000"/>
                                <w:kern w:val="0"/>
                                <w:sz w:val="20"/>
                                <w:szCs w:val="20"/>
                                <w:lang w:val="en-GB" w:eastAsia="en-US" w:bidi="ar-SA"/>
                              </w:rPr>
                              <w:t>Armstrong, H.W., Giordano, B., Kizos, Τ., Macleod, C., Olsen, L.S. and Spilanis, I. (2012) The European Regional Development Fund and Island Regions: An Evaluation of the 2000-06 and 2007-13 Programs, Island Studies Journal, Vol. 7, No. 2, 2012, pp.177-198.</w:t>
                            </w:r>
                          </w:p>
                          <w:p w14:paraId="56A06A74" w14:textId="2D67E3CC" w:rsidR="006B3D8F" w:rsidRPr="00956E87" w:rsidRDefault="006B3D8F" w:rsidP="003D68BF">
                            <w:pPr>
                              <w:widowControl w:val="0"/>
                              <w:numPr>
                                <w:ilvl w:val="0"/>
                                <w:numId w:val="1"/>
                              </w:numPr>
                              <w:suppressAutoHyphens/>
                              <w:jc w:val="both"/>
                              <w:rPr>
                                <w:rFonts w:cstheme="minorHAnsi"/>
                                <w:b/>
                                <w:sz w:val="20"/>
                                <w:szCs w:val="20"/>
                              </w:rPr>
                            </w:pPr>
                          </w:p>
                          <w:p w14:paraId="7BBA659E" w14:textId="77777777" w:rsidR="006B3D8F" w:rsidRPr="00956E87" w:rsidRDefault="006B3D8F" w:rsidP="006B3D8F">
                            <w:pPr>
                              <w:widowControl w:val="0"/>
                              <w:numPr>
                                <w:ilvl w:val="0"/>
                                <w:numId w:val="1"/>
                              </w:numPr>
                              <w:suppressAutoHyphens/>
                              <w:jc w:val="both"/>
                              <w:rPr>
                                <w:rFonts w:cstheme="minorHAnsi"/>
                                <w:sz w:val="20"/>
                                <w:szCs w:val="20"/>
                              </w:rPr>
                            </w:pPr>
                            <w:r w:rsidRPr="00956E87">
                              <w:rPr>
                                <w:rFonts w:cstheme="minorHAnsi"/>
                                <w:sz w:val="20"/>
                                <w:szCs w:val="20"/>
                                <w:lang w:val="nl-NL"/>
                              </w:rPr>
                              <w:t xml:space="preserve">Spilanis, I., Kizos T., Koulouri M., Kondili, J., Vakoufaris, H., &amp; Gatsis, I. (2009). </w:t>
                            </w:r>
                            <w:r w:rsidRPr="00956E87">
                              <w:rPr>
                                <w:rFonts w:cstheme="minorHAnsi"/>
                                <w:sz w:val="20"/>
                                <w:szCs w:val="20"/>
                              </w:rPr>
                              <w:t xml:space="preserve">Monitoring Sustainability in Insular Areas, </w:t>
                            </w:r>
                            <w:r w:rsidRPr="00956E87">
                              <w:rPr>
                                <w:rFonts w:cstheme="minorHAnsi"/>
                                <w:i/>
                                <w:sz w:val="20"/>
                                <w:szCs w:val="20"/>
                              </w:rPr>
                              <w:t>Ecological Indicators</w:t>
                            </w:r>
                            <w:r w:rsidRPr="00956E87">
                              <w:rPr>
                                <w:rFonts w:cstheme="minorHAnsi"/>
                                <w:sz w:val="20"/>
                                <w:szCs w:val="20"/>
                              </w:rPr>
                              <w:t>, 9, pp. 179-187.</w:t>
                            </w:r>
                          </w:p>
                          <w:p w14:paraId="0526363F" w14:textId="77777777" w:rsidR="00D14911" w:rsidRPr="00956E87" w:rsidRDefault="00D14911" w:rsidP="00D14911">
                            <w:pPr>
                              <w:pStyle w:val="BodyText"/>
                              <w:spacing w:after="0"/>
                              <w:ind w:left="284" w:hanging="284"/>
                              <w:rPr>
                                <w:rFonts w:asciiTheme="minorHAnsi" w:hAnsiTheme="minorHAnsi" w:cstheme="minorHAnsi"/>
                                <w:sz w:val="20"/>
                                <w:szCs w:val="20"/>
                                <w:lang w:val="en-GB"/>
                              </w:rPr>
                            </w:pPr>
                            <w:r w:rsidRPr="00956E87">
                              <w:rPr>
                                <w:rFonts w:asciiTheme="minorHAnsi" w:hAnsiTheme="minorHAnsi" w:cstheme="minorHAnsi"/>
                                <w:sz w:val="20"/>
                                <w:szCs w:val="20"/>
                                <w:lang w:val="en-GB"/>
                              </w:rPr>
                              <w:t xml:space="preserve">Warrington, E. &amp; Milne, D. (2007) ‘Island Governance’ in G. Baldacchino (ed.) </w:t>
                            </w:r>
                            <w:r w:rsidRPr="00956E87">
                              <w:rPr>
                                <w:rFonts w:asciiTheme="minorHAnsi" w:hAnsiTheme="minorHAnsi" w:cstheme="minorHAnsi"/>
                                <w:i/>
                                <w:sz w:val="20"/>
                                <w:szCs w:val="20"/>
                                <w:lang w:val="en-GB"/>
                              </w:rPr>
                              <w:t>A World of Islands: An Island Studies Reader</w:t>
                            </w:r>
                            <w:r w:rsidRPr="00956E87">
                              <w:rPr>
                                <w:rFonts w:asciiTheme="minorHAnsi" w:hAnsiTheme="minorHAnsi" w:cstheme="minorHAnsi"/>
                                <w:sz w:val="20"/>
                                <w:szCs w:val="20"/>
                                <w:lang w:val="en-GB"/>
                              </w:rPr>
                              <w:t>, Canada and Malta, Institute of Island Studies and Agenda, pp. 379-428</w:t>
                            </w:r>
                          </w:p>
                          <w:p w14:paraId="25FBC463" w14:textId="77777777" w:rsidR="00930697" w:rsidRPr="00B563FB" w:rsidRDefault="00C963EF" w:rsidP="00930697">
                            <w:pPr>
                              <w:pStyle w:val="Default"/>
                              <w:ind w:left="421" w:hanging="387"/>
                              <w:rPr>
                                <w:rFonts w:ascii="Times New Roman" w:hAnsi="Times New Roman" w:cs="Times New Roman"/>
                              </w:rPr>
                            </w:pPr>
                          </w:p>
                        </w:sdtContent>
                      </w:sdt>
                      <w:p w14:paraId="46A9D7F7" w14:textId="77777777" w:rsidR="00930697" w:rsidRDefault="00C963EF" w:rsidP="00930697">
                        <w:pPr>
                          <w:spacing w:before="120"/>
                        </w:pPr>
                      </w:p>
                    </w:sdtContent>
                  </w:sdt>
                  <w:p w14:paraId="7CCEFBF0" w14:textId="77777777" w:rsidR="009865CD" w:rsidRDefault="00C963EF" w:rsidP="009865CD"/>
                </w:sdtContent>
              </w:sdt>
            </w:sdtContent>
          </w:sdt>
          <w:p w14:paraId="2BA424E5" w14:textId="77777777" w:rsidR="00096060" w:rsidRDefault="00096060" w:rsidP="00FF4FFC">
            <w:r>
              <w:t>Online:</w:t>
            </w:r>
          </w:p>
          <w:sdt>
            <w:sdtPr>
              <w:id w:val="1101926538"/>
            </w:sdtPr>
            <w:sdtEndPr/>
            <w:sdtContent>
              <w:sdt>
                <w:sdtPr>
                  <w:id w:val="-600189263"/>
                </w:sdtPr>
                <w:sdtEndPr/>
                <w:sdtContent>
                  <w:sdt>
                    <w:sdtPr>
                      <w:id w:val="-1887718384"/>
                      <w:showingPlcHdr/>
                    </w:sdtPr>
                    <w:sdtEndPr/>
                    <w:sdtContent>
                      <w:p w14:paraId="53281EA9" w14:textId="77777777" w:rsidR="00EA1E36" w:rsidRDefault="00EA1E36" w:rsidP="00EA1E36">
                        <w:r>
                          <w:rPr>
                            <w:rStyle w:val="PlaceholderText"/>
                          </w:rPr>
                          <w:t>Click here to enter text.</w:t>
                        </w:r>
                      </w:p>
                    </w:sdtContent>
                  </w:sdt>
                  <w:p w14:paraId="452D1F72" w14:textId="77777777" w:rsidR="009865CD" w:rsidRDefault="00C963EF" w:rsidP="00B97F4B"/>
                </w:sdtContent>
              </w:sdt>
            </w:sdtContent>
          </w:sdt>
          <w:p w14:paraId="6F1C4163" w14:textId="77777777" w:rsidR="00163816" w:rsidRDefault="00163816" w:rsidP="00163816">
            <w:r>
              <w:t>Other:</w:t>
            </w:r>
          </w:p>
          <w:sdt>
            <w:sdtPr>
              <w:id w:val="1106691942"/>
              <w:showingPlcHdr/>
            </w:sdtPr>
            <w:sdtEndPr/>
            <w:sdtContent>
              <w:p w14:paraId="2A055F2A" w14:textId="77777777" w:rsidR="00163816" w:rsidRDefault="006B3D8F" w:rsidP="00CE161C">
                <w:r>
                  <w:t xml:space="preserve">     </w:t>
                </w:r>
              </w:p>
            </w:sdtContent>
          </w:sdt>
          <w:p w14:paraId="2B208CD3" w14:textId="77777777" w:rsidR="00163816" w:rsidRPr="00F87EEE" w:rsidRDefault="00163816" w:rsidP="00B97F4B"/>
        </w:tc>
      </w:tr>
      <w:tr w:rsidR="009B4510" w14:paraId="1BD9C199" w14:textId="77777777" w:rsidTr="00163816">
        <w:tc>
          <w:tcPr>
            <w:tcW w:w="675" w:type="dxa"/>
          </w:tcPr>
          <w:p w14:paraId="6A1B6D4D" w14:textId="77777777" w:rsidR="009B4510" w:rsidRPr="00F87EEE" w:rsidRDefault="007431D4" w:rsidP="00FF4FFC">
            <w:r>
              <w:lastRenderedPageBreak/>
              <w:t>A19</w:t>
            </w:r>
          </w:p>
        </w:tc>
        <w:tc>
          <w:tcPr>
            <w:tcW w:w="1560" w:type="dxa"/>
          </w:tcPr>
          <w:p w14:paraId="393D0248" w14:textId="77777777" w:rsidR="009B4510" w:rsidRDefault="00C963EF" w:rsidP="00FF4FFC">
            <w:hyperlink w:anchor="_top" w:tooltip=" Who is the first point of contact for students and the Education Office?" w:history="1">
              <w:r w:rsidR="009B4510">
                <w:rPr>
                  <w:rStyle w:val="Hyperlink"/>
                </w:rPr>
                <w:t>Coordinator</w:t>
              </w:r>
            </w:hyperlink>
            <w:r w:rsidR="009B4510">
              <w:br/>
            </w:r>
          </w:p>
        </w:tc>
        <w:tc>
          <w:tcPr>
            <w:tcW w:w="705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4438"/>
            </w:tblGrid>
            <w:tr w:rsidR="009B4510" w14:paraId="4AB98E43" w14:textId="77777777" w:rsidTr="00D108FE">
              <w:trPr>
                <w:trHeight w:val="555"/>
              </w:trPr>
              <w:tc>
                <w:tcPr>
                  <w:tcW w:w="1433" w:type="dxa"/>
                </w:tcPr>
                <w:p w14:paraId="748D5FCA" w14:textId="77777777" w:rsidR="009B4510" w:rsidRDefault="009B4510" w:rsidP="00FF4FFC">
                  <w:r>
                    <w:t>Name</w:t>
                  </w:r>
                </w:p>
              </w:tc>
              <w:sdt>
                <w:sdtPr>
                  <w:id w:val="-1232309177"/>
                </w:sdtPr>
                <w:sdtEndPr/>
                <w:sdtContent>
                  <w:tc>
                    <w:tcPr>
                      <w:tcW w:w="4438" w:type="dxa"/>
                    </w:tcPr>
                    <w:sdt>
                      <w:sdtPr>
                        <w:id w:val="-444463898"/>
                      </w:sdtPr>
                      <w:sdtEndPr/>
                      <w:sdtContent>
                        <w:sdt>
                          <w:sdtPr>
                            <w:id w:val="1976330825"/>
                          </w:sdtPr>
                          <w:sdtEndPr/>
                          <w:sdtContent>
                            <w:p w14:paraId="6EA0CE34" w14:textId="7F3F254D" w:rsidR="00EA1E36" w:rsidRDefault="00577543" w:rsidP="00EA1E36">
                              <w:r>
                                <w:t>p</w:t>
                              </w:r>
                              <w:r w:rsidR="00C17971">
                                <w:t>rof</w:t>
                              </w:r>
                              <w:r>
                                <w:t>.</w:t>
                              </w:r>
                              <w:r w:rsidR="00C17971">
                                <w:t xml:space="preserve"> dr.</w:t>
                              </w:r>
                              <w:r w:rsidR="006D0340">
                                <w:t xml:space="preserve"> </w:t>
                              </w:r>
                              <w:r w:rsidR="004C3DD4">
                                <w:t>T</w:t>
                              </w:r>
                              <w:r>
                                <w:t>. (</w:t>
                              </w:r>
                              <w:r w:rsidR="004C3DD4">
                                <w:t>Thanasis</w:t>
                              </w:r>
                              <w:r>
                                <w:t xml:space="preserve">) </w:t>
                              </w:r>
                              <w:r w:rsidR="006D0340">
                                <w:t>Ballas</w:t>
                              </w:r>
                            </w:p>
                            <w:p w14:paraId="6FC2669A" w14:textId="77777777" w:rsidR="004C3DD4" w:rsidRDefault="004C3DD4" w:rsidP="00FF4FFC">
                              <w:r>
                                <w:t>Prof. dr. G. (Georgios) Tsilimigkas</w:t>
                              </w:r>
                            </w:p>
                            <w:p w14:paraId="2A138A9E" w14:textId="13C03440" w:rsidR="009B4510" w:rsidRDefault="004C3DD4" w:rsidP="00FF4FFC">
                              <w:r>
                                <w:t>Prof dr. I. (Ioannis) Spilanis</w:t>
                              </w:r>
                            </w:p>
                          </w:sdtContent>
                        </w:sdt>
                      </w:sdtContent>
                    </w:sdt>
                  </w:tc>
                </w:sdtContent>
              </w:sdt>
            </w:tr>
            <w:tr w:rsidR="009B4510" w14:paraId="182E5829" w14:textId="77777777" w:rsidTr="00D108FE">
              <w:trPr>
                <w:trHeight w:val="540"/>
              </w:trPr>
              <w:tc>
                <w:tcPr>
                  <w:tcW w:w="1433" w:type="dxa"/>
                </w:tcPr>
                <w:p w14:paraId="4B938964" w14:textId="77777777" w:rsidR="009B4510" w:rsidRDefault="009B4510" w:rsidP="00FF4FFC">
                  <w:r>
                    <w:t>E-mail address</w:t>
                  </w:r>
                </w:p>
                <w:p w14:paraId="760A8E20" w14:textId="77777777" w:rsidR="00163816" w:rsidRDefault="00163816" w:rsidP="00FF4FFC"/>
              </w:tc>
              <w:sdt>
                <w:sdtPr>
                  <w:id w:val="-1372536033"/>
                </w:sdtPr>
                <w:sdtEndPr/>
                <w:sdtContent>
                  <w:tc>
                    <w:tcPr>
                      <w:tcW w:w="4438" w:type="dxa"/>
                    </w:tcPr>
                    <w:sdt>
                      <w:sdtPr>
                        <w:id w:val="1940098512"/>
                      </w:sdtPr>
                      <w:sdtEndPr/>
                      <w:sdtContent>
                        <w:sdt>
                          <w:sdtPr>
                            <w:id w:val="289246391"/>
                          </w:sdtPr>
                          <w:sdtEndPr/>
                          <w:sdtContent>
                            <w:p w14:paraId="525952D4" w14:textId="77777777" w:rsidR="004C3DD4" w:rsidRDefault="00C963EF" w:rsidP="00EA1E36">
                              <w:hyperlink r:id="rId9" w:history="1">
                                <w:r w:rsidR="004C3DD4" w:rsidRPr="00773757">
                                  <w:rPr>
                                    <w:rStyle w:val="Hyperlink"/>
                                  </w:rPr>
                                  <w:t>akizos@aegean.gr</w:t>
                                </w:r>
                              </w:hyperlink>
                              <w:r w:rsidR="004C3DD4">
                                <w:t xml:space="preserve"> </w:t>
                              </w:r>
                            </w:p>
                            <w:p w14:paraId="4987203E" w14:textId="77777777" w:rsidR="004C3DD4" w:rsidRDefault="004C3DD4" w:rsidP="00EA1E36">
                              <w:r w:rsidRPr="004C3DD4">
                                <w:t xml:space="preserve">Tsilimigkas Giorgos </w:t>
                              </w:r>
                              <w:hyperlink r:id="rId10" w:history="1">
                                <w:r w:rsidRPr="00773757">
                                  <w:rPr>
                                    <w:rStyle w:val="Hyperlink"/>
                                  </w:rPr>
                                  <w:t>gtsil@aegean.gr</w:t>
                                </w:r>
                              </w:hyperlink>
                              <w:r>
                                <w:t xml:space="preserve"> </w:t>
                              </w:r>
                            </w:p>
                            <w:p w14:paraId="0DFB68CD" w14:textId="643E24A9" w:rsidR="00EA1E36" w:rsidRDefault="004C3DD4" w:rsidP="00EA1E36">
                              <w:r w:rsidRPr="004C3DD4">
                                <w:t xml:space="preserve">Spilanis Ioannis </w:t>
                              </w:r>
                              <w:hyperlink r:id="rId11" w:history="1">
                                <w:r w:rsidRPr="00773757">
                                  <w:rPr>
                                    <w:rStyle w:val="Hyperlink"/>
                                  </w:rPr>
                                  <w:t>ispil@aegean.gr</w:t>
                                </w:r>
                              </w:hyperlink>
                              <w:r>
                                <w:t xml:space="preserve"> </w:t>
                              </w:r>
                            </w:p>
                          </w:sdtContent>
                        </w:sdt>
                        <w:p w14:paraId="00F027AA" w14:textId="77777777" w:rsidR="009B4510" w:rsidRDefault="00C963EF" w:rsidP="00FF4FFC"/>
                      </w:sdtContent>
                    </w:sdt>
                  </w:tc>
                </w:sdtContent>
              </w:sdt>
            </w:tr>
          </w:tbl>
          <w:p w14:paraId="44F8E799" w14:textId="77777777" w:rsidR="009B4510" w:rsidRPr="00F87EEE" w:rsidRDefault="009B4510" w:rsidP="00FF4FFC"/>
        </w:tc>
      </w:tr>
      <w:tr w:rsidR="009B4510" w:rsidRPr="00B97F4B" w14:paraId="77E8F3DB" w14:textId="77777777" w:rsidTr="00163816">
        <w:tc>
          <w:tcPr>
            <w:tcW w:w="675" w:type="dxa"/>
          </w:tcPr>
          <w:p w14:paraId="0BE4C0AF" w14:textId="77777777" w:rsidR="009B4510" w:rsidRPr="00F87EEE" w:rsidRDefault="007431D4" w:rsidP="00FF4FFC">
            <w:r>
              <w:t>A20</w:t>
            </w:r>
          </w:p>
        </w:tc>
        <w:tc>
          <w:tcPr>
            <w:tcW w:w="1560" w:type="dxa"/>
          </w:tcPr>
          <w:p w14:paraId="61C0B298" w14:textId="77777777" w:rsidR="009B4510" w:rsidRDefault="00C963EF" w:rsidP="00FF4FFC">
            <w:hyperlink w:anchor="_top" w:tooltip=" Which lecturers teach on the course unit and should be evaluated? If the coordinator is also the lecturer for the course unit, fill in the name again." w:history="1">
              <w:r w:rsidR="009B4510">
                <w:rPr>
                  <w:rStyle w:val="Hyperlink"/>
                </w:rPr>
                <w:t>Lecturers</w:t>
              </w:r>
            </w:hyperlink>
          </w:p>
        </w:tc>
        <w:tc>
          <w:tcPr>
            <w:tcW w:w="7053" w:type="dxa"/>
          </w:tcPr>
          <w:sdt>
            <w:sdtPr>
              <w:id w:val="486978550"/>
            </w:sdtPr>
            <w:sdtEndPr/>
            <w:sdtContent>
              <w:sdt>
                <w:sdtPr>
                  <w:id w:val="-1452004360"/>
                </w:sdtPr>
                <w:sdtEndPr/>
                <w:sdtContent>
                  <w:sdt>
                    <w:sdtPr>
                      <w:id w:val="537402823"/>
                    </w:sdtPr>
                    <w:sdtEndPr/>
                    <w:sdtContent>
                      <w:sdt>
                        <w:sdtPr>
                          <w:id w:val="1431010687"/>
                        </w:sdtPr>
                        <w:sdtEndPr/>
                        <w:sdtContent>
                          <w:sdt>
                            <w:sdtPr>
                              <w:id w:val="-1034261765"/>
                            </w:sdtPr>
                            <w:sdtEndPr/>
                            <w:sdtContent>
                              <w:sdt>
                                <w:sdtPr>
                                  <w:id w:val="1942177932"/>
                                </w:sdtPr>
                                <w:sdtEndPr/>
                                <w:sdtContent>
                                  <w:p w14:paraId="42FB448A" w14:textId="77777777" w:rsidR="004C3DD4" w:rsidRDefault="004C3DD4" w:rsidP="004C3DD4">
                                    <w:r>
                                      <w:t>prof. dr. T. (Thanasis) Ballas</w:t>
                                    </w:r>
                                  </w:p>
                                  <w:p w14:paraId="3C812AF7" w14:textId="77777777" w:rsidR="004C3DD4" w:rsidRDefault="004C3DD4" w:rsidP="004C3DD4">
                                    <w:r>
                                      <w:t>Prof. dr. G. (Georgios) Tsilimigkas</w:t>
                                    </w:r>
                                  </w:p>
                                  <w:p w14:paraId="389053D3" w14:textId="38833568" w:rsidR="009B4510" w:rsidRPr="004C3DD4" w:rsidRDefault="004C3DD4" w:rsidP="004C3DD4">
                                    <w:r>
                                      <w:t>Prof dr. I. (Ioannis) Spilanis</w:t>
                                    </w:r>
                                  </w:p>
                                </w:sdtContent>
                              </w:sdt>
                            </w:sdtContent>
                          </w:sdt>
                        </w:sdtContent>
                      </w:sdt>
                    </w:sdtContent>
                  </w:sdt>
                </w:sdtContent>
              </w:sdt>
            </w:sdtContent>
          </w:sdt>
          <w:p w14:paraId="13ECA0FE" w14:textId="77777777" w:rsidR="009B4510" w:rsidRPr="00B97F4B" w:rsidRDefault="009B4510" w:rsidP="00FF4FFC">
            <w:pPr>
              <w:rPr>
                <w:lang w:val="en-US"/>
              </w:rPr>
            </w:pPr>
          </w:p>
        </w:tc>
      </w:tr>
      <w:tr w:rsidR="009B4510" w14:paraId="44E64ED8" w14:textId="77777777" w:rsidTr="00163816">
        <w:tc>
          <w:tcPr>
            <w:tcW w:w="675" w:type="dxa"/>
          </w:tcPr>
          <w:p w14:paraId="3EE0129E" w14:textId="77777777" w:rsidR="009B4510" w:rsidRPr="00F87EEE" w:rsidRDefault="007431D4" w:rsidP="00FF4FFC">
            <w:r>
              <w:t>A21</w:t>
            </w:r>
          </w:p>
        </w:tc>
        <w:tc>
          <w:tcPr>
            <w:tcW w:w="1560" w:type="dxa"/>
          </w:tcPr>
          <w:p w14:paraId="35370D31" w14:textId="77777777" w:rsidR="009B4510" w:rsidRDefault="00C963EF" w:rsidP="00FF4FFC">
            <w:hyperlink w:anchor="_top" w:tooltip=" You can use this space for additional remarks you wish to include about the course unit." w:history="1">
              <w:r w:rsidR="009B4510">
                <w:rPr>
                  <w:rStyle w:val="Hyperlink"/>
                </w:rPr>
                <w:t>Remarks</w:t>
              </w:r>
            </w:hyperlink>
            <w:r w:rsidR="009B4510">
              <w:rPr>
                <w:rStyle w:val="Hyperlink"/>
              </w:rPr>
              <w:t xml:space="preserve"> (Ocasys)</w:t>
            </w:r>
          </w:p>
        </w:tc>
        <w:tc>
          <w:tcPr>
            <w:tcW w:w="7053" w:type="dxa"/>
          </w:tcPr>
          <w:p w14:paraId="1C01E9D1" w14:textId="77777777" w:rsidR="009B4510" w:rsidRDefault="00C963EF" w:rsidP="00FF4FFC">
            <w:pPr>
              <w:tabs>
                <w:tab w:val="left" w:pos="3945"/>
              </w:tabs>
            </w:pPr>
            <w:sdt>
              <w:sdtPr>
                <w:id w:val="-363515649"/>
              </w:sdtPr>
              <w:sdtEndPr/>
              <w:sdtContent>
                <w:sdt>
                  <w:sdtPr>
                    <w:id w:val="-468282496"/>
                  </w:sdtPr>
                  <w:sdtEndPr/>
                  <w:sdtContent>
                    <w:sdt>
                      <w:sdtPr>
                        <w:id w:val="1667744582"/>
                      </w:sdtPr>
                      <w:sdtEndPr/>
                      <w:sdtContent>
                        <w:r w:rsidR="004C3375" w:rsidRPr="004C3375">
                          <w:t xml:space="preserve">The course is </w:t>
                        </w:r>
                        <w:r w:rsidR="006B3D8F">
                          <w:t>primarily aimed at students of the ISLANDS Erasmus Mundus programme.</w:t>
                        </w:r>
                      </w:sdtContent>
                    </w:sdt>
                  </w:sdtContent>
                </w:sdt>
              </w:sdtContent>
            </w:sdt>
            <w:r w:rsidR="009B4510">
              <w:tab/>
            </w:r>
          </w:p>
          <w:p w14:paraId="1073C8AD" w14:textId="77777777" w:rsidR="009B4510" w:rsidRPr="00F87EEE" w:rsidRDefault="009B4510" w:rsidP="00FF4FFC">
            <w:pPr>
              <w:tabs>
                <w:tab w:val="left" w:pos="3945"/>
              </w:tabs>
            </w:pPr>
          </w:p>
        </w:tc>
      </w:tr>
      <w:tr w:rsidR="007431D4" w14:paraId="43F7F090" w14:textId="77777777" w:rsidTr="00163816">
        <w:tc>
          <w:tcPr>
            <w:tcW w:w="9288" w:type="dxa"/>
            <w:gridSpan w:val="3"/>
          </w:tcPr>
          <w:p w14:paraId="526B7E92" w14:textId="77777777" w:rsidR="0031571E" w:rsidRDefault="0031571E" w:rsidP="00FF4FFC">
            <w:pPr>
              <w:tabs>
                <w:tab w:val="left" w:pos="3945"/>
              </w:tabs>
              <w:jc w:val="center"/>
            </w:pPr>
          </w:p>
          <w:p w14:paraId="00E39989" w14:textId="77777777" w:rsidR="007431D4" w:rsidRPr="00C17C34" w:rsidRDefault="007431D4" w:rsidP="00FF4FFC">
            <w:pPr>
              <w:tabs>
                <w:tab w:val="left" w:pos="3945"/>
              </w:tabs>
              <w:jc w:val="center"/>
              <w:rPr>
                <w:b/>
              </w:rPr>
            </w:pPr>
            <w:r w:rsidRPr="00C17C34">
              <w:rPr>
                <w:b/>
              </w:rPr>
              <w:t>OBJECTIVES</w:t>
            </w:r>
          </w:p>
          <w:p w14:paraId="3685BEDD" w14:textId="77777777" w:rsidR="0031571E" w:rsidRDefault="0031571E" w:rsidP="00FF4FFC">
            <w:pPr>
              <w:tabs>
                <w:tab w:val="left" w:pos="3945"/>
              </w:tabs>
              <w:jc w:val="center"/>
            </w:pPr>
          </w:p>
        </w:tc>
      </w:tr>
      <w:tr w:rsidR="007431D4" w14:paraId="176651A4" w14:textId="77777777" w:rsidTr="00163816">
        <w:tc>
          <w:tcPr>
            <w:tcW w:w="675" w:type="dxa"/>
          </w:tcPr>
          <w:p w14:paraId="19D4A62C" w14:textId="77777777" w:rsidR="007431D4" w:rsidRDefault="007431D4" w:rsidP="00FF4FFC">
            <w:r>
              <w:t>A22</w:t>
            </w:r>
          </w:p>
        </w:tc>
        <w:tc>
          <w:tcPr>
            <w:tcW w:w="1560" w:type="dxa"/>
          </w:tcPr>
          <w:p w14:paraId="0DF7A201" w14:textId="77777777" w:rsidR="007431D4" w:rsidRDefault="00C963EF" w:rsidP="00FF4FFC">
            <w:hyperlink w:anchor="_top" w:tooltip=" What are the learning outcomes of the course unit? For each learning outcome at course unit level, give the number of the related learning outcome at degree programme level (see A15). " w:history="1">
              <w:r w:rsidR="007431D4" w:rsidRPr="00CD3352">
                <w:rPr>
                  <w:rStyle w:val="Hyperlink"/>
                </w:rPr>
                <w:t>Learning outcomes</w:t>
              </w:r>
            </w:hyperlink>
          </w:p>
        </w:tc>
        <w:tc>
          <w:tcPr>
            <w:tcW w:w="7053" w:type="dxa"/>
          </w:tcPr>
          <w:p w14:paraId="700EC6CB" w14:textId="77777777" w:rsidR="007431D4" w:rsidRDefault="007431D4" w:rsidP="00FF4FFC">
            <w:r>
              <w:t>After successfully completing the course unit, students are able to (learning outcomes followed by the related outcome at programme level in brackets):</w:t>
            </w:r>
          </w:p>
          <w:sdt>
            <w:sdtPr>
              <w:id w:val="-2143336175"/>
            </w:sdtPr>
            <w:sdtEndPr/>
            <w:sdtContent>
              <w:bookmarkStart w:id="1" w:name="_Hlk499559062" w:displacedByCustomXml="next"/>
              <w:bookmarkEnd w:id="1" w:displacedByCustomXml="next"/>
              <w:sdt>
                <w:sdtPr>
                  <w:id w:val="1476568735"/>
                </w:sdtPr>
                <w:sdtEndPr/>
                <w:sdtContent>
                  <w:sdt>
                    <w:sdtPr>
                      <w:id w:val="354469812"/>
                    </w:sdtPr>
                    <w:sdtEndPr/>
                    <w:sdtContent>
                      <w:p w14:paraId="01ED5010" w14:textId="77777777" w:rsidR="004C3375" w:rsidRDefault="004C3375" w:rsidP="004C3375">
                        <w:r>
                          <w:t>1(c)</w:t>
                        </w:r>
                      </w:p>
                      <w:p w14:paraId="08252219" w14:textId="77777777" w:rsidR="004C3375" w:rsidRDefault="004C3375" w:rsidP="004C3375">
                        <w:r>
                          <w:t>2(b)</w:t>
                        </w:r>
                      </w:p>
                      <w:p w14:paraId="1399D9FA" w14:textId="77777777" w:rsidR="004C3375" w:rsidRDefault="004C3375" w:rsidP="004C3375">
                        <w:r>
                          <w:t>4(a)</w:t>
                        </w:r>
                      </w:p>
                      <w:p w14:paraId="104BFB78" w14:textId="77777777" w:rsidR="004C3375" w:rsidRDefault="004C3375" w:rsidP="004C3375">
                        <w:r>
                          <w:t>5(b)</w:t>
                        </w:r>
                      </w:p>
                      <w:p w14:paraId="4DFAE2E7" w14:textId="77777777" w:rsidR="004C3375" w:rsidRDefault="004C3375" w:rsidP="004C3375">
                        <w:r>
                          <w:t>6(b)</w:t>
                        </w:r>
                      </w:p>
                      <w:p w14:paraId="5B7CCFCD" w14:textId="77777777" w:rsidR="00956E87" w:rsidRDefault="004C3375" w:rsidP="004C3375">
                        <w:r>
                          <w:t>The aim of the course is to develop students’ analytical understanding of</w:t>
                        </w:r>
                        <w:r w:rsidR="006B3D8F">
                          <w:t xml:space="preserve"> </w:t>
                        </w:r>
                        <w:r w:rsidR="00956E87">
                          <w:t xml:space="preserve">land and sea spatial planning on </w:t>
                        </w:r>
                        <w:r w:rsidR="006B3D8F">
                          <w:t xml:space="preserve">islands and relevant inter-disciplinary themes. </w:t>
                        </w:r>
                      </w:p>
                      <w:p w14:paraId="2CDF91DF" w14:textId="4287C3B0" w:rsidR="00EA1E36" w:rsidRDefault="004C3375" w:rsidP="004C3375">
                        <w:r>
                          <w:t>The course will be taught from the perspective of theories and analytical frameworks, which will then be extended to real-world examples and cases. The objectives of the course are such that students will be able to coherently analyse complex spatial</w:t>
                        </w:r>
                        <w:r w:rsidR="006B3D8F">
                          <w:t xml:space="preserve"> socio-</w:t>
                        </w:r>
                        <w:r>
                          <w:t>economic</w:t>
                        </w:r>
                        <w:r w:rsidR="006B3D8F">
                          <w:t xml:space="preserve"> phenomena pertaining to </w:t>
                        </w:r>
                        <w:r w:rsidR="00956E87">
                          <w:t xml:space="preserve">planning on/for </w:t>
                        </w:r>
                        <w:r w:rsidR="006B3D8F">
                          <w:t xml:space="preserve">islands, including climate change, vulnerability and resilience , </w:t>
                        </w:r>
                        <w:r w:rsidR="00956E87">
                          <w:t xml:space="preserve">governance, </w:t>
                        </w:r>
                        <w:r w:rsidR="006B3D8F">
                          <w:t xml:space="preserve">sustainable development as well as policy making and local environments. </w:t>
                        </w:r>
                      </w:p>
                    </w:sdtContent>
                  </w:sdt>
                  <w:p w14:paraId="17EBE0FF" w14:textId="77777777" w:rsidR="007431D4" w:rsidRDefault="00C963EF" w:rsidP="00FF4FFC"/>
                </w:sdtContent>
              </w:sdt>
              <w:p w14:paraId="4F2346F7" w14:textId="77777777" w:rsidR="007431D4" w:rsidRPr="00361C3A" w:rsidRDefault="00C963EF" w:rsidP="00FF4FFC">
                <w:pPr>
                  <w:rPr>
                    <w:lang w:val="nl-NL"/>
                  </w:rPr>
                </w:pPr>
              </w:p>
            </w:sdtContent>
          </w:sdt>
        </w:tc>
      </w:tr>
    </w:tbl>
    <w:p w14:paraId="4B56C73C" w14:textId="77777777" w:rsidR="0002464D" w:rsidRDefault="0002464D" w:rsidP="00FF4FFC">
      <w:pPr>
        <w:rPr>
          <w:b/>
          <w:u w:val="single"/>
        </w:rPr>
      </w:pPr>
    </w:p>
    <w:p w14:paraId="5B262DA6" w14:textId="77777777" w:rsidR="0002464D" w:rsidRDefault="0002464D" w:rsidP="0002464D">
      <w:pPr>
        <w:rPr>
          <w:b/>
          <w:u w:val="single"/>
        </w:rPr>
      </w:pPr>
      <w:r>
        <w:br w:type="page"/>
      </w:r>
    </w:p>
    <w:p w14:paraId="62B225E0" w14:textId="77777777" w:rsidR="0002464D" w:rsidRPr="008B134C" w:rsidRDefault="0002464D" w:rsidP="0002464D">
      <w:pPr>
        <w:rPr>
          <w:b/>
        </w:rPr>
      </w:pPr>
      <w:r w:rsidRPr="008B134C">
        <w:rPr>
          <w:b/>
        </w:rPr>
        <w:lastRenderedPageBreak/>
        <w:t>S</w:t>
      </w:r>
      <w:r w:rsidR="00C17C34" w:rsidRPr="008B134C">
        <w:rPr>
          <w:b/>
        </w:rPr>
        <w:t xml:space="preserve">ECTION </w:t>
      </w:r>
      <w:r w:rsidRPr="008B134C">
        <w:rPr>
          <w:b/>
        </w:rPr>
        <w:t>B (</w:t>
      </w:r>
      <w:r w:rsidR="00C17C34" w:rsidRPr="008B134C">
        <w:rPr>
          <w:b/>
        </w:rPr>
        <w:t>TO BE COMPLETED BY THE BEGINNING OF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2"/>
        <w:gridCol w:w="1899"/>
        <w:gridCol w:w="6611"/>
      </w:tblGrid>
      <w:tr w:rsidR="007431D4" w14:paraId="419C254E" w14:textId="77777777" w:rsidTr="00E4495E">
        <w:tc>
          <w:tcPr>
            <w:tcW w:w="9072" w:type="dxa"/>
            <w:gridSpan w:val="3"/>
          </w:tcPr>
          <w:p w14:paraId="6763E3C8" w14:textId="77777777" w:rsidR="0031571E" w:rsidRDefault="0031571E" w:rsidP="007431D4">
            <w:pPr>
              <w:jc w:val="center"/>
            </w:pPr>
          </w:p>
          <w:p w14:paraId="7E264E96" w14:textId="77777777" w:rsidR="007431D4" w:rsidRPr="00C17C34" w:rsidRDefault="007431D4" w:rsidP="007431D4">
            <w:pPr>
              <w:jc w:val="center"/>
              <w:rPr>
                <w:b/>
              </w:rPr>
            </w:pPr>
            <w:r w:rsidRPr="00C17C34">
              <w:rPr>
                <w:b/>
              </w:rPr>
              <w:t>WORK FORMS</w:t>
            </w:r>
          </w:p>
          <w:p w14:paraId="1EA1D604" w14:textId="77777777" w:rsidR="0031571E" w:rsidRDefault="0031571E" w:rsidP="007431D4">
            <w:pPr>
              <w:jc w:val="center"/>
            </w:pPr>
          </w:p>
        </w:tc>
      </w:tr>
      <w:tr w:rsidR="0002464D" w14:paraId="14CBAD9F" w14:textId="77777777" w:rsidTr="00E4495E">
        <w:tc>
          <w:tcPr>
            <w:tcW w:w="562" w:type="dxa"/>
          </w:tcPr>
          <w:p w14:paraId="1E4FF09D" w14:textId="77777777" w:rsidR="0002464D" w:rsidRPr="0077381A" w:rsidRDefault="0002464D" w:rsidP="00361C3A">
            <w:r>
              <w:t>B1</w:t>
            </w:r>
          </w:p>
        </w:tc>
        <w:tc>
          <w:tcPr>
            <w:tcW w:w="1899" w:type="dxa"/>
          </w:tcPr>
          <w:p w14:paraId="7BCE7140" w14:textId="77777777" w:rsidR="0002464D" w:rsidRPr="0077381A" w:rsidRDefault="00C963EF" w:rsidP="00361C3A">
            <w:hyperlink w:anchor="_top" w:tooltip=" For what size of group is the course unit intended?" w:history="1">
              <w:r w:rsidR="0002464D">
                <w:rPr>
                  <w:rStyle w:val="Hyperlink"/>
                </w:rPr>
                <w:t>Group size</w:t>
              </w:r>
            </w:hyperlink>
          </w:p>
        </w:tc>
        <w:tc>
          <w:tcPr>
            <w:tcW w:w="6611" w:type="dxa"/>
          </w:tcPr>
          <w:tbl>
            <w:tblPr>
              <w:tblStyle w:val="TableGrid"/>
              <w:tblW w:w="6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5806"/>
            </w:tblGrid>
            <w:tr w:rsidR="0002464D" w14:paraId="1B38DA69" w14:textId="77777777" w:rsidTr="00361C3A">
              <w:sdt>
                <w:sdtPr>
                  <w:id w:val="-1319340646"/>
                  <w14:checkbox>
                    <w14:checked w14:val="0"/>
                    <w14:checkedState w14:val="2612" w14:font="MS Gothic"/>
                    <w14:uncheckedState w14:val="2610" w14:font="MS Gothic"/>
                  </w14:checkbox>
                </w:sdtPr>
                <w:sdtEndPr/>
                <w:sdtContent>
                  <w:tc>
                    <w:tcPr>
                      <w:tcW w:w="589" w:type="dxa"/>
                    </w:tcPr>
                    <w:p w14:paraId="39DBA9A0" w14:textId="77777777" w:rsidR="0002464D" w:rsidRDefault="0002464D" w:rsidP="00361C3A">
                      <w:r>
                        <w:rPr>
                          <w:rFonts w:ascii="MS Gothic" w:eastAsia="MS Gothic" w:hAnsi="MS Gothic" w:hint="eastAsia"/>
                        </w:rPr>
                        <w:t>☐</w:t>
                      </w:r>
                    </w:p>
                  </w:tc>
                </w:sdtContent>
              </w:sdt>
              <w:tc>
                <w:tcPr>
                  <w:tcW w:w="5806" w:type="dxa"/>
                </w:tcPr>
                <w:p w14:paraId="3B071EE4" w14:textId="77777777" w:rsidR="0002464D" w:rsidRDefault="0002464D" w:rsidP="00361C3A">
                  <w:r>
                    <w:t>Small (&lt; 20 students)</w:t>
                  </w:r>
                </w:p>
              </w:tc>
            </w:tr>
            <w:tr w:rsidR="0002464D" w14:paraId="78E06CF0" w14:textId="77777777" w:rsidTr="00361C3A">
              <w:sdt>
                <w:sdtPr>
                  <w:id w:val="-1039578956"/>
                  <w14:checkbox>
                    <w14:checked w14:val="1"/>
                    <w14:checkedState w14:val="2612" w14:font="MS Gothic"/>
                    <w14:uncheckedState w14:val="2610" w14:font="MS Gothic"/>
                  </w14:checkbox>
                </w:sdtPr>
                <w:sdtEndPr/>
                <w:sdtContent>
                  <w:tc>
                    <w:tcPr>
                      <w:tcW w:w="589" w:type="dxa"/>
                    </w:tcPr>
                    <w:p w14:paraId="6F1FAFDB" w14:textId="77777777" w:rsidR="0002464D" w:rsidRDefault="004C3375" w:rsidP="00361C3A">
                      <w:r>
                        <w:rPr>
                          <w:rFonts w:ascii="MS Gothic" w:eastAsia="MS Gothic" w:hAnsi="MS Gothic" w:hint="eastAsia"/>
                        </w:rPr>
                        <w:t>☒</w:t>
                      </w:r>
                    </w:p>
                  </w:tc>
                </w:sdtContent>
              </w:sdt>
              <w:tc>
                <w:tcPr>
                  <w:tcW w:w="5806" w:type="dxa"/>
                </w:tcPr>
                <w:p w14:paraId="2DAA49DD" w14:textId="77777777" w:rsidR="0002464D" w:rsidRDefault="0002464D" w:rsidP="00361C3A">
                  <w:r>
                    <w:t>Medium (20-60 students)</w:t>
                  </w:r>
                </w:p>
              </w:tc>
            </w:tr>
            <w:tr w:rsidR="0002464D" w14:paraId="1AC971E7" w14:textId="77777777" w:rsidTr="00361C3A">
              <w:sdt>
                <w:sdtPr>
                  <w:id w:val="1871878785"/>
                  <w14:checkbox>
                    <w14:checked w14:val="0"/>
                    <w14:checkedState w14:val="2612" w14:font="MS Gothic"/>
                    <w14:uncheckedState w14:val="2610" w14:font="MS Gothic"/>
                  </w14:checkbox>
                </w:sdtPr>
                <w:sdtEndPr/>
                <w:sdtContent>
                  <w:tc>
                    <w:tcPr>
                      <w:tcW w:w="589" w:type="dxa"/>
                    </w:tcPr>
                    <w:p w14:paraId="54C0223B" w14:textId="77777777" w:rsidR="0002464D" w:rsidRDefault="0002464D" w:rsidP="00361C3A">
                      <w:r>
                        <w:rPr>
                          <w:rFonts w:ascii="MS Gothic" w:eastAsia="MS Gothic" w:hAnsi="MS Gothic" w:hint="eastAsia"/>
                        </w:rPr>
                        <w:t>☐</w:t>
                      </w:r>
                    </w:p>
                  </w:tc>
                </w:sdtContent>
              </w:sdt>
              <w:tc>
                <w:tcPr>
                  <w:tcW w:w="5806" w:type="dxa"/>
                </w:tcPr>
                <w:p w14:paraId="69EE12C3" w14:textId="77777777" w:rsidR="0002464D" w:rsidRDefault="0002464D" w:rsidP="00361C3A">
                  <w:r>
                    <w:t>Large (&gt; 60 students)</w:t>
                  </w:r>
                </w:p>
                <w:p w14:paraId="6D52C12B" w14:textId="77777777" w:rsidR="00163816" w:rsidRDefault="00163816" w:rsidP="00361C3A"/>
              </w:tc>
            </w:tr>
          </w:tbl>
          <w:p w14:paraId="3D237852" w14:textId="77777777" w:rsidR="0002464D" w:rsidRPr="0077381A" w:rsidRDefault="0002464D" w:rsidP="00361C3A"/>
        </w:tc>
      </w:tr>
      <w:tr w:rsidR="00E4495E" w14:paraId="23630EBA" w14:textId="77777777" w:rsidTr="00E4495E">
        <w:tc>
          <w:tcPr>
            <w:tcW w:w="562" w:type="dxa"/>
          </w:tcPr>
          <w:p w14:paraId="64D05958" w14:textId="77777777" w:rsidR="00E4495E" w:rsidRPr="0077381A" w:rsidRDefault="00E4495E" w:rsidP="00E4495E">
            <w:r>
              <w:t>B2</w:t>
            </w:r>
          </w:p>
        </w:tc>
        <w:tc>
          <w:tcPr>
            <w:tcW w:w="1899" w:type="dxa"/>
          </w:tcPr>
          <w:p w14:paraId="280061BB" w14:textId="77777777" w:rsidR="00E4495E" w:rsidRDefault="00C963EF" w:rsidP="00E4495E">
            <w:pPr>
              <w:rPr>
                <w:rStyle w:val="Hyperlink"/>
              </w:rPr>
            </w:pPr>
            <w:hyperlink w:anchor="_top" w:tooltip=" How is the student workload (28 hours per ECTS credit point) distributed between independent study, lectures, excursions, etc.?" w:history="1">
              <w:r w:rsidR="00E4495E">
                <w:rPr>
                  <w:rStyle w:val="Hyperlink"/>
                </w:rPr>
                <w:t>Distribution of student workload</w:t>
              </w:r>
            </w:hyperlink>
          </w:p>
          <w:p w14:paraId="31B217D4" w14:textId="77777777" w:rsidR="00E4495E" w:rsidRPr="0077381A" w:rsidRDefault="00E4495E" w:rsidP="00E4495E"/>
        </w:tc>
        <w:tc>
          <w:tcPr>
            <w:tcW w:w="6611" w:type="dxa"/>
          </w:tcPr>
          <w:sdt>
            <w:sdtPr>
              <w:id w:val="-2048130762"/>
            </w:sdtPr>
            <w:sdtEndPr/>
            <w:sdtContent>
              <w:sdt>
                <w:sdtPr>
                  <w:id w:val="1145779320"/>
                </w:sdtPr>
                <w:sdtEndPr/>
                <w:sdtContent>
                  <w:sdt>
                    <w:sdtPr>
                      <w:id w:val="1059055486"/>
                    </w:sdtPr>
                    <w:sdtEndPr/>
                    <w:sdtContent>
                      <w:p w14:paraId="1848F224" w14:textId="77777777" w:rsidR="00E4495E" w:rsidRDefault="00E4495E" w:rsidP="00E4495E">
                        <w:r>
                          <w:t>Total workload: 140 hours (5 ECTS)</w:t>
                        </w:r>
                      </w:p>
                      <w:p w14:paraId="417E058D" w14:textId="77777777" w:rsidR="00E4495E" w:rsidRDefault="00E4495E" w:rsidP="00E4495E">
                        <w:r>
                          <w:t>- Lectures and workshops: 3</w:t>
                        </w:r>
                        <w:r w:rsidR="00667623">
                          <w:t>2</w:t>
                        </w:r>
                        <w:r>
                          <w:t xml:space="preserve"> hours</w:t>
                        </w:r>
                      </w:p>
                      <w:p w14:paraId="1AA7CE16" w14:textId="77777777" w:rsidR="00E4495E" w:rsidRDefault="00E4495E" w:rsidP="00E4495E">
                        <w:r>
                          <w:t xml:space="preserve">- </w:t>
                        </w:r>
                        <w:r w:rsidR="00667623">
                          <w:t xml:space="preserve">Computer </w:t>
                        </w:r>
                        <w:r>
                          <w:t>Assignments</w:t>
                        </w:r>
                        <w:r w:rsidR="00667623">
                          <w:t xml:space="preserve"> and exam preparation</w:t>
                        </w:r>
                        <w:r>
                          <w:t xml:space="preserve">: </w:t>
                        </w:r>
                        <w:r w:rsidR="00667623">
                          <w:t>88</w:t>
                        </w:r>
                        <w:r>
                          <w:t xml:space="preserve"> hours</w:t>
                        </w:r>
                      </w:p>
                      <w:p w14:paraId="3299EFFE" w14:textId="77777777" w:rsidR="00E4495E" w:rsidRDefault="00E4495E" w:rsidP="00E4495E">
                        <w:r>
                          <w:t>- Lecture Preparation</w:t>
                        </w:r>
                        <w:r w:rsidR="00667623">
                          <w:t xml:space="preserve"> and Follow-up reading</w:t>
                        </w:r>
                        <w:r>
                          <w:t>: 20 hour</w:t>
                        </w:r>
                        <w:r w:rsidR="00667623">
                          <w:t>s</w:t>
                        </w:r>
                      </w:p>
                    </w:sdtContent>
                  </w:sdt>
                  <w:p w14:paraId="5698C07C" w14:textId="77777777" w:rsidR="00E4495E" w:rsidRDefault="00C963EF" w:rsidP="00E4495E"/>
                </w:sdtContent>
              </w:sdt>
            </w:sdtContent>
          </w:sdt>
          <w:p w14:paraId="3D1D2D63" w14:textId="77777777" w:rsidR="00E4495E" w:rsidRPr="0077381A" w:rsidRDefault="00E4495E" w:rsidP="00E4495E"/>
        </w:tc>
      </w:tr>
      <w:tr w:rsidR="00E4495E" w14:paraId="450A0802" w14:textId="77777777" w:rsidTr="00E4495E">
        <w:tc>
          <w:tcPr>
            <w:tcW w:w="562" w:type="dxa"/>
          </w:tcPr>
          <w:p w14:paraId="2A38AE4B" w14:textId="77777777" w:rsidR="00E4495E" w:rsidRDefault="00E4495E" w:rsidP="00E4495E">
            <w:r>
              <w:t>B3</w:t>
            </w:r>
          </w:p>
        </w:tc>
        <w:tc>
          <w:tcPr>
            <w:tcW w:w="1899" w:type="dxa"/>
          </w:tcPr>
          <w:p w14:paraId="5B8339FA" w14:textId="77777777" w:rsidR="00E4495E" w:rsidRDefault="00C963EF" w:rsidP="00E4495E">
            <w:pPr>
              <w:rPr>
                <w:rStyle w:val="Hyperlink"/>
              </w:rPr>
            </w:pPr>
            <w:hyperlink w:anchor="_top" w:tooltip=" How does the course unit fit into the degree programme? Indicate how the course unit relates to course units before or after it in the degree programme." w:history="1">
              <w:r w:rsidR="00E4495E">
                <w:rPr>
                  <w:rStyle w:val="Hyperlink"/>
                </w:rPr>
                <w:t>Position of the course unit</w:t>
              </w:r>
            </w:hyperlink>
          </w:p>
          <w:p w14:paraId="545417A4" w14:textId="77777777" w:rsidR="00E4495E" w:rsidRDefault="00E4495E" w:rsidP="00E4495E"/>
        </w:tc>
        <w:tc>
          <w:tcPr>
            <w:tcW w:w="6611" w:type="dxa"/>
          </w:tcPr>
          <w:sdt>
            <w:sdtPr>
              <w:id w:val="-726759222"/>
            </w:sdtPr>
            <w:sdtEndPr/>
            <w:sdtContent>
              <w:sdt>
                <w:sdtPr>
                  <w:id w:val="-711343545"/>
                </w:sdtPr>
                <w:sdtEndPr/>
                <w:sdtContent>
                  <w:sdt>
                    <w:sdtPr>
                      <w:id w:val="460767548"/>
                      <w:showingPlcHdr/>
                    </w:sdtPr>
                    <w:sdtEndPr/>
                    <w:sdtContent>
                      <w:p w14:paraId="391BD707" w14:textId="77777777" w:rsidR="00E4495E" w:rsidRDefault="00E4495E" w:rsidP="00E4495E">
                        <w:r>
                          <w:rPr>
                            <w:rStyle w:val="PlaceholderText"/>
                          </w:rPr>
                          <w:t>Click here to enter text.</w:t>
                        </w:r>
                      </w:p>
                    </w:sdtContent>
                  </w:sdt>
                  <w:p w14:paraId="7C150952" w14:textId="77777777" w:rsidR="00667623" w:rsidRPr="00667623" w:rsidRDefault="00667623" w:rsidP="00667623">
                    <w:r>
                      <w:t>A key</w:t>
                    </w:r>
                    <w:r w:rsidRPr="00667623">
                      <w:t xml:space="preserve"> course for the </w:t>
                    </w:r>
                    <w:r w:rsidR="00C415F1">
                      <w:t>ISLANDS Erasmus Mundus programme, introducing students to Island Studies and particular issues relating to the partners and associated partners of the ISLANDS consortium.</w:t>
                    </w:r>
                  </w:p>
                  <w:p w14:paraId="4E139090" w14:textId="77777777" w:rsidR="00E4495E" w:rsidRDefault="00C963EF" w:rsidP="00E4495E"/>
                </w:sdtContent>
              </w:sdt>
            </w:sdtContent>
          </w:sdt>
          <w:p w14:paraId="5F9DD53A" w14:textId="77777777" w:rsidR="00E4495E" w:rsidRDefault="00E4495E" w:rsidP="00E4495E">
            <w:r>
              <w:t xml:space="preserve"> </w:t>
            </w:r>
          </w:p>
        </w:tc>
      </w:tr>
      <w:tr w:rsidR="00D31E9E" w:rsidRPr="009865CD" w14:paraId="6F3145F5" w14:textId="77777777" w:rsidTr="00E4495E">
        <w:tc>
          <w:tcPr>
            <w:tcW w:w="562" w:type="dxa"/>
          </w:tcPr>
          <w:p w14:paraId="2CE20AD2" w14:textId="77777777" w:rsidR="00D31E9E" w:rsidRPr="0077381A" w:rsidRDefault="00D31E9E" w:rsidP="00D31E9E">
            <w:r>
              <w:t>B4</w:t>
            </w:r>
          </w:p>
        </w:tc>
        <w:tc>
          <w:tcPr>
            <w:tcW w:w="1899" w:type="dxa"/>
          </w:tcPr>
          <w:p w14:paraId="76C5E8D0" w14:textId="77777777" w:rsidR="00D31E9E" w:rsidRDefault="00C963EF" w:rsidP="00D31E9E">
            <w:pPr>
              <w:rPr>
                <w:rStyle w:val="Hyperlink"/>
              </w:rPr>
            </w:pPr>
            <w:hyperlink w:anchor="_top" w:tooltip="What activities are there during the course unit? Enter details of activities from week to week and state how students should prepare for them." w:history="1">
              <w:r w:rsidR="00D31E9E" w:rsidRPr="00096060">
                <w:rPr>
                  <w:rStyle w:val="Hyperlink"/>
                </w:rPr>
                <w:t>Weekly timetable</w:t>
              </w:r>
            </w:hyperlink>
          </w:p>
          <w:p w14:paraId="21815B31" w14:textId="77777777" w:rsidR="00D31E9E" w:rsidRPr="00096060" w:rsidRDefault="00D31E9E" w:rsidP="00D31E9E"/>
        </w:tc>
        <w:tc>
          <w:tcPr>
            <w:tcW w:w="6611" w:type="dxa"/>
          </w:tcPr>
          <w:sdt>
            <w:sdtPr>
              <w:id w:val="1418436152"/>
            </w:sdtPr>
            <w:sdtEndPr/>
            <w:sdtContent>
              <w:sdt>
                <w:sdtPr>
                  <w:id w:val="-757600197"/>
                </w:sdtPr>
                <w:sdtEndPr/>
                <w:sdtContent>
                  <w:sdt>
                    <w:sdtPr>
                      <w:id w:val="651023738"/>
                    </w:sdtPr>
                    <w:sdtEndPr/>
                    <w:sdtContent>
                      <w:p w14:paraId="7A94225E" w14:textId="77777777" w:rsidR="00D31E9E" w:rsidRDefault="00D31E9E" w:rsidP="00D31E9E">
                        <w:r>
                          <w:t>See attached course programme (also available on Nestor)</w:t>
                        </w:r>
                      </w:p>
                    </w:sdtContent>
                  </w:sdt>
                  <w:p w14:paraId="1FF75980" w14:textId="77777777" w:rsidR="00D31E9E" w:rsidRPr="009865CD" w:rsidRDefault="00C963EF" w:rsidP="00D31E9E"/>
                </w:sdtContent>
              </w:sdt>
            </w:sdtContent>
          </w:sdt>
        </w:tc>
      </w:tr>
      <w:tr w:rsidR="00D31E9E" w:rsidRPr="009865CD" w14:paraId="64FC7458" w14:textId="77777777" w:rsidTr="00E4495E">
        <w:tc>
          <w:tcPr>
            <w:tcW w:w="562" w:type="dxa"/>
          </w:tcPr>
          <w:p w14:paraId="5055CCA0" w14:textId="77777777" w:rsidR="00D31E9E" w:rsidRPr="0077381A" w:rsidRDefault="00D31E9E" w:rsidP="00D31E9E">
            <w:r>
              <w:t>B5</w:t>
            </w:r>
          </w:p>
        </w:tc>
        <w:tc>
          <w:tcPr>
            <w:tcW w:w="1899" w:type="dxa"/>
          </w:tcPr>
          <w:p w14:paraId="06980373" w14:textId="77777777" w:rsidR="00D31E9E" w:rsidRDefault="00C963EF" w:rsidP="00D31E9E">
            <w:pPr>
              <w:rPr>
                <w:rStyle w:val="Hyperlink"/>
              </w:rPr>
            </w:pPr>
            <w:hyperlink w:anchor="_top" w:tooltip=" For which components of the course unit is attendance compulsory? Indicate what the consequences will be (e.g. alternative assignments) if students miss too many meetings." w:history="1">
              <w:r w:rsidR="00D31E9E">
                <w:rPr>
                  <w:rStyle w:val="Hyperlink"/>
                </w:rPr>
                <w:t>Attendance requirement</w:t>
              </w:r>
            </w:hyperlink>
          </w:p>
          <w:p w14:paraId="10C906C8" w14:textId="77777777" w:rsidR="00D31E9E" w:rsidRDefault="00D31E9E" w:rsidP="00D31E9E"/>
        </w:tc>
        <w:tc>
          <w:tcPr>
            <w:tcW w:w="6611" w:type="dxa"/>
          </w:tcPr>
          <w:sdt>
            <w:sdtPr>
              <w:id w:val="1431549741"/>
            </w:sdtPr>
            <w:sdtEndPr/>
            <w:sdtContent>
              <w:sdt>
                <w:sdtPr>
                  <w:id w:val="-1762127379"/>
                </w:sdtPr>
                <w:sdtEndPr/>
                <w:sdtContent>
                  <w:sdt>
                    <w:sdtPr>
                      <w:id w:val="-1488011994"/>
                    </w:sdtPr>
                    <w:sdtEndPr/>
                    <w:sdtContent>
                      <w:sdt>
                        <w:sdtPr>
                          <w:id w:val="840349868"/>
                        </w:sdtPr>
                        <w:sdtEndPr/>
                        <w:sdtContent>
                          <w:sdt>
                            <w:sdtPr>
                              <w:id w:val="1594973880"/>
                            </w:sdtPr>
                            <w:sdtEndPr/>
                            <w:sdtContent>
                              <w:sdt>
                                <w:sdtPr>
                                  <w:id w:val="-1026397220"/>
                                </w:sdtPr>
                                <w:sdtEndPr/>
                                <w:sdtContent>
                                  <w:sdt>
                                    <w:sdtPr>
                                      <w:id w:val="-863745893"/>
                                      <w:showingPlcHdr/>
                                    </w:sdtPr>
                                    <w:sdtEndPr/>
                                    <w:sdtContent>
                                      <w:p w14:paraId="0B15DC62" w14:textId="77777777" w:rsidR="00D31E9E" w:rsidRDefault="00D31E9E" w:rsidP="00D31E9E">
                                        <w:r>
                                          <w:rPr>
                                            <w:rStyle w:val="PlaceholderText"/>
                                          </w:rPr>
                                          <w:t>Click here to enter text.</w:t>
                                        </w:r>
                                      </w:p>
                                    </w:sdtContent>
                                  </w:sdt>
                                  <w:p w14:paraId="60B45824" w14:textId="77777777" w:rsidR="00D31E9E" w:rsidRDefault="00C963EF" w:rsidP="00D31E9E"/>
                                </w:sdtContent>
                              </w:sdt>
                            </w:sdtContent>
                          </w:sdt>
                          <w:p w14:paraId="01A6544B" w14:textId="77777777" w:rsidR="00D31E9E" w:rsidRPr="009865CD" w:rsidRDefault="00C963EF" w:rsidP="00D31E9E">
                            <w:pPr>
                              <w:rPr>
                                <w:lang w:val="nl-NL"/>
                              </w:rPr>
                            </w:pPr>
                          </w:p>
                        </w:sdtContent>
                      </w:sdt>
                    </w:sdtContent>
                  </w:sdt>
                </w:sdtContent>
              </w:sdt>
            </w:sdtContent>
          </w:sdt>
        </w:tc>
      </w:tr>
      <w:tr w:rsidR="00D31E9E" w14:paraId="4626B4FF" w14:textId="77777777" w:rsidTr="00E4495E">
        <w:tc>
          <w:tcPr>
            <w:tcW w:w="562" w:type="dxa"/>
          </w:tcPr>
          <w:p w14:paraId="44084F87" w14:textId="77777777" w:rsidR="00D31E9E" w:rsidRPr="0077381A" w:rsidRDefault="00D31E9E" w:rsidP="00D31E9E">
            <w:r>
              <w:t>B6</w:t>
            </w:r>
          </w:p>
        </w:tc>
        <w:tc>
          <w:tcPr>
            <w:tcW w:w="1899" w:type="dxa"/>
          </w:tcPr>
          <w:p w14:paraId="0DDFC124" w14:textId="77777777" w:rsidR="00D31E9E" w:rsidRDefault="00C963EF" w:rsidP="00D31E9E">
            <w:pPr>
              <w:rPr>
                <w:rStyle w:val="Hyperlink"/>
              </w:rPr>
            </w:pPr>
            <w:hyperlink w:anchor="_top" w:tooltip=" What is the policy regarding students who have taken the course unit before but did not obtain a pass mark? In principle, they must repeat the whole course unit, but you can specify otherwise." w:history="1">
              <w:r w:rsidR="00D31E9E">
                <w:rPr>
                  <w:rStyle w:val="Hyperlink"/>
                </w:rPr>
                <w:t>Repeaters</w:t>
              </w:r>
            </w:hyperlink>
          </w:p>
          <w:p w14:paraId="5C014669" w14:textId="77777777" w:rsidR="00D31E9E" w:rsidRDefault="00D31E9E" w:rsidP="00D31E9E"/>
        </w:tc>
        <w:tc>
          <w:tcPr>
            <w:tcW w:w="6611" w:type="dxa"/>
          </w:tcPr>
          <w:sdt>
            <w:sdtPr>
              <w:id w:val="-464967293"/>
            </w:sdtPr>
            <w:sdtEndPr/>
            <w:sdtContent>
              <w:sdt>
                <w:sdtPr>
                  <w:id w:val="200904933"/>
                </w:sdtPr>
                <w:sdtEndPr/>
                <w:sdtContent>
                  <w:sdt>
                    <w:sdtPr>
                      <w:id w:val="-722604906"/>
                    </w:sdtPr>
                    <w:sdtEndPr/>
                    <w:sdtContent>
                      <w:p w14:paraId="37F71D29" w14:textId="77777777" w:rsidR="00D31E9E" w:rsidRDefault="00D31E9E" w:rsidP="00D31E9E">
                        <w:r>
                          <w:t>Repeat the whole course</w:t>
                        </w:r>
                      </w:p>
                    </w:sdtContent>
                  </w:sdt>
                  <w:p w14:paraId="1E2680C5" w14:textId="77777777" w:rsidR="00D31E9E" w:rsidRPr="0077381A" w:rsidRDefault="00C963EF" w:rsidP="00D31E9E"/>
                </w:sdtContent>
              </w:sdt>
            </w:sdtContent>
          </w:sdt>
        </w:tc>
      </w:tr>
      <w:tr w:rsidR="00D31E9E" w14:paraId="6C4A81FA" w14:textId="77777777" w:rsidTr="00E4495E">
        <w:tc>
          <w:tcPr>
            <w:tcW w:w="562" w:type="dxa"/>
          </w:tcPr>
          <w:p w14:paraId="55FA73A7" w14:textId="77777777" w:rsidR="00D31E9E" w:rsidRPr="0077381A" w:rsidRDefault="00D31E9E" w:rsidP="00D31E9E">
            <w:r>
              <w:t>B7</w:t>
            </w:r>
          </w:p>
        </w:tc>
        <w:tc>
          <w:tcPr>
            <w:tcW w:w="1899" w:type="dxa"/>
          </w:tcPr>
          <w:p w14:paraId="04339F6B" w14:textId="77777777" w:rsidR="00D31E9E" w:rsidRDefault="00C963EF" w:rsidP="00D31E9E">
            <w:pPr>
              <w:rPr>
                <w:rStyle w:val="Hyperlink"/>
              </w:rPr>
            </w:pPr>
            <w:hyperlink w:anchor="_top" w:tooltip=" Which literature would you recommend students to read in addition to the compulsory literature listed in Section A?" w:history="1">
              <w:r w:rsidR="00D31E9E">
                <w:rPr>
                  <w:rStyle w:val="Hyperlink"/>
                </w:rPr>
                <w:t>Suggested reading</w:t>
              </w:r>
            </w:hyperlink>
          </w:p>
          <w:p w14:paraId="4B7785DD" w14:textId="77777777" w:rsidR="00D31E9E" w:rsidRDefault="00D31E9E" w:rsidP="00D31E9E"/>
        </w:tc>
        <w:sdt>
          <w:sdtPr>
            <w:id w:val="470878983"/>
          </w:sdtPr>
          <w:sdtEndPr/>
          <w:sdtContent>
            <w:tc>
              <w:tcPr>
                <w:tcW w:w="6611" w:type="dxa"/>
              </w:tcPr>
              <w:sdt>
                <w:sdtPr>
                  <w:id w:val="-479377393"/>
                </w:sdtPr>
                <w:sdtEndPr/>
                <w:sdtContent>
                  <w:sdt>
                    <w:sdtPr>
                      <w:id w:val="-1119678414"/>
                      <w:showingPlcHdr/>
                    </w:sdtPr>
                    <w:sdtEndPr/>
                    <w:sdtContent>
                      <w:p w14:paraId="43575FC1" w14:textId="77777777" w:rsidR="00D31E9E" w:rsidRDefault="00D31E9E" w:rsidP="00D31E9E">
                        <w:r>
                          <w:rPr>
                            <w:rStyle w:val="PlaceholderText"/>
                          </w:rPr>
                          <w:t>Click here to enter text.</w:t>
                        </w:r>
                      </w:p>
                    </w:sdtContent>
                  </w:sdt>
                  <w:p w14:paraId="0A013B3E" w14:textId="77777777" w:rsidR="00D31E9E" w:rsidRPr="0077381A" w:rsidRDefault="00C963EF" w:rsidP="00D31E9E"/>
                </w:sdtContent>
              </w:sdt>
            </w:tc>
          </w:sdtContent>
        </w:sdt>
      </w:tr>
      <w:tr w:rsidR="00D31E9E" w14:paraId="563BB5B6" w14:textId="77777777" w:rsidTr="00E4495E">
        <w:tc>
          <w:tcPr>
            <w:tcW w:w="562" w:type="dxa"/>
          </w:tcPr>
          <w:p w14:paraId="01694677" w14:textId="77777777" w:rsidR="00D31E9E" w:rsidRPr="0077381A" w:rsidRDefault="00D31E9E" w:rsidP="00D31E9E">
            <w:r>
              <w:t>B8</w:t>
            </w:r>
          </w:p>
        </w:tc>
        <w:tc>
          <w:tcPr>
            <w:tcW w:w="1899" w:type="dxa"/>
          </w:tcPr>
          <w:p w14:paraId="3EC0F369" w14:textId="77777777" w:rsidR="00D31E9E" w:rsidRDefault="00C963EF" w:rsidP="00D31E9E">
            <w:pPr>
              <w:rPr>
                <w:rStyle w:val="Hyperlink"/>
              </w:rPr>
            </w:pPr>
            <w:hyperlink w:anchor="_top" w:tooltip=" How did you use the results of last year’s course unit evaluation?" w:history="1">
              <w:r w:rsidR="00D31E9E">
                <w:rPr>
                  <w:rStyle w:val="Hyperlink"/>
                </w:rPr>
                <w:t>Course unit evaluation</w:t>
              </w:r>
            </w:hyperlink>
          </w:p>
          <w:p w14:paraId="0B46D51F" w14:textId="77777777" w:rsidR="00D31E9E" w:rsidRDefault="00D31E9E" w:rsidP="00D31E9E"/>
        </w:tc>
        <w:tc>
          <w:tcPr>
            <w:tcW w:w="6611" w:type="dxa"/>
          </w:tcPr>
          <w:sdt>
            <w:sdtPr>
              <w:id w:val="631837301"/>
            </w:sdtPr>
            <w:sdtEndPr/>
            <w:sdtContent>
              <w:sdt>
                <w:sdtPr>
                  <w:id w:val="-628630660"/>
                </w:sdtPr>
                <w:sdtEndPr/>
                <w:sdtContent>
                  <w:sdt>
                    <w:sdtPr>
                      <w:id w:val="920450837"/>
                      <w:showingPlcHdr/>
                    </w:sdtPr>
                    <w:sdtEndPr/>
                    <w:sdtContent>
                      <w:p w14:paraId="376ABA43" w14:textId="77777777" w:rsidR="00D31E9E" w:rsidRDefault="00D31E9E" w:rsidP="00D31E9E">
                        <w:r>
                          <w:rPr>
                            <w:rStyle w:val="PlaceholderText"/>
                          </w:rPr>
                          <w:t>Click here to enter text.</w:t>
                        </w:r>
                      </w:p>
                    </w:sdtContent>
                  </w:sdt>
                  <w:p w14:paraId="1478786E" w14:textId="77777777" w:rsidR="00D31E9E" w:rsidRDefault="00C963EF" w:rsidP="00D31E9E"/>
                </w:sdtContent>
              </w:sdt>
            </w:sdtContent>
          </w:sdt>
          <w:p w14:paraId="6CB0D080" w14:textId="77777777" w:rsidR="00D31E9E" w:rsidRPr="0077381A" w:rsidRDefault="00D31E9E" w:rsidP="00D31E9E"/>
        </w:tc>
      </w:tr>
      <w:tr w:rsidR="00D31E9E" w14:paraId="15DB6D9D" w14:textId="77777777" w:rsidTr="00E4495E">
        <w:tc>
          <w:tcPr>
            <w:tcW w:w="562" w:type="dxa"/>
          </w:tcPr>
          <w:p w14:paraId="4BB6E0A8" w14:textId="77777777" w:rsidR="00D31E9E" w:rsidRPr="0077381A" w:rsidRDefault="00D31E9E" w:rsidP="00D31E9E">
            <w:r>
              <w:t>B9</w:t>
            </w:r>
          </w:p>
        </w:tc>
        <w:tc>
          <w:tcPr>
            <w:tcW w:w="1899" w:type="dxa"/>
          </w:tcPr>
          <w:p w14:paraId="41D56931" w14:textId="77777777" w:rsidR="00D31E9E" w:rsidRDefault="00C963EF" w:rsidP="00D31E9E">
            <w:hyperlink w:anchor="_top" w:tooltip=" How is e-learning used in the course unit? ‘E-learning’ means all interactive learning activities using a computer or mobile device connected to the internet. " w:history="1">
              <w:r w:rsidR="00D31E9E">
                <w:rPr>
                  <w:rStyle w:val="Hyperlink"/>
                </w:rPr>
                <w:t>E-learning</w:t>
              </w:r>
            </w:hyperlink>
          </w:p>
        </w:tc>
        <w:tc>
          <w:tcPr>
            <w:tcW w:w="66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551"/>
              <w:gridCol w:w="3119"/>
            </w:tblGrid>
            <w:tr w:rsidR="00D31E9E" w14:paraId="3CCB1832" w14:textId="77777777" w:rsidTr="00361C3A">
              <w:tc>
                <w:tcPr>
                  <w:tcW w:w="589" w:type="dxa"/>
                </w:tcPr>
                <w:p w14:paraId="333166AD" w14:textId="77777777" w:rsidR="00D31E9E" w:rsidRDefault="00D31E9E" w:rsidP="00D31E9E"/>
              </w:tc>
              <w:tc>
                <w:tcPr>
                  <w:tcW w:w="2551" w:type="dxa"/>
                </w:tcPr>
                <w:p w14:paraId="093CC794" w14:textId="77777777" w:rsidR="00D31E9E" w:rsidRDefault="00D31E9E" w:rsidP="00D31E9E"/>
              </w:tc>
              <w:tc>
                <w:tcPr>
                  <w:tcW w:w="3119" w:type="dxa"/>
                </w:tcPr>
                <w:p w14:paraId="7BC12C3D" w14:textId="77777777" w:rsidR="00D31E9E" w:rsidRDefault="00D31E9E" w:rsidP="00D31E9E">
                  <w:r>
                    <w:t>Explanation (optional)</w:t>
                  </w:r>
                </w:p>
              </w:tc>
            </w:tr>
            <w:tr w:rsidR="00D31E9E" w14:paraId="226C12D0" w14:textId="77777777" w:rsidTr="00361C3A">
              <w:sdt>
                <w:sdtPr>
                  <w:id w:val="-451167703"/>
                  <w14:checkbox>
                    <w14:checked w14:val="0"/>
                    <w14:checkedState w14:val="2612" w14:font="MS Gothic"/>
                    <w14:uncheckedState w14:val="2610" w14:font="MS Gothic"/>
                  </w14:checkbox>
                </w:sdtPr>
                <w:sdtEndPr/>
                <w:sdtContent>
                  <w:tc>
                    <w:tcPr>
                      <w:tcW w:w="589" w:type="dxa"/>
                    </w:tcPr>
                    <w:p w14:paraId="566C0FB4" w14:textId="77777777" w:rsidR="00D31E9E" w:rsidRDefault="00D31E9E" w:rsidP="00D31E9E">
                      <w:r>
                        <w:rPr>
                          <w:rFonts w:ascii="MS Gothic" w:eastAsia="MS Gothic" w:hAnsi="MS Gothic" w:hint="eastAsia"/>
                        </w:rPr>
                        <w:t>☐</w:t>
                      </w:r>
                    </w:p>
                  </w:tc>
                </w:sdtContent>
              </w:sdt>
              <w:tc>
                <w:tcPr>
                  <w:tcW w:w="2551" w:type="dxa"/>
                </w:tcPr>
                <w:p w14:paraId="0AA3488E" w14:textId="77777777" w:rsidR="00D31E9E" w:rsidRDefault="00D31E9E" w:rsidP="00D31E9E">
                  <w:r>
                    <w:t>Flipped classroom</w:t>
                  </w:r>
                </w:p>
              </w:tc>
              <w:sdt>
                <w:sdtPr>
                  <w:id w:val="62465608"/>
                  <w:showingPlcHdr/>
                </w:sdtPr>
                <w:sdtEndPr/>
                <w:sdtContent>
                  <w:tc>
                    <w:tcPr>
                      <w:tcW w:w="3119" w:type="dxa"/>
                    </w:tcPr>
                    <w:p w14:paraId="35233319" w14:textId="77777777" w:rsidR="00D31E9E" w:rsidRDefault="00D31E9E" w:rsidP="00D31E9E">
                      <w:r>
                        <w:t xml:space="preserve">     </w:t>
                      </w:r>
                    </w:p>
                  </w:tc>
                </w:sdtContent>
              </w:sdt>
            </w:tr>
            <w:tr w:rsidR="00D31E9E" w14:paraId="46FF18CC" w14:textId="77777777" w:rsidTr="00361C3A">
              <w:sdt>
                <w:sdtPr>
                  <w:id w:val="5796235"/>
                  <w14:checkbox>
                    <w14:checked w14:val="1"/>
                    <w14:checkedState w14:val="2612" w14:font="MS Gothic"/>
                    <w14:uncheckedState w14:val="2610" w14:font="MS Gothic"/>
                  </w14:checkbox>
                </w:sdtPr>
                <w:sdtEndPr/>
                <w:sdtContent>
                  <w:tc>
                    <w:tcPr>
                      <w:tcW w:w="589" w:type="dxa"/>
                    </w:tcPr>
                    <w:p w14:paraId="271A690A" w14:textId="77777777" w:rsidR="00D31E9E" w:rsidRDefault="00D31E9E" w:rsidP="00D31E9E">
                      <w:r>
                        <w:rPr>
                          <w:rFonts w:ascii="MS Gothic" w:eastAsia="MS Gothic" w:hAnsi="MS Gothic" w:hint="eastAsia"/>
                        </w:rPr>
                        <w:t>☒</w:t>
                      </w:r>
                    </w:p>
                  </w:tc>
                </w:sdtContent>
              </w:sdt>
              <w:tc>
                <w:tcPr>
                  <w:tcW w:w="2551" w:type="dxa"/>
                </w:tcPr>
                <w:p w14:paraId="3B3C764E" w14:textId="77777777" w:rsidR="00D31E9E" w:rsidRDefault="00C415F1" w:rsidP="00D31E9E">
                  <w:r>
                    <w:t>Brightspace</w:t>
                  </w:r>
                </w:p>
              </w:tc>
              <w:sdt>
                <w:sdtPr>
                  <w:id w:val="1727488267"/>
                  <w:showingPlcHdr/>
                </w:sdtPr>
                <w:sdtEndPr/>
                <w:sdtContent>
                  <w:tc>
                    <w:tcPr>
                      <w:tcW w:w="3119" w:type="dxa"/>
                    </w:tcPr>
                    <w:p w14:paraId="199367BA" w14:textId="77777777" w:rsidR="00D31E9E" w:rsidRDefault="00D31E9E" w:rsidP="00D31E9E">
                      <w:r>
                        <w:t xml:space="preserve">     </w:t>
                      </w:r>
                    </w:p>
                  </w:tc>
                </w:sdtContent>
              </w:sdt>
            </w:tr>
            <w:tr w:rsidR="00D31E9E" w14:paraId="5484E13A" w14:textId="77777777" w:rsidTr="00361C3A">
              <w:sdt>
                <w:sdtPr>
                  <w:id w:val="-95562272"/>
                  <w14:checkbox>
                    <w14:checked w14:val="0"/>
                    <w14:checkedState w14:val="2612" w14:font="MS Gothic"/>
                    <w14:uncheckedState w14:val="2610" w14:font="MS Gothic"/>
                  </w14:checkbox>
                </w:sdtPr>
                <w:sdtEndPr/>
                <w:sdtContent>
                  <w:tc>
                    <w:tcPr>
                      <w:tcW w:w="589" w:type="dxa"/>
                    </w:tcPr>
                    <w:p w14:paraId="436715DD" w14:textId="77777777" w:rsidR="00D31E9E" w:rsidRDefault="00C415F1" w:rsidP="00D31E9E">
                      <w:r>
                        <w:rPr>
                          <w:rFonts w:ascii="MS Gothic" w:eastAsia="MS Gothic" w:hAnsi="MS Gothic" w:hint="eastAsia"/>
                        </w:rPr>
                        <w:t>☐</w:t>
                      </w:r>
                    </w:p>
                  </w:tc>
                </w:sdtContent>
              </w:sdt>
              <w:tc>
                <w:tcPr>
                  <w:tcW w:w="2551" w:type="dxa"/>
                </w:tcPr>
                <w:p w14:paraId="64BE8B43" w14:textId="77777777" w:rsidR="00D31E9E" w:rsidRDefault="00D31E9E" w:rsidP="00D31E9E">
                  <w:r>
                    <w:t>Digital assessment</w:t>
                  </w:r>
                </w:p>
              </w:tc>
              <w:sdt>
                <w:sdtPr>
                  <w:id w:val="-888956116"/>
                  <w:showingPlcHdr/>
                </w:sdtPr>
                <w:sdtEndPr/>
                <w:sdtContent>
                  <w:tc>
                    <w:tcPr>
                      <w:tcW w:w="3119" w:type="dxa"/>
                    </w:tcPr>
                    <w:p w14:paraId="7CF16A38" w14:textId="77777777" w:rsidR="00D31E9E" w:rsidRDefault="00D31E9E" w:rsidP="00D31E9E">
                      <w:r>
                        <w:t xml:space="preserve">     </w:t>
                      </w:r>
                    </w:p>
                  </w:tc>
                </w:sdtContent>
              </w:sdt>
            </w:tr>
            <w:tr w:rsidR="00D31E9E" w14:paraId="7A7B1FDE" w14:textId="77777777" w:rsidTr="00361C3A">
              <w:sdt>
                <w:sdtPr>
                  <w:id w:val="875584453"/>
                  <w14:checkbox>
                    <w14:checked w14:val="1"/>
                    <w14:checkedState w14:val="2612" w14:font="MS Gothic"/>
                    <w14:uncheckedState w14:val="2610" w14:font="MS Gothic"/>
                  </w14:checkbox>
                </w:sdtPr>
                <w:sdtEndPr/>
                <w:sdtContent>
                  <w:tc>
                    <w:tcPr>
                      <w:tcW w:w="589" w:type="dxa"/>
                    </w:tcPr>
                    <w:p w14:paraId="08C143B8" w14:textId="77777777" w:rsidR="00D31E9E" w:rsidRDefault="00D31E9E" w:rsidP="00D31E9E">
                      <w:r>
                        <w:rPr>
                          <w:rFonts w:ascii="MS Gothic" w:eastAsia="MS Gothic" w:hAnsi="MS Gothic" w:hint="eastAsia"/>
                        </w:rPr>
                        <w:t>☒</w:t>
                      </w:r>
                    </w:p>
                  </w:tc>
                </w:sdtContent>
              </w:sdt>
              <w:tc>
                <w:tcPr>
                  <w:tcW w:w="2551" w:type="dxa"/>
                </w:tcPr>
                <w:p w14:paraId="794F8E8E" w14:textId="77777777" w:rsidR="00D31E9E" w:rsidRDefault="00D31E9E" w:rsidP="00D31E9E">
                  <w:r>
                    <w:t>GIS</w:t>
                  </w:r>
                </w:p>
              </w:tc>
              <w:sdt>
                <w:sdtPr>
                  <w:id w:val="-138261280"/>
                  <w:showingPlcHdr/>
                </w:sdtPr>
                <w:sdtEndPr/>
                <w:sdtContent>
                  <w:tc>
                    <w:tcPr>
                      <w:tcW w:w="3119" w:type="dxa"/>
                    </w:tcPr>
                    <w:p w14:paraId="7C1CDDEF" w14:textId="77777777" w:rsidR="00D31E9E" w:rsidRDefault="00D31E9E" w:rsidP="00D31E9E">
                      <w:r>
                        <w:t xml:space="preserve">     </w:t>
                      </w:r>
                    </w:p>
                  </w:tc>
                </w:sdtContent>
              </w:sdt>
            </w:tr>
            <w:tr w:rsidR="00D31E9E" w14:paraId="0941B84B" w14:textId="77777777" w:rsidTr="00361C3A">
              <w:sdt>
                <w:sdtPr>
                  <w:id w:val="2024364408"/>
                  <w14:checkbox>
                    <w14:checked w14:val="0"/>
                    <w14:checkedState w14:val="2612" w14:font="MS Gothic"/>
                    <w14:uncheckedState w14:val="2610" w14:font="MS Gothic"/>
                  </w14:checkbox>
                </w:sdtPr>
                <w:sdtEndPr/>
                <w:sdtContent>
                  <w:tc>
                    <w:tcPr>
                      <w:tcW w:w="589" w:type="dxa"/>
                    </w:tcPr>
                    <w:p w14:paraId="60828633" w14:textId="77777777" w:rsidR="00D31E9E" w:rsidRDefault="00D31E9E" w:rsidP="00D31E9E">
                      <w:r>
                        <w:rPr>
                          <w:rFonts w:ascii="MS Gothic" w:eastAsia="MS Gothic" w:hAnsi="MS Gothic" w:hint="eastAsia"/>
                        </w:rPr>
                        <w:t>☐</w:t>
                      </w:r>
                    </w:p>
                  </w:tc>
                </w:sdtContent>
              </w:sdt>
              <w:tc>
                <w:tcPr>
                  <w:tcW w:w="2551" w:type="dxa"/>
                </w:tcPr>
                <w:p w14:paraId="0A634ACA" w14:textId="77777777" w:rsidR="00D31E9E" w:rsidRDefault="00D31E9E" w:rsidP="00D31E9E">
                  <w:r>
                    <w:t>Virtual fieldwork</w:t>
                  </w:r>
                </w:p>
              </w:tc>
              <w:sdt>
                <w:sdtPr>
                  <w:id w:val="-1648740273"/>
                  <w:showingPlcHdr/>
                </w:sdtPr>
                <w:sdtEndPr/>
                <w:sdtContent>
                  <w:tc>
                    <w:tcPr>
                      <w:tcW w:w="3119" w:type="dxa"/>
                    </w:tcPr>
                    <w:p w14:paraId="1E38EF51" w14:textId="77777777" w:rsidR="00D31E9E" w:rsidRDefault="00D31E9E" w:rsidP="00D31E9E">
                      <w:r>
                        <w:t xml:space="preserve">     </w:t>
                      </w:r>
                    </w:p>
                  </w:tc>
                </w:sdtContent>
              </w:sdt>
            </w:tr>
            <w:tr w:rsidR="00D31E9E" w14:paraId="6B4D7C22" w14:textId="77777777" w:rsidTr="00361C3A">
              <w:sdt>
                <w:sdtPr>
                  <w:id w:val="-688609195"/>
                  <w14:checkbox>
                    <w14:checked w14:val="0"/>
                    <w14:checkedState w14:val="2612" w14:font="MS Gothic"/>
                    <w14:uncheckedState w14:val="2610" w14:font="MS Gothic"/>
                  </w14:checkbox>
                </w:sdtPr>
                <w:sdtEndPr/>
                <w:sdtContent>
                  <w:tc>
                    <w:tcPr>
                      <w:tcW w:w="589" w:type="dxa"/>
                    </w:tcPr>
                    <w:p w14:paraId="3947BBC3" w14:textId="77777777" w:rsidR="00D31E9E" w:rsidRDefault="00D31E9E" w:rsidP="00D31E9E">
                      <w:r>
                        <w:rPr>
                          <w:rFonts w:ascii="MS Gothic" w:eastAsia="MS Gothic" w:hAnsi="MS Gothic" w:hint="eastAsia"/>
                        </w:rPr>
                        <w:t>☐</w:t>
                      </w:r>
                    </w:p>
                  </w:tc>
                </w:sdtContent>
              </w:sdt>
              <w:tc>
                <w:tcPr>
                  <w:tcW w:w="5670" w:type="dxa"/>
                  <w:gridSpan w:val="2"/>
                </w:tcPr>
                <w:p w14:paraId="0FFAE941" w14:textId="77777777" w:rsidR="00D31E9E" w:rsidRDefault="00D31E9E" w:rsidP="00D31E9E">
                  <w:r>
                    <w:t xml:space="preserve">Other, namely </w:t>
                  </w:r>
                  <w:sdt>
                    <w:sdtPr>
                      <w:id w:val="-557405342"/>
                    </w:sdtPr>
                    <w:sdtEndPr/>
                    <w:sdtContent>
                      <w:r>
                        <w:t xml:space="preserve"> </w:t>
                      </w:r>
                      <w:sdt>
                        <w:sdtPr>
                          <w:id w:val="-1060089342"/>
                        </w:sdtPr>
                        <w:sdtEndPr/>
                        <w:sdtContent>
                          <w:sdt>
                            <w:sdtPr>
                              <w:id w:val="1138604371"/>
                              <w:showingPlcHdr/>
                            </w:sdtPr>
                            <w:sdtEndPr/>
                            <w:sdtContent>
                              <w:r>
                                <w:rPr>
                                  <w:rStyle w:val="PlaceholderText"/>
                                </w:rPr>
                                <w:t>Click here to enter text.</w:t>
                              </w:r>
                            </w:sdtContent>
                          </w:sdt>
                        </w:sdtContent>
                      </w:sdt>
                    </w:sdtContent>
                  </w:sdt>
                </w:p>
                <w:p w14:paraId="27D32C0B" w14:textId="77777777" w:rsidR="00D31E9E" w:rsidRDefault="00D31E9E" w:rsidP="00D31E9E"/>
              </w:tc>
            </w:tr>
          </w:tbl>
          <w:p w14:paraId="16A011E6" w14:textId="77777777" w:rsidR="00D31E9E" w:rsidRPr="0077381A" w:rsidRDefault="00D31E9E" w:rsidP="00D31E9E"/>
        </w:tc>
      </w:tr>
      <w:tr w:rsidR="00D31E9E" w:rsidRPr="009A1DF1" w14:paraId="118673A0" w14:textId="77777777" w:rsidTr="00E4495E">
        <w:tc>
          <w:tcPr>
            <w:tcW w:w="562" w:type="dxa"/>
          </w:tcPr>
          <w:p w14:paraId="1E08D756" w14:textId="77777777" w:rsidR="00D31E9E" w:rsidRPr="0077381A" w:rsidRDefault="00D31E9E" w:rsidP="00D31E9E">
            <w:r>
              <w:t>B10</w:t>
            </w:r>
          </w:p>
        </w:tc>
        <w:tc>
          <w:tcPr>
            <w:tcW w:w="1899" w:type="dxa"/>
          </w:tcPr>
          <w:p w14:paraId="5439B3AA" w14:textId="77777777" w:rsidR="00D31E9E" w:rsidRDefault="00C963EF" w:rsidP="00D31E9E">
            <w:hyperlink w:anchor="_top" w:tooltip=" Which of the following forms of research-driven education apply to the course unit?" w:history="1">
              <w:r w:rsidR="00D31E9E">
                <w:rPr>
                  <w:rStyle w:val="Hyperlink"/>
                </w:rPr>
                <w:t>Research-driven Education</w:t>
              </w:r>
            </w:hyperlink>
          </w:p>
        </w:tc>
        <w:tc>
          <w:tcPr>
            <w:tcW w:w="66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551"/>
              <w:gridCol w:w="3119"/>
            </w:tblGrid>
            <w:tr w:rsidR="00D31E9E" w14:paraId="19454DAA" w14:textId="77777777" w:rsidTr="00361C3A">
              <w:tc>
                <w:tcPr>
                  <w:tcW w:w="589" w:type="dxa"/>
                </w:tcPr>
                <w:p w14:paraId="44AE6E27" w14:textId="77777777" w:rsidR="00D31E9E" w:rsidRDefault="00D31E9E" w:rsidP="00D31E9E"/>
              </w:tc>
              <w:tc>
                <w:tcPr>
                  <w:tcW w:w="2551" w:type="dxa"/>
                </w:tcPr>
                <w:p w14:paraId="72C4AF7F" w14:textId="77777777" w:rsidR="00D31E9E" w:rsidRDefault="00D31E9E" w:rsidP="00D31E9E"/>
              </w:tc>
              <w:tc>
                <w:tcPr>
                  <w:tcW w:w="3119" w:type="dxa"/>
                </w:tcPr>
                <w:p w14:paraId="7E8D9976" w14:textId="77777777" w:rsidR="00D31E9E" w:rsidRDefault="00D31E9E" w:rsidP="00D31E9E">
                  <w:r>
                    <w:t>Explanation (optional)</w:t>
                  </w:r>
                </w:p>
              </w:tc>
            </w:tr>
            <w:tr w:rsidR="00D31E9E" w:rsidRPr="00AC6B00" w14:paraId="7305A4AD" w14:textId="77777777" w:rsidTr="00361C3A">
              <w:sdt>
                <w:sdtPr>
                  <w:id w:val="-635260981"/>
                  <w14:checkbox>
                    <w14:checked w14:val="1"/>
                    <w14:checkedState w14:val="2612" w14:font="MS Gothic"/>
                    <w14:uncheckedState w14:val="2610" w14:font="MS Gothic"/>
                  </w14:checkbox>
                </w:sdtPr>
                <w:sdtEndPr/>
                <w:sdtContent>
                  <w:tc>
                    <w:tcPr>
                      <w:tcW w:w="589" w:type="dxa"/>
                    </w:tcPr>
                    <w:p w14:paraId="12C127BC" w14:textId="77777777" w:rsidR="00D31E9E" w:rsidRDefault="00D31E9E" w:rsidP="00D31E9E">
                      <w:r>
                        <w:rPr>
                          <w:rFonts w:ascii="MS Gothic" w:eastAsia="MS Gothic" w:hAnsi="MS Gothic" w:hint="eastAsia"/>
                        </w:rPr>
                        <w:t>☒</w:t>
                      </w:r>
                    </w:p>
                  </w:tc>
                </w:sdtContent>
              </w:sdt>
              <w:tc>
                <w:tcPr>
                  <w:tcW w:w="2551" w:type="dxa"/>
                </w:tcPr>
                <w:p w14:paraId="171E1AE3" w14:textId="77777777" w:rsidR="00D31E9E" w:rsidRPr="00310FDE" w:rsidRDefault="00D31E9E" w:rsidP="00D31E9E">
                  <w:pPr>
                    <w:rPr>
                      <w:i/>
                    </w:rPr>
                  </w:pPr>
                  <w:r>
                    <w:rPr>
                      <w:i/>
                    </w:rPr>
                    <w:t>Learning from research</w:t>
                  </w:r>
                </w:p>
                <w:p w14:paraId="78FA23CB" w14:textId="77777777" w:rsidR="00D31E9E" w:rsidRPr="00310FDE" w:rsidRDefault="00D31E9E" w:rsidP="00D31E9E">
                  <w:pPr>
                    <w:rPr>
                      <w:i/>
                    </w:rPr>
                  </w:pPr>
                </w:p>
              </w:tc>
              <w:sdt>
                <w:sdtPr>
                  <w:id w:val="1877886102"/>
                </w:sdtPr>
                <w:sdtEndPr/>
                <w:sdtContent>
                  <w:tc>
                    <w:tcPr>
                      <w:tcW w:w="3119" w:type="dxa"/>
                    </w:tcPr>
                    <w:sdt>
                      <w:sdtPr>
                        <w:id w:val="1321081681"/>
                        <w:showingPlcHdr/>
                      </w:sdtPr>
                      <w:sdtEndPr/>
                      <w:sdtContent>
                        <w:p w14:paraId="2F3C1ED4" w14:textId="77777777" w:rsidR="00D31E9E" w:rsidRDefault="00D31E9E" w:rsidP="00D31E9E">
                          <w:r>
                            <w:rPr>
                              <w:rStyle w:val="PlaceholderText"/>
                            </w:rPr>
                            <w:t>Click here to enter text.</w:t>
                          </w:r>
                        </w:p>
                      </w:sdtContent>
                    </w:sdt>
                    <w:p w14:paraId="30777D10" w14:textId="77777777" w:rsidR="00D31E9E" w:rsidRPr="00AC6B00" w:rsidRDefault="00D31E9E" w:rsidP="00D31E9E"/>
                  </w:tc>
                </w:sdtContent>
              </w:sdt>
            </w:tr>
            <w:tr w:rsidR="00D31E9E" w:rsidRPr="00AC6B00" w14:paraId="101631C6" w14:textId="77777777" w:rsidTr="00361C3A">
              <w:sdt>
                <w:sdtPr>
                  <w:id w:val="-1754648718"/>
                  <w14:checkbox>
                    <w14:checked w14:val="0"/>
                    <w14:checkedState w14:val="2612" w14:font="MS Gothic"/>
                    <w14:uncheckedState w14:val="2610" w14:font="MS Gothic"/>
                  </w14:checkbox>
                </w:sdtPr>
                <w:sdtEndPr/>
                <w:sdtContent>
                  <w:tc>
                    <w:tcPr>
                      <w:tcW w:w="589" w:type="dxa"/>
                    </w:tcPr>
                    <w:p w14:paraId="3A8B8732" w14:textId="77777777" w:rsidR="00D31E9E" w:rsidRDefault="00D31E9E" w:rsidP="00D31E9E">
                      <w:r>
                        <w:rPr>
                          <w:rFonts w:ascii="MS Gothic" w:eastAsia="MS Gothic" w:hAnsi="MS Gothic" w:hint="eastAsia"/>
                        </w:rPr>
                        <w:t>☐</w:t>
                      </w:r>
                    </w:p>
                  </w:tc>
                </w:sdtContent>
              </w:sdt>
              <w:tc>
                <w:tcPr>
                  <w:tcW w:w="2551" w:type="dxa"/>
                </w:tcPr>
                <w:p w14:paraId="15CE56DE" w14:textId="77777777" w:rsidR="00D31E9E" w:rsidRPr="00310FDE" w:rsidRDefault="00D31E9E" w:rsidP="00D31E9E">
                  <w:pPr>
                    <w:rPr>
                      <w:i/>
                    </w:rPr>
                  </w:pPr>
                  <w:r>
                    <w:rPr>
                      <w:i/>
                    </w:rPr>
                    <w:t>Learning about doing research</w:t>
                  </w:r>
                </w:p>
              </w:tc>
              <w:sdt>
                <w:sdtPr>
                  <w:id w:val="1472100049"/>
                </w:sdtPr>
                <w:sdtEndPr/>
                <w:sdtContent>
                  <w:tc>
                    <w:tcPr>
                      <w:tcW w:w="3119" w:type="dxa"/>
                    </w:tcPr>
                    <w:sdt>
                      <w:sdtPr>
                        <w:id w:val="1334187586"/>
                        <w:showingPlcHdr/>
                      </w:sdtPr>
                      <w:sdtEndPr/>
                      <w:sdtContent>
                        <w:p w14:paraId="27E743FD" w14:textId="77777777" w:rsidR="00D31E9E" w:rsidRDefault="00D31E9E" w:rsidP="00D31E9E">
                          <w:r>
                            <w:rPr>
                              <w:rStyle w:val="PlaceholderText"/>
                            </w:rPr>
                            <w:t>Click here to enter text.</w:t>
                          </w:r>
                        </w:p>
                      </w:sdtContent>
                    </w:sdt>
                    <w:p w14:paraId="6E28035E" w14:textId="77777777" w:rsidR="00D31E9E" w:rsidRPr="00AC6B00" w:rsidRDefault="00D31E9E" w:rsidP="00D31E9E"/>
                  </w:tc>
                </w:sdtContent>
              </w:sdt>
            </w:tr>
            <w:tr w:rsidR="00D31E9E" w:rsidRPr="00AC6B00" w14:paraId="792D64F5" w14:textId="77777777" w:rsidTr="00361C3A">
              <w:sdt>
                <w:sdtPr>
                  <w:id w:val="1285536374"/>
                  <w14:checkbox>
                    <w14:checked w14:val="1"/>
                    <w14:checkedState w14:val="2612" w14:font="MS Gothic"/>
                    <w14:uncheckedState w14:val="2610" w14:font="MS Gothic"/>
                  </w14:checkbox>
                </w:sdtPr>
                <w:sdtEndPr/>
                <w:sdtContent>
                  <w:tc>
                    <w:tcPr>
                      <w:tcW w:w="589" w:type="dxa"/>
                    </w:tcPr>
                    <w:p w14:paraId="3E803FE3" w14:textId="77777777" w:rsidR="00D31E9E" w:rsidRDefault="0003003E" w:rsidP="00D31E9E">
                      <w:r>
                        <w:rPr>
                          <w:rFonts w:ascii="MS Gothic" w:eastAsia="MS Gothic" w:hAnsi="MS Gothic" w:hint="eastAsia"/>
                        </w:rPr>
                        <w:t>☒</w:t>
                      </w:r>
                    </w:p>
                  </w:tc>
                </w:sdtContent>
              </w:sdt>
              <w:tc>
                <w:tcPr>
                  <w:tcW w:w="2551" w:type="dxa"/>
                </w:tcPr>
                <w:p w14:paraId="591FC1D4" w14:textId="77777777" w:rsidR="00D31E9E" w:rsidRPr="00310FDE" w:rsidRDefault="00D31E9E" w:rsidP="00D31E9E">
                  <w:pPr>
                    <w:rPr>
                      <w:i/>
                    </w:rPr>
                  </w:pPr>
                  <w:r>
                    <w:rPr>
                      <w:i/>
                    </w:rPr>
                    <w:t>Learning to do research</w:t>
                  </w:r>
                </w:p>
                <w:p w14:paraId="325BBE1B" w14:textId="77777777" w:rsidR="00D31E9E" w:rsidRPr="00310FDE" w:rsidRDefault="00D31E9E" w:rsidP="00D31E9E">
                  <w:pPr>
                    <w:rPr>
                      <w:i/>
                    </w:rPr>
                  </w:pPr>
                </w:p>
              </w:tc>
              <w:sdt>
                <w:sdtPr>
                  <w:id w:val="1501081736"/>
                </w:sdtPr>
                <w:sdtEndPr/>
                <w:sdtContent>
                  <w:tc>
                    <w:tcPr>
                      <w:tcW w:w="3119" w:type="dxa"/>
                    </w:tcPr>
                    <w:sdt>
                      <w:sdtPr>
                        <w:id w:val="2092045588"/>
                        <w:showingPlcHdr/>
                      </w:sdtPr>
                      <w:sdtEndPr/>
                      <w:sdtContent>
                        <w:p w14:paraId="0498CE5B" w14:textId="77777777" w:rsidR="00D31E9E" w:rsidRDefault="00D31E9E" w:rsidP="00D31E9E">
                          <w:r>
                            <w:rPr>
                              <w:rStyle w:val="PlaceholderText"/>
                            </w:rPr>
                            <w:t>Click here to enter text.</w:t>
                          </w:r>
                        </w:p>
                      </w:sdtContent>
                    </w:sdt>
                    <w:p w14:paraId="7531238A" w14:textId="77777777" w:rsidR="00D31E9E" w:rsidRPr="00AC6B00" w:rsidRDefault="00D31E9E" w:rsidP="00D31E9E"/>
                  </w:tc>
                </w:sdtContent>
              </w:sdt>
            </w:tr>
            <w:tr w:rsidR="00D31E9E" w:rsidRPr="00AC6B00" w14:paraId="414B6A0E" w14:textId="77777777" w:rsidTr="00361C3A">
              <w:sdt>
                <w:sdtPr>
                  <w:id w:val="-1242165429"/>
                  <w14:checkbox>
                    <w14:checked w14:val="0"/>
                    <w14:checkedState w14:val="2612" w14:font="MS Gothic"/>
                    <w14:uncheckedState w14:val="2610" w14:font="MS Gothic"/>
                  </w14:checkbox>
                </w:sdtPr>
                <w:sdtEndPr/>
                <w:sdtContent>
                  <w:tc>
                    <w:tcPr>
                      <w:tcW w:w="589" w:type="dxa"/>
                    </w:tcPr>
                    <w:p w14:paraId="5D8706B6" w14:textId="77777777" w:rsidR="00D31E9E" w:rsidRDefault="00D31E9E" w:rsidP="00D31E9E">
                      <w:r>
                        <w:rPr>
                          <w:rFonts w:ascii="MS Gothic" w:eastAsia="MS Gothic" w:hAnsi="MS Gothic" w:hint="eastAsia"/>
                        </w:rPr>
                        <w:t>☐</w:t>
                      </w:r>
                    </w:p>
                  </w:tc>
                </w:sdtContent>
              </w:sdt>
              <w:tc>
                <w:tcPr>
                  <w:tcW w:w="2551" w:type="dxa"/>
                </w:tcPr>
                <w:p w14:paraId="201949C3" w14:textId="77777777" w:rsidR="00D31E9E" w:rsidRPr="00310FDE" w:rsidRDefault="00D31E9E" w:rsidP="00D31E9E">
                  <w:pPr>
                    <w:rPr>
                      <w:i/>
                    </w:rPr>
                  </w:pPr>
                  <w:r>
                    <w:rPr>
                      <w:i/>
                    </w:rPr>
                    <w:t>Developing an investigative attitude</w:t>
                  </w:r>
                </w:p>
                <w:p w14:paraId="052F88EC" w14:textId="77777777" w:rsidR="00D31E9E" w:rsidRPr="00310FDE" w:rsidRDefault="00D31E9E" w:rsidP="00D31E9E">
                  <w:pPr>
                    <w:rPr>
                      <w:i/>
                    </w:rPr>
                  </w:pPr>
                </w:p>
              </w:tc>
              <w:sdt>
                <w:sdtPr>
                  <w:id w:val="1552427094"/>
                </w:sdtPr>
                <w:sdtEndPr/>
                <w:sdtContent>
                  <w:tc>
                    <w:tcPr>
                      <w:tcW w:w="3119" w:type="dxa"/>
                    </w:tcPr>
                    <w:sdt>
                      <w:sdtPr>
                        <w:id w:val="-583610647"/>
                        <w:showingPlcHdr/>
                      </w:sdtPr>
                      <w:sdtEndPr/>
                      <w:sdtContent>
                        <w:p w14:paraId="0BA4795D" w14:textId="77777777" w:rsidR="00D31E9E" w:rsidRDefault="00D31E9E" w:rsidP="00D31E9E">
                          <w:r>
                            <w:rPr>
                              <w:rStyle w:val="PlaceholderText"/>
                            </w:rPr>
                            <w:t>Click here to enter text.</w:t>
                          </w:r>
                        </w:p>
                      </w:sdtContent>
                    </w:sdt>
                    <w:p w14:paraId="3FD09E08" w14:textId="77777777" w:rsidR="00D31E9E" w:rsidRPr="00AC6B00" w:rsidRDefault="00D31E9E" w:rsidP="00D31E9E"/>
                  </w:tc>
                </w:sdtContent>
              </w:sdt>
            </w:tr>
            <w:tr w:rsidR="00D31E9E" w:rsidRPr="00AC6B00" w14:paraId="65405AFB" w14:textId="77777777" w:rsidTr="00361C3A">
              <w:sdt>
                <w:sdtPr>
                  <w:id w:val="-330679442"/>
                  <w14:checkbox>
                    <w14:checked w14:val="1"/>
                    <w14:checkedState w14:val="2612" w14:font="MS Gothic"/>
                    <w14:uncheckedState w14:val="2610" w14:font="MS Gothic"/>
                  </w14:checkbox>
                </w:sdtPr>
                <w:sdtEndPr/>
                <w:sdtContent>
                  <w:tc>
                    <w:tcPr>
                      <w:tcW w:w="589" w:type="dxa"/>
                    </w:tcPr>
                    <w:p w14:paraId="05306A10" w14:textId="77777777" w:rsidR="00D31E9E" w:rsidRDefault="0003003E" w:rsidP="00D31E9E">
                      <w:r>
                        <w:rPr>
                          <w:rFonts w:ascii="MS Gothic" w:eastAsia="MS Gothic" w:hAnsi="MS Gothic" w:hint="eastAsia"/>
                        </w:rPr>
                        <w:t>☒</w:t>
                      </w:r>
                    </w:p>
                  </w:tc>
                </w:sdtContent>
              </w:sdt>
              <w:tc>
                <w:tcPr>
                  <w:tcW w:w="2551" w:type="dxa"/>
                </w:tcPr>
                <w:p w14:paraId="2D61AC86" w14:textId="77777777" w:rsidR="00D31E9E" w:rsidRPr="00310FDE" w:rsidRDefault="00D31E9E" w:rsidP="00D31E9E">
                  <w:pPr>
                    <w:rPr>
                      <w:i/>
                    </w:rPr>
                  </w:pPr>
                  <w:r>
                    <w:rPr>
                      <w:i/>
                    </w:rPr>
                    <w:t>Social communicative skills</w:t>
                  </w:r>
                </w:p>
                <w:p w14:paraId="172459D0" w14:textId="77777777" w:rsidR="00D31E9E" w:rsidRPr="00310FDE" w:rsidRDefault="00D31E9E" w:rsidP="00D31E9E">
                  <w:pPr>
                    <w:rPr>
                      <w:i/>
                    </w:rPr>
                  </w:pPr>
                </w:p>
              </w:tc>
              <w:sdt>
                <w:sdtPr>
                  <w:id w:val="1916435444"/>
                </w:sdtPr>
                <w:sdtEndPr/>
                <w:sdtContent>
                  <w:tc>
                    <w:tcPr>
                      <w:tcW w:w="3119" w:type="dxa"/>
                    </w:tcPr>
                    <w:sdt>
                      <w:sdtPr>
                        <w:id w:val="1021596465"/>
                        <w:showingPlcHdr/>
                      </w:sdtPr>
                      <w:sdtEndPr/>
                      <w:sdtContent>
                        <w:p w14:paraId="68963ED3" w14:textId="77777777" w:rsidR="00D31E9E" w:rsidRDefault="00D31E9E" w:rsidP="00D31E9E">
                          <w:r>
                            <w:rPr>
                              <w:rStyle w:val="PlaceholderText"/>
                            </w:rPr>
                            <w:t>Click here to enter text.</w:t>
                          </w:r>
                        </w:p>
                      </w:sdtContent>
                    </w:sdt>
                    <w:p w14:paraId="66F522AE" w14:textId="77777777" w:rsidR="00D31E9E" w:rsidRPr="00AC6B00" w:rsidRDefault="00D31E9E" w:rsidP="00D31E9E"/>
                  </w:tc>
                </w:sdtContent>
              </w:sdt>
            </w:tr>
            <w:tr w:rsidR="00D31E9E" w:rsidRPr="00AC6B00" w14:paraId="0E69370C" w14:textId="77777777" w:rsidTr="00361C3A">
              <w:sdt>
                <w:sdtPr>
                  <w:id w:val="778531503"/>
                  <w14:checkbox>
                    <w14:checked w14:val="0"/>
                    <w14:checkedState w14:val="2612" w14:font="MS Gothic"/>
                    <w14:uncheckedState w14:val="2610" w14:font="MS Gothic"/>
                  </w14:checkbox>
                </w:sdtPr>
                <w:sdtEndPr/>
                <w:sdtContent>
                  <w:tc>
                    <w:tcPr>
                      <w:tcW w:w="589" w:type="dxa"/>
                    </w:tcPr>
                    <w:p w14:paraId="70EF2CFE" w14:textId="77777777" w:rsidR="00D31E9E" w:rsidRDefault="00D31E9E" w:rsidP="00D31E9E">
                      <w:r>
                        <w:rPr>
                          <w:rFonts w:ascii="MS Gothic" w:eastAsia="MS Gothic" w:hAnsi="MS Gothic" w:hint="eastAsia"/>
                        </w:rPr>
                        <w:t>☐</w:t>
                      </w:r>
                    </w:p>
                  </w:tc>
                </w:sdtContent>
              </w:sdt>
              <w:tc>
                <w:tcPr>
                  <w:tcW w:w="2551" w:type="dxa"/>
                </w:tcPr>
                <w:p w14:paraId="229DF600" w14:textId="77777777" w:rsidR="00D31E9E" w:rsidRPr="00310FDE" w:rsidRDefault="00D31E9E" w:rsidP="00D31E9E">
                  <w:pPr>
                    <w:rPr>
                      <w:i/>
                    </w:rPr>
                  </w:pPr>
                  <w:r>
                    <w:rPr>
                      <w:i/>
                    </w:rPr>
                    <w:t>Professional orientation</w:t>
                  </w:r>
                </w:p>
              </w:tc>
              <w:sdt>
                <w:sdtPr>
                  <w:id w:val="-325063983"/>
                </w:sdtPr>
                <w:sdtEndPr/>
                <w:sdtContent>
                  <w:tc>
                    <w:tcPr>
                      <w:tcW w:w="3119" w:type="dxa"/>
                    </w:tcPr>
                    <w:sdt>
                      <w:sdtPr>
                        <w:id w:val="-2130079253"/>
                        <w:showingPlcHdr/>
                      </w:sdtPr>
                      <w:sdtEndPr/>
                      <w:sdtContent>
                        <w:p w14:paraId="20F31CDE" w14:textId="77777777" w:rsidR="00D31E9E" w:rsidRDefault="00D31E9E" w:rsidP="00D31E9E">
                          <w:r>
                            <w:rPr>
                              <w:rStyle w:val="PlaceholderText"/>
                            </w:rPr>
                            <w:t>Click here to enter text.</w:t>
                          </w:r>
                        </w:p>
                      </w:sdtContent>
                    </w:sdt>
                    <w:p w14:paraId="29A73356" w14:textId="77777777" w:rsidR="00D31E9E" w:rsidRPr="00AC6B00" w:rsidRDefault="00D31E9E" w:rsidP="00D31E9E"/>
                  </w:tc>
                </w:sdtContent>
              </w:sdt>
            </w:tr>
            <w:tr w:rsidR="00D31E9E" w:rsidRPr="00AC6B00" w14:paraId="4279D482" w14:textId="77777777" w:rsidTr="00361C3A">
              <w:tc>
                <w:tcPr>
                  <w:tcW w:w="589" w:type="dxa"/>
                </w:tcPr>
                <w:p w14:paraId="757181CD" w14:textId="77777777" w:rsidR="00D31E9E" w:rsidRDefault="00D31E9E" w:rsidP="00D31E9E"/>
              </w:tc>
              <w:tc>
                <w:tcPr>
                  <w:tcW w:w="2551" w:type="dxa"/>
                </w:tcPr>
                <w:p w14:paraId="1E8D8964" w14:textId="77777777" w:rsidR="00D31E9E" w:rsidRDefault="00D31E9E" w:rsidP="00D31E9E">
                  <w:pPr>
                    <w:rPr>
                      <w:i/>
                    </w:rPr>
                  </w:pPr>
                </w:p>
              </w:tc>
              <w:tc>
                <w:tcPr>
                  <w:tcW w:w="3119" w:type="dxa"/>
                </w:tcPr>
                <w:p w14:paraId="36DC74CE" w14:textId="77777777" w:rsidR="00D31E9E" w:rsidRDefault="00D31E9E" w:rsidP="00D31E9E"/>
              </w:tc>
            </w:tr>
          </w:tbl>
          <w:p w14:paraId="56DA589D" w14:textId="77777777" w:rsidR="00D31E9E" w:rsidRPr="00AC6B00" w:rsidRDefault="00D31E9E" w:rsidP="00D31E9E"/>
        </w:tc>
      </w:tr>
      <w:tr w:rsidR="00D31E9E" w14:paraId="61160D68" w14:textId="77777777" w:rsidTr="00E4495E">
        <w:tc>
          <w:tcPr>
            <w:tcW w:w="562" w:type="dxa"/>
          </w:tcPr>
          <w:p w14:paraId="6E0E8CE0" w14:textId="77777777" w:rsidR="00D31E9E" w:rsidRPr="0077381A" w:rsidRDefault="00D31E9E" w:rsidP="00D31E9E">
            <w:r>
              <w:lastRenderedPageBreak/>
              <w:t>B11</w:t>
            </w:r>
          </w:p>
        </w:tc>
        <w:tc>
          <w:tcPr>
            <w:tcW w:w="1899" w:type="dxa"/>
          </w:tcPr>
          <w:p w14:paraId="3F3F5FB7" w14:textId="77777777" w:rsidR="00D31E9E" w:rsidRDefault="00C963EF" w:rsidP="00D31E9E">
            <w:pPr>
              <w:rPr>
                <w:rStyle w:val="Hyperlink"/>
              </w:rPr>
            </w:pPr>
            <w:hyperlink w:anchor="_top" w:tooltip=" How is academic integrity covered in the course unit?" w:history="1">
              <w:r w:rsidR="00D31E9E">
                <w:rPr>
                  <w:rStyle w:val="Hyperlink"/>
                </w:rPr>
                <w:t>Academic integrity</w:t>
              </w:r>
            </w:hyperlink>
          </w:p>
          <w:p w14:paraId="7D47D082" w14:textId="77777777" w:rsidR="00D31E9E" w:rsidRDefault="00D31E9E" w:rsidP="00D31E9E"/>
        </w:tc>
        <w:sdt>
          <w:sdtPr>
            <w:id w:val="-184059387"/>
          </w:sdtPr>
          <w:sdtEndPr/>
          <w:sdtContent>
            <w:tc>
              <w:tcPr>
                <w:tcW w:w="6611" w:type="dxa"/>
              </w:tcPr>
              <w:sdt>
                <w:sdtPr>
                  <w:id w:val="-1931350163"/>
                </w:sdtPr>
                <w:sdtEndPr/>
                <w:sdtContent>
                  <w:sdt>
                    <w:sdtPr>
                      <w:id w:val="1858387150"/>
                      <w:showingPlcHdr/>
                    </w:sdtPr>
                    <w:sdtEndPr/>
                    <w:sdtContent>
                      <w:p w14:paraId="4717140C" w14:textId="77777777" w:rsidR="00D31E9E" w:rsidRDefault="00D31E9E" w:rsidP="00D31E9E">
                        <w:r>
                          <w:rPr>
                            <w:rStyle w:val="PlaceholderText"/>
                          </w:rPr>
                          <w:t>Click here to enter text.</w:t>
                        </w:r>
                      </w:p>
                    </w:sdtContent>
                  </w:sdt>
                  <w:p w14:paraId="5B68DDE9" w14:textId="77777777" w:rsidR="00D31E9E" w:rsidRPr="0077381A" w:rsidRDefault="00C963EF" w:rsidP="00D31E9E"/>
                </w:sdtContent>
              </w:sdt>
            </w:tc>
          </w:sdtContent>
        </w:sdt>
      </w:tr>
      <w:tr w:rsidR="00D31E9E" w:rsidRPr="00361C3A" w14:paraId="68465933" w14:textId="77777777" w:rsidTr="00E4495E">
        <w:tc>
          <w:tcPr>
            <w:tcW w:w="562" w:type="dxa"/>
          </w:tcPr>
          <w:p w14:paraId="260D3FDA" w14:textId="77777777" w:rsidR="00D31E9E" w:rsidRDefault="00D31E9E" w:rsidP="00D31E9E">
            <w:r>
              <w:t>B12</w:t>
            </w:r>
          </w:p>
        </w:tc>
        <w:tc>
          <w:tcPr>
            <w:tcW w:w="1899" w:type="dxa"/>
          </w:tcPr>
          <w:p w14:paraId="65574557" w14:textId="77777777" w:rsidR="00D31E9E" w:rsidRDefault="00C963EF" w:rsidP="00D31E9E">
            <w:hyperlink w:anchor="_top" w:tooltip=" How is employability (preparing students for the job market) addressed in the course?" w:history="1">
              <w:r w:rsidR="00D31E9E" w:rsidRPr="006F00CA">
                <w:rPr>
                  <w:rStyle w:val="Hyperlink"/>
                </w:rPr>
                <w:t>Employability</w:t>
              </w:r>
            </w:hyperlink>
          </w:p>
        </w:tc>
        <w:sdt>
          <w:sdtPr>
            <w:id w:val="394790713"/>
          </w:sdtPr>
          <w:sdtEndPr/>
          <w:sdtContent>
            <w:tc>
              <w:tcPr>
                <w:tcW w:w="6611" w:type="dxa"/>
              </w:tcPr>
              <w:sdt>
                <w:sdtPr>
                  <w:id w:val="2075695152"/>
                </w:sdtPr>
                <w:sdtEndPr/>
                <w:sdtContent>
                  <w:sdt>
                    <w:sdtPr>
                      <w:id w:val="1018808862"/>
                    </w:sdtPr>
                    <w:sdtEndPr/>
                    <w:sdtContent>
                      <w:sdt>
                        <w:sdtPr>
                          <w:id w:val="1260953346"/>
                        </w:sdtPr>
                        <w:sdtEndPr/>
                        <w:sdtContent>
                          <w:p w14:paraId="600C0ED1" w14:textId="77777777" w:rsidR="0003003E" w:rsidRDefault="0003003E" w:rsidP="0003003E">
                            <w:r>
                              <w:t xml:space="preserve">The theoretical debates and frameworks covered in this course are of great relevance to spatial decision making in both the private and public sector. </w:t>
                            </w:r>
                          </w:p>
                        </w:sdtContent>
                      </w:sdt>
                      <w:p w14:paraId="49A15D90" w14:textId="77777777" w:rsidR="00D31E9E" w:rsidRDefault="00C963EF" w:rsidP="0003003E"/>
                    </w:sdtContent>
                  </w:sdt>
                </w:sdtContent>
              </w:sdt>
              <w:p w14:paraId="4E8F3DE5" w14:textId="77777777" w:rsidR="00D31E9E" w:rsidRPr="00361C3A" w:rsidRDefault="00D31E9E" w:rsidP="00D31E9E">
                <w:pPr>
                  <w:rPr>
                    <w:lang w:val="en-US"/>
                  </w:rPr>
                </w:pPr>
              </w:p>
            </w:tc>
          </w:sdtContent>
        </w:sdt>
      </w:tr>
      <w:tr w:rsidR="00D31E9E" w:rsidRPr="00361C3A" w14:paraId="1BEDED6F" w14:textId="77777777" w:rsidTr="00E4495E">
        <w:tc>
          <w:tcPr>
            <w:tcW w:w="9072" w:type="dxa"/>
            <w:gridSpan w:val="3"/>
          </w:tcPr>
          <w:p w14:paraId="6DD8DFA7" w14:textId="77777777" w:rsidR="00D31E9E" w:rsidRDefault="00D31E9E" w:rsidP="00D31E9E">
            <w:pPr>
              <w:jc w:val="center"/>
            </w:pPr>
          </w:p>
          <w:p w14:paraId="3408F99D" w14:textId="77777777" w:rsidR="00D31E9E" w:rsidRPr="00C17C34" w:rsidRDefault="00D31E9E" w:rsidP="00D31E9E">
            <w:pPr>
              <w:jc w:val="center"/>
              <w:rPr>
                <w:b/>
              </w:rPr>
            </w:pPr>
            <w:r w:rsidRPr="00C17C34">
              <w:rPr>
                <w:b/>
              </w:rPr>
              <w:t>ASSESSMENT</w:t>
            </w:r>
          </w:p>
          <w:p w14:paraId="575CBDE5" w14:textId="77777777" w:rsidR="00D31E9E" w:rsidRDefault="00D31E9E" w:rsidP="00D31E9E">
            <w:pPr>
              <w:jc w:val="center"/>
            </w:pPr>
          </w:p>
        </w:tc>
      </w:tr>
      <w:tr w:rsidR="00D31E9E" w:rsidRPr="00361C3A" w14:paraId="1B502AEC" w14:textId="77777777" w:rsidTr="00E4495E">
        <w:tc>
          <w:tcPr>
            <w:tcW w:w="562" w:type="dxa"/>
          </w:tcPr>
          <w:p w14:paraId="11BA7CBD" w14:textId="77777777" w:rsidR="00D31E9E" w:rsidRPr="0077381A" w:rsidRDefault="00D31E9E" w:rsidP="00D31E9E">
            <w:r>
              <w:t>B13</w:t>
            </w:r>
          </w:p>
        </w:tc>
        <w:tc>
          <w:tcPr>
            <w:tcW w:w="1899" w:type="dxa"/>
          </w:tcPr>
          <w:p w14:paraId="3A502817" w14:textId="77777777" w:rsidR="00D31E9E" w:rsidRDefault="00C963EF" w:rsidP="00D31E9E">
            <w:pPr>
              <w:rPr>
                <w:rStyle w:val="Hyperlink"/>
              </w:rPr>
            </w:pPr>
            <w:hyperlink w:anchor="_top" w:tooltip=" How are the learning outcomes reflected in the modes of assessment? Give a concrete example of the modes of assessment. It is important that all learning outcomes are tested in at least one mode of assessment, in accordance with the assessment plan." w:history="1">
              <w:r w:rsidR="00D31E9E" w:rsidRPr="00096060">
                <w:rPr>
                  <w:rStyle w:val="Hyperlink"/>
                </w:rPr>
                <w:t>Link between learning outcomes and modes of assessment</w:t>
              </w:r>
            </w:hyperlink>
          </w:p>
          <w:p w14:paraId="301ED47F" w14:textId="77777777" w:rsidR="00D31E9E" w:rsidRPr="0077381A" w:rsidRDefault="00D31E9E" w:rsidP="00D31E9E"/>
        </w:tc>
        <w:sdt>
          <w:sdtPr>
            <w:id w:val="1984884683"/>
          </w:sdtPr>
          <w:sdtEndPr/>
          <w:sdtContent>
            <w:tc>
              <w:tcPr>
                <w:tcW w:w="6611" w:type="dxa"/>
              </w:tcPr>
              <w:sdt>
                <w:sdtPr>
                  <w:id w:val="-611058094"/>
                </w:sdtPr>
                <w:sdtEndPr/>
                <w:sdtContent>
                  <w:sdt>
                    <w:sdtPr>
                      <w:id w:val="1141386376"/>
                    </w:sdtPr>
                    <w:sdtEndPr/>
                    <w:sdtContent>
                      <w:sdt>
                        <w:sdtPr>
                          <w:id w:val="-607188994"/>
                        </w:sdtPr>
                        <w:sdtEndPr/>
                        <w:sdtContent>
                          <w:p w14:paraId="29CAD352" w14:textId="77777777" w:rsidR="0003003E" w:rsidRDefault="00C415F1" w:rsidP="00C415F1">
                            <w:r>
                              <w:t>The course will be assessed through a group assignment, an individual assignment and a GIS story map relating to all learning outcomes.</w:t>
                            </w:r>
                          </w:p>
                          <w:p w14:paraId="6519B9B1" w14:textId="77777777" w:rsidR="0003003E" w:rsidRDefault="00C963EF" w:rsidP="0003003E"/>
                        </w:sdtContent>
                      </w:sdt>
                      <w:p w14:paraId="26F5B164" w14:textId="77777777" w:rsidR="00D31E9E" w:rsidRDefault="00C963EF" w:rsidP="00D31E9E"/>
                    </w:sdtContent>
                  </w:sdt>
                  <w:p w14:paraId="3AA306FF" w14:textId="77777777" w:rsidR="00D31E9E" w:rsidRPr="0077381A" w:rsidRDefault="00C963EF" w:rsidP="00D31E9E"/>
                </w:sdtContent>
              </w:sdt>
            </w:tc>
          </w:sdtContent>
        </w:sdt>
      </w:tr>
      <w:tr w:rsidR="00D31E9E" w:rsidRPr="00361C3A" w14:paraId="1AD4865B" w14:textId="77777777" w:rsidTr="00E4495E">
        <w:tc>
          <w:tcPr>
            <w:tcW w:w="562" w:type="dxa"/>
          </w:tcPr>
          <w:p w14:paraId="6D8B61BE" w14:textId="77777777" w:rsidR="00D31E9E" w:rsidRPr="0077381A" w:rsidRDefault="00D31E9E" w:rsidP="00D31E9E">
            <w:r>
              <w:t>B14</w:t>
            </w:r>
          </w:p>
        </w:tc>
        <w:tc>
          <w:tcPr>
            <w:tcW w:w="1899" w:type="dxa"/>
          </w:tcPr>
          <w:p w14:paraId="1731B734" w14:textId="77777777" w:rsidR="00D31E9E" w:rsidRDefault="00C963EF" w:rsidP="00D31E9E">
            <w:pPr>
              <w:rPr>
                <w:rStyle w:val="Hyperlink"/>
              </w:rPr>
            </w:pPr>
            <w:hyperlink w:anchor="_top" w:tooltip=" What is the provisional pass mark for the examination? For example, give the minimum number of points or the minimum percentage of correct answers that is required to pass the examination." w:history="1">
              <w:r w:rsidR="00D31E9E">
                <w:rPr>
                  <w:rStyle w:val="Hyperlink"/>
                </w:rPr>
                <w:t>Examination pass mark</w:t>
              </w:r>
            </w:hyperlink>
          </w:p>
          <w:p w14:paraId="694DFF0F" w14:textId="77777777" w:rsidR="00D31E9E" w:rsidRPr="0077381A" w:rsidRDefault="00D31E9E" w:rsidP="00D31E9E"/>
        </w:tc>
        <w:tc>
          <w:tcPr>
            <w:tcW w:w="6611" w:type="dxa"/>
          </w:tcPr>
          <w:sdt>
            <w:sdtPr>
              <w:id w:val="-1033034016"/>
            </w:sdtPr>
            <w:sdtEndPr/>
            <w:sdtContent>
              <w:sdt>
                <w:sdtPr>
                  <w:id w:val="-92248640"/>
                </w:sdtPr>
                <w:sdtEndPr/>
                <w:sdtContent>
                  <w:sdt>
                    <w:sdtPr>
                      <w:id w:val="-1173564729"/>
                    </w:sdtPr>
                    <w:sdtEndPr/>
                    <w:sdtContent>
                      <w:p w14:paraId="703ED2FD" w14:textId="77777777" w:rsidR="00D31E9E" w:rsidRDefault="0003003E" w:rsidP="00D31E9E">
                        <w:r>
                          <w:t>5.5</w:t>
                        </w:r>
                      </w:p>
                    </w:sdtContent>
                  </w:sdt>
                  <w:p w14:paraId="35312D5F" w14:textId="77777777" w:rsidR="00D31E9E" w:rsidRDefault="00C963EF" w:rsidP="00D31E9E"/>
                </w:sdtContent>
              </w:sdt>
            </w:sdtContent>
          </w:sdt>
          <w:p w14:paraId="3AA659EC" w14:textId="77777777" w:rsidR="00D31E9E" w:rsidRPr="0077381A" w:rsidRDefault="00D31E9E" w:rsidP="00D31E9E"/>
        </w:tc>
      </w:tr>
      <w:tr w:rsidR="00D31E9E" w:rsidRPr="00361C3A" w14:paraId="4170E5C8" w14:textId="77777777" w:rsidTr="00E4495E">
        <w:tc>
          <w:tcPr>
            <w:tcW w:w="562" w:type="dxa"/>
          </w:tcPr>
          <w:p w14:paraId="66331FCE" w14:textId="77777777" w:rsidR="00D31E9E" w:rsidRPr="0077381A" w:rsidRDefault="00D31E9E" w:rsidP="00D31E9E">
            <w:r>
              <w:t>B15</w:t>
            </w:r>
          </w:p>
        </w:tc>
        <w:tc>
          <w:tcPr>
            <w:tcW w:w="1899" w:type="dxa"/>
          </w:tcPr>
          <w:p w14:paraId="52581E5E" w14:textId="77777777" w:rsidR="00D31E9E" w:rsidRDefault="00C963EF" w:rsidP="00D31E9E">
            <w:pPr>
              <w:rPr>
                <w:rStyle w:val="Hyperlink"/>
              </w:rPr>
            </w:pPr>
            <w:hyperlink w:anchor="_top" w:tooltip=" Are students permitted to take aids (e.g. dictionaries) into the examination?" w:history="1">
              <w:r w:rsidR="00D31E9E">
                <w:rPr>
                  <w:rStyle w:val="Hyperlink"/>
                </w:rPr>
                <w:t>Aids in examinations</w:t>
              </w:r>
            </w:hyperlink>
          </w:p>
          <w:p w14:paraId="1991D1A5" w14:textId="77777777" w:rsidR="00D31E9E" w:rsidRDefault="00D31E9E" w:rsidP="00D31E9E"/>
        </w:tc>
        <w:sdt>
          <w:sdtPr>
            <w:id w:val="-1316034666"/>
          </w:sdtPr>
          <w:sdtEndPr/>
          <w:sdtContent>
            <w:tc>
              <w:tcPr>
                <w:tcW w:w="6611" w:type="dxa"/>
              </w:tcPr>
              <w:sdt>
                <w:sdtPr>
                  <w:id w:val="-781344795"/>
                </w:sdtPr>
                <w:sdtEndPr/>
                <w:sdtContent>
                  <w:sdt>
                    <w:sdtPr>
                      <w:id w:val="876587729"/>
                      <w:showingPlcHdr/>
                    </w:sdtPr>
                    <w:sdtEndPr/>
                    <w:sdtContent>
                      <w:p w14:paraId="0A246416" w14:textId="77777777" w:rsidR="00D31E9E" w:rsidRDefault="00D31E9E" w:rsidP="00D31E9E">
                        <w:r>
                          <w:rPr>
                            <w:rStyle w:val="PlaceholderText"/>
                          </w:rPr>
                          <w:t>Click here to enter text.</w:t>
                        </w:r>
                      </w:p>
                    </w:sdtContent>
                  </w:sdt>
                  <w:p w14:paraId="31205BDC" w14:textId="77777777" w:rsidR="00D31E9E" w:rsidRPr="0077381A" w:rsidRDefault="004632AA" w:rsidP="00D31E9E">
                    <w:r>
                      <w:t>N/A</w:t>
                    </w:r>
                  </w:p>
                </w:sdtContent>
              </w:sdt>
            </w:tc>
          </w:sdtContent>
        </w:sdt>
      </w:tr>
      <w:tr w:rsidR="00D31E9E" w:rsidRPr="00361C3A" w14:paraId="2634B5B7" w14:textId="77777777" w:rsidTr="00E4495E">
        <w:tc>
          <w:tcPr>
            <w:tcW w:w="562" w:type="dxa"/>
          </w:tcPr>
          <w:p w14:paraId="232C01D9" w14:textId="77777777" w:rsidR="00D31E9E" w:rsidRPr="0077381A" w:rsidRDefault="00D31E9E" w:rsidP="00D31E9E">
            <w:r>
              <w:t>B16</w:t>
            </w:r>
          </w:p>
        </w:tc>
        <w:tc>
          <w:tcPr>
            <w:tcW w:w="1899" w:type="dxa"/>
          </w:tcPr>
          <w:p w14:paraId="6A4FB3A7" w14:textId="77777777" w:rsidR="00D31E9E" w:rsidRDefault="00C963EF" w:rsidP="00D31E9E">
            <w:pPr>
              <w:rPr>
                <w:rStyle w:val="Hyperlink"/>
              </w:rPr>
            </w:pPr>
            <w:hyperlink w:anchor="_top" w:tooltip=" What are the assessment criteria and minimum requirements for the assignments? It must be clear to students how partial marks count towards the total mark (e.g. 40% data processing, 40% analysis, 20% reporting, max. 2,000 words)." w:history="1">
              <w:r w:rsidR="00D31E9E">
                <w:rPr>
                  <w:rStyle w:val="Hyperlink"/>
                </w:rPr>
                <w:t>Assessment criteria for assignments</w:t>
              </w:r>
            </w:hyperlink>
          </w:p>
          <w:p w14:paraId="0EABF4FF" w14:textId="77777777" w:rsidR="00D31E9E" w:rsidRPr="0077381A" w:rsidRDefault="00D31E9E" w:rsidP="00D31E9E"/>
        </w:tc>
        <w:sdt>
          <w:sdtPr>
            <w:id w:val="1586891336"/>
          </w:sdtPr>
          <w:sdtEndPr/>
          <w:sdtContent>
            <w:tc>
              <w:tcPr>
                <w:tcW w:w="6611" w:type="dxa"/>
              </w:tcPr>
              <w:sdt>
                <w:sdtPr>
                  <w:id w:val="1422530651"/>
                </w:sdtPr>
                <w:sdtEndPr/>
                <w:sdtContent>
                  <w:sdt>
                    <w:sdtPr>
                      <w:id w:val="1352989876"/>
                      <w:showingPlcHdr/>
                    </w:sdtPr>
                    <w:sdtEndPr/>
                    <w:sdtContent>
                      <w:p w14:paraId="75E2A09E" w14:textId="77777777" w:rsidR="00D31E9E" w:rsidRDefault="00D31E9E" w:rsidP="00D31E9E">
                        <w:r>
                          <w:rPr>
                            <w:rStyle w:val="PlaceholderText"/>
                          </w:rPr>
                          <w:t>Click here to enter text.</w:t>
                        </w:r>
                      </w:p>
                    </w:sdtContent>
                  </w:sdt>
                  <w:p w14:paraId="1238C044" w14:textId="77777777" w:rsidR="00D31E9E" w:rsidRPr="0077381A" w:rsidRDefault="00C963EF" w:rsidP="00D31E9E"/>
                </w:sdtContent>
              </w:sdt>
            </w:tc>
          </w:sdtContent>
        </w:sdt>
      </w:tr>
      <w:tr w:rsidR="00D31E9E" w:rsidRPr="00361C3A" w14:paraId="213A14E2" w14:textId="77777777" w:rsidTr="00E4495E">
        <w:tc>
          <w:tcPr>
            <w:tcW w:w="562" w:type="dxa"/>
          </w:tcPr>
          <w:p w14:paraId="4F2BEC1F" w14:textId="77777777" w:rsidR="00D31E9E" w:rsidRPr="0077381A" w:rsidRDefault="00D31E9E" w:rsidP="00D31E9E">
            <w:r>
              <w:t>B17</w:t>
            </w:r>
          </w:p>
        </w:tc>
        <w:tc>
          <w:tcPr>
            <w:tcW w:w="1899" w:type="dxa"/>
          </w:tcPr>
          <w:p w14:paraId="630E3568" w14:textId="77777777" w:rsidR="00D31E9E" w:rsidRDefault="00C963EF" w:rsidP="00D31E9E">
            <w:pPr>
              <w:rPr>
                <w:rStyle w:val="Hyperlink"/>
              </w:rPr>
            </w:pPr>
            <w:hyperlink w:anchor="_top" w:tooltip=" How is the final mark calculated? Also indicate whether there is a minimum for partial marks in order to complete the course unit. Also state whether there are components that must be completed." w:history="1">
              <w:r w:rsidR="00D31E9E">
                <w:rPr>
                  <w:rStyle w:val="Hyperlink"/>
                </w:rPr>
                <w:t>Calculation of the final mark</w:t>
              </w:r>
            </w:hyperlink>
          </w:p>
          <w:p w14:paraId="3323AFF2" w14:textId="77777777" w:rsidR="00D31E9E" w:rsidRPr="0077381A" w:rsidRDefault="00D31E9E" w:rsidP="00D31E9E"/>
        </w:tc>
        <w:sdt>
          <w:sdtPr>
            <w:id w:val="366426191"/>
          </w:sdtPr>
          <w:sdtEndPr/>
          <w:sdtContent>
            <w:tc>
              <w:tcPr>
                <w:tcW w:w="6611" w:type="dxa"/>
              </w:tcPr>
              <w:sdt>
                <w:sdtPr>
                  <w:id w:val="1580632836"/>
                </w:sdtPr>
                <w:sdtEndPr/>
                <w:sdtContent>
                  <w:sdt>
                    <w:sdtPr>
                      <w:id w:val="983130222"/>
                    </w:sdtPr>
                    <w:sdtEndPr/>
                    <w:sdtContent>
                      <w:p w14:paraId="7B21B698" w14:textId="77777777" w:rsidR="00D31E9E" w:rsidRDefault="00C415F1" w:rsidP="00D31E9E">
                        <w:r>
                          <w:t>30% group assignment; 50% individual assignment; 20% story map</w:t>
                        </w:r>
                      </w:p>
                    </w:sdtContent>
                  </w:sdt>
                  <w:p w14:paraId="5766E3B2" w14:textId="77777777" w:rsidR="00D31E9E" w:rsidRPr="0077381A" w:rsidRDefault="00C963EF" w:rsidP="00D31E9E"/>
                </w:sdtContent>
              </w:sdt>
            </w:tc>
          </w:sdtContent>
        </w:sdt>
      </w:tr>
      <w:tr w:rsidR="00D31E9E" w:rsidRPr="00361C3A" w14:paraId="09C4CA0A" w14:textId="77777777" w:rsidTr="00E4495E">
        <w:tc>
          <w:tcPr>
            <w:tcW w:w="562" w:type="dxa"/>
          </w:tcPr>
          <w:p w14:paraId="4C3FE72F" w14:textId="77777777" w:rsidR="00D31E9E" w:rsidRPr="0077381A" w:rsidRDefault="00D31E9E" w:rsidP="00D31E9E">
            <w:r>
              <w:t>B18</w:t>
            </w:r>
          </w:p>
        </w:tc>
        <w:tc>
          <w:tcPr>
            <w:tcW w:w="1899" w:type="dxa"/>
          </w:tcPr>
          <w:p w14:paraId="4A94E20C" w14:textId="77777777" w:rsidR="00D31E9E" w:rsidRDefault="00C963EF" w:rsidP="00D31E9E">
            <w:pPr>
              <w:rPr>
                <w:rStyle w:val="Hyperlink"/>
              </w:rPr>
            </w:pPr>
            <w:hyperlink w:anchor="_top" w:tooltip=" When and where will the assessment take place, and how long will it take? " w:history="1">
              <w:r w:rsidR="00D31E9E">
                <w:rPr>
                  <w:rStyle w:val="Hyperlink"/>
                </w:rPr>
                <w:t>Times and deadlines</w:t>
              </w:r>
            </w:hyperlink>
          </w:p>
          <w:p w14:paraId="4CB0B662" w14:textId="77777777" w:rsidR="00D31E9E" w:rsidRPr="0077381A" w:rsidRDefault="00D31E9E" w:rsidP="00D31E9E"/>
        </w:tc>
        <w:sdt>
          <w:sdtPr>
            <w:id w:val="1965078257"/>
          </w:sdtPr>
          <w:sdtEndPr/>
          <w:sdtContent>
            <w:tc>
              <w:tcPr>
                <w:tcW w:w="6611" w:type="dxa"/>
              </w:tcPr>
              <w:sdt>
                <w:sdtPr>
                  <w:id w:val="944657944"/>
                </w:sdtPr>
                <w:sdtEndPr/>
                <w:sdtContent>
                  <w:sdt>
                    <w:sdtPr>
                      <w:id w:val="-1642495075"/>
                    </w:sdtPr>
                    <w:sdtEndPr/>
                    <w:sdtContent>
                      <w:p w14:paraId="3251A724" w14:textId="77777777" w:rsidR="00D31E9E" w:rsidRDefault="00C415F1" w:rsidP="00D31E9E">
                        <w:r>
                          <w:t>To be confirmed</w:t>
                        </w:r>
                      </w:p>
                    </w:sdtContent>
                  </w:sdt>
                  <w:p w14:paraId="0185EC3E" w14:textId="77777777" w:rsidR="00D31E9E" w:rsidRPr="0077381A" w:rsidRDefault="00C963EF" w:rsidP="0077698D"/>
                </w:sdtContent>
              </w:sdt>
            </w:tc>
          </w:sdtContent>
        </w:sdt>
      </w:tr>
      <w:tr w:rsidR="00D31E9E" w:rsidRPr="00361C3A" w14:paraId="083586C7" w14:textId="77777777" w:rsidTr="00E4495E">
        <w:tc>
          <w:tcPr>
            <w:tcW w:w="562" w:type="dxa"/>
          </w:tcPr>
          <w:p w14:paraId="5D8787FF" w14:textId="77777777" w:rsidR="00D31E9E" w:rsidRPr="0077381A" w:rsidRDefault="00D31E9E" w:rsidP="00D31E9E">
            <w:r>
              <w:t>B19</w:t>
            </w:r>
          </w:p>
        </w:tc>
        <w:tc>
          <w:tcPr>
            <w:tcW w:w="1899" w:type="dxa"/>
          </w:tcPr>
          <w:p w14:paraId="337926FA" w14:textId="77777777" w:rsidR="00D31E9E" w:rsidRPr="0077381A" w:rsidRDefault="00C963EF" w:rsidP="00D31E9E">
            <w:hyperlink w:anchor="_top" w:tooltip=" How will students gain an impression of how they will be assessed? Indicate how representative examples or details of tests/examinations will be provided." w:history="1">
              <w:r w:rsidR="00D31E9E">
                <w:rPr>
                  <w:rStyle w:val="Hyperlink"/>
                </w:rPr>
                <w:t>Examples of tests</w:t>
              </w:r>
            </w:hyperlink>
          </w:p>
        </w:tc>
        <w:tc>
          <w:tcPr>
            <w:tcW w:w="6611" w:type="dxa"/>
          </w:tcPr>
          <w:sdt>
            <w:sdtPr>
              <w:id w:val="-313873145"/>
            </w:sdtPr>
            <w:sdtEndPr/>
            <w:sdtContent>
              <w:sdt>
                <w:sdtPr>
                  <w:id w:val="1322391929"/>
                </w:sdtPr>
                <w:sdtEndPr/>
                <w:sdtContent>
                  <w:sdt>
                    <w:sdtPr>
                      <w:id w:val="-1638246917"/>
                    </w:sdtPr>
                    <w:sdtEndPr/>
                    <w:sdtContent>
                      <w:sdt>
                        <w:sdtPr>
                          <w:id w:val="-1056236408"/>
                        </w:sdtPr>
                        <w:sdtEndPr/>
                        <w:sdtContent>
                          <w:sdt>
                            <w:sdtPr>
                              <w:id w:val="-526720960"/>
                            </w:sdtPr>
                            <w:sdtEndPr/>
                            <w:sdtContent>
                              <w:p w14:paraId="49D9252E" w14:textId="77777777" w:rsidR="004632AA" w:rsidRDefault="004632AA" w:rsidP="004632AA">
                                <w:r w:rsidRPr="00CB2CD9">
                                  <w:t>There are no examples of tests available on Nestor</w:t>
                                </w:r>
                                <w:r>
                                  <w:t xml:space="preserve"> as the assignments are new</w:t>
                                </w:r>
                                <w:r w:rsidRPr="00CB2CD9">
                                  <w:t>.</w:t>
                                </w:r>
                              </w:p>
                            </w:sdtContent>
                          </w:sdt>
                          <w:p w14:paraId="2A741FD1" w14:textId="77777777" w:rsidR="00D31E9E" w:rsidRDefault="00C963EF" w:rsidP="00D31E9E"/>
                        </w:sdtContent>
                      </w:sdt>
                    </w:sdtContent>
                  </w:sdt>
                  <w:p w14:paraId="43F5610E" w14:textId="77777777" w:rsidR="00D31E9E" w:rsidRDefault="00C963EF" w:rsidP="00D31E9E"/>
                </w:sdtContent>
              </w:sdt>
            </w:sdtContent>
          </w:sdt>
          <w:p w14:paraId="37991E8B" w14:textId="77777777" w:rsidR="00D31E9E" w:rsidRPr="0077381A" w:rsidRDefault="00D31E9E" w:rsidP="00D31E9E"/>
        </w:tc>
      </w:tr>
      <w:tr w:rsidR="00D31E9E" w:rsidRPr="00361C3A" w14:paraId="6E097F3F" w14:textId="77777777" w:rsidTr="00E4495E">
        <w:tc>
          <w:tcPr>
            <w:tcW w:w="562" w:type="dxa"/>
          </w:tcPr>
          <w:p w14:paraId="08803053" w14:textId="77777777" w:rsidR="00D31E9E" w:rsidRPr="0077381A" w:rsidRDefault="00D31E9E" w:rsidP="00D31E9E">
            <w:r>
              <w:t>B20</w:t>
            </w:r>
          </w:p>
        </w:tc>
        <w:tc>
          <w:tcPr>
            <w:tcW w:w="1899" w:type="dxa"/>
          </w:tcPr>
          <w:p w14:paraId="38CAA430" w14:textId="77777777" w:rsidR="00D31E9E" w:rsidRPr="00C369FE" w:rsidRDefault="00C963EF" w:rsidP="00D31E9E">
            <w:pPr>
              <w:rPr>
                <w:highlight w:val="yellow"/>
              </w:rPr>
            </w:pPr>
            <w:hyperlink w:anchor="_top" w:tooltip=" You can also report any specific rules in addition to the OER (but consult the Board of Examiners first)." w:history="1">
              <w:r w:rsidR="00D31E9E" w:rsidRPr="009E1D20">
                <w:rPr>
                  <w:rStyle w:val="Hyperlink"/>
                </w:rPr>
                <w:t>Cheating</w:t>
              </w:r>
            </w:hyperlink>
          </w:p>
        </w:tc>
        <w:tc>
          <w:tcPr>
            <w:tcW w:w="6611" w:type="dxa"/>
          </w:tcPr>
          <w:p w14:paraId="51099C94" w14:textId="77777777" w:rsidR="00D31E9E" w:rsidRDefault="00D31E9E" w:rsidP="00D31E9E">
            <w:pPr>
              <w:rPr>
                <w:rFonts w:cs="Arial"/>
              </w:rPr>
            </w:pPr>
            <w:r>
              <w:t>In the event of cheating, the provisions of the OER apply. The Board of Examiners is always informed in cases of suspected cheating.</w:t>
            </w:r>
          </w:p>
          <w:sdt>
            <w:sdtPr>
              <w:id w:val="-2004578169"/>
            </w:sdtPr>
            <w:sdtEndPr/>
            <w:sdtContent>
              <w:sdt>
                <w:sdtPr>
                  <w:id w:val="-1292356975"/>
                </w:sdtPr>
                <w:sdtEndPr/>
                <w:sdtContent>
                  <w:sdt>
                    <w:sdtPr>
                      <w:id w:val="801050325"/>
                      <w:showingPlcHdr/>
                    </w:sdtPr>
                    <w:sdtEndPr/>
                    <w:sdtContent>
                      <w:p w14:paraId="78C8BD1E" w14:textId="77777777" w:rsidR="00D31E9E" w:rsidRDefault="00D31E9E" w:rsidP="00D31E9E">
                        <w:r>
                          <w:rPr>
                            <w:rStyle w:val="PlaceholderText"/>
                          </w:rPr>
                          <w:t>Click here to enter text.</w:t>
                        </w:r>
                      </w:p>
                    </w:sdtContent>
                  </w:sdt>
                  <w:p w14:paraId="480C228E" w14:textId="77777777" w:rsidR="00D31E9E" w:rsidRDefault="00C963EF" w:rsidP="00D31E9E"/>
                </w:sdtContent>
              </w:sdt>
              <w:p w14:paraId="149688C4" w14:textId="77777777" w:rsidR="00D31E9E" w:rsidRPr="0077381A" w:rsidRDefault="00C963EF" w:rsidP="00D31E9E"/>
            </w:sdtContent>
          </w:sdt>
        </w:tc>
      </w:tr>
      <w:tr w:rsidR="00D31E9E" w:rsidRPr="00361C3A" w14:paraId="4EFB9DFE" w14:textId="77777777" w:rsidTr="00E4495E">
        <w:tc>
          <w:tcPr>
            <w:tcW w:w="562" w:type="dxa"/>
          </w:tcPr>
          <w:p w14:paraId="7D638EFE" w14:textId="77777777" w:rsidR="00D31E9E" w:rsidRPr="0077381A" w:rsidRDefault="00D31E9E" w:rsidP="00D31E9E">
            <w:r>
              <w:t>B21</w:t>
            </w:r>
          </w:p>
        </w:tc>
        <w:tc>
          <w:tcPr>
            <w:tcW w:w="1899" w:type="dxa"/>
          </w:tcPr>
          <w:p w14:paraId="6F7190E5" w14:textId="77777777" w:rsidR="00D31E9E" w:rsidRDefault="00C963EF" w:rsidP="00D31E9E">
            <w:hyperlink w:anchor="_top" w:tooltip=" Who is the second examiner involved in assessments?" w:history="1">
              <w:r w:rsidR="00D31E9E">
                <w:rPr>
                  <w:rStyle w:val="Hyperlink"/>
                </w:rPr>
                <w:t>Second examiner</w:t>
              </w:r>
            </w:hyperlink>
          </w:p>
        </w:tc>
        <w:tc>
          <w:tcPr>
            <w:tcW w:w="6611" w:type="dxa"/>
          </w:tcPr>
          <w:sdt>
            <w:sdtPr>
              <w:id w:val="2111005377"/>
            </w:sdtPr>
            <w:sdtEndPr/>
            <w:sdtContent>
              <w:sdt>
                <w:sdtPr>
                  <w:id w:val="1377127697"/>
                </w:sdtPr>
                <w:sdtEndPr/>
                <w:sdtContent>
                  <w:sdt>
                    <w:sdtPr>
                      <w:id w:val="989978817"/>
                    </w:sdtPr>
                    <w:sdtEndPr/>
                    <w:sdtContent>
                      <w:p w14:paraId="72D08D4F" w14:textId="77777777" w:rsidR="00D31E9E" w:rsidRDefault="00C415F1" w:rsidP="00D31E9E">
                        <w:r>
                          <w:t xml:space="preserve">Dr Frans Sijtsma </w:t>
                        </w:r>
                      </w:p>
                    </w:sdtContent>
                  </w:sdt>
                  <w:p w14:paraId="45CA1419" w14:textId="77777777" w:rsidR="00D31E9E" w:rsidRDefault="00C963EF" w:rsidP="00D31E9E"/>
                </w:sdtContent>
              </w:sdt>
            </w:sdtContent>
          </w:sdt>
          <w:p w14:paraId="7471DB6B" w14:textId="77777777" w:rsidR="00D31E9E" w:rsidRPr="0077381A" w:rsidRDefault="00D31E9E" w:rsidP="00D31E9E"/>
        </w:tc>
      </w:tr>
    </w:tbl>
    <w:p w14:paraId="25E8F882" w14:textId="77777777" w:rsidR="001E4D84" w:rsidRPr="00361C3A" w:rsidRDefault="001E4D84" w:rsidP="0052045D">
      <w:pPr>
        <w:rPr>
          <w:lang w:val="en-US"/>
        </w:rPr>
      </w:pPr>
    </w:p>
    <w:sectPr w:rsidR="001E4D84" w:rsidRPr="00361C3A" w:rsidSect="00153D5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i/>
        <w:iCs/>
        <w:szCs w:val="22"/>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475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4D"/>
    <w:rsid w:val="00014975"/>
    <w:rsid w:val="0002464D"/>
    <w:rsid w:val="0003003E"/>
    <w:rsid w:val="0003149A"/>
    <w:rsid w:val="00034E82"/>
    <w:rsid w:val="00096060"/>
    <w:rsid w:val="000A171C"/>
    <w:rsid w:val="000A2451"/>
    <w:rsid w:val="000B6800"/>
    <w:rsid w:val="000C0331"/>
    <w:rsid w:val="000C44BD"/>
    <w:rsid w:val="000D417D"/>
    <w:rsid w:val="00153D57"/>
    <w:rsid w:val="001558BB"/>
    <w:rsid w:val="00163816"/>
    <w:rsid w:val="001879E4"/>
    <w:rsid w:val="001B737A"/>
    <w:rsid w:val="001E28FB"/>
    <w:rsid w:val="001E4D84"/>
    <w:rsid w:val="001E70E4"/>
    <w:rsid w:val="001F5E69"/>
    <w:rsid w:val="00210F09"/>
    <w:rsid w:val="0021791C"/>
    <w:rsid w:val="00267387"/>
    <w:rsid w:val="00273438"/>
    <w:rsid w:val="00274A46"/>
    <w:rsid w:val="0028480E"/>
    <w:rsid w:val="00306738"/>
    <w:rsid w:val="0031571E"/>
    <w:rsid w:val="00346386"/>
    <w:rsid w:val="00361C3A"/>
    <w:rsid w:val="003C6DD9"/>
    <w:rsid w:val="003D68BF"/>
    <w:rsid w:val="003F6C49"/>
    <w:rsid w:val="00413CBA"/>
    <w:rsid w:val="004632AA"/>
    <w:rsid w:val="004B52CC"/>
    <w:rsid w:val="004C3375"/>
    <w:rsid w:val="004C3DD4"/>
    <w:rsid w:val="004F577B"/>
    <w:rsid w:val="0052045D"/>
    <w:rsid w:val="00530816"/>
    <w:rsid w:val="005476B6"/>
    <w:rsid w:val="00577543"/>
    <w:rsid w:val="005865BB"/>
    <w:rsid w:val="005B2669"/>
    <w:rsid w:val="005E3DC1"/>
    <w:rsid w:val="005F5959"/>
    <w:rsid w:val="006417A5"/>
    <w:rsid w:val="00654D82"/>
    <w:rsid w:val="00655278"/>
    <w:rsid w:val="0066682C"/>
    <w:rsid w:val="00667623"/>
    <w:rsid w:val="00671E36"/>
    <w:rsid w:val="006B3D8F"/>
    <w:rsid w:val="006B5331"/>
    <w:rsid w:val="006C5B8C"/>
    <w:rsid w:val="006D0340"/>
    <w:rsid w:val="006E7CDA"/>
    <w:rsid w:val="0073454F"/>
    <w:rsid w:val="007431D4"/>
    <w:rsid w:val="00762150"/>
    <w:rsid w:val="0077698D"/>
    <w:rsid w:val="00777A59"/>
    <w:rsid w:val="007B5BC2"/>
    <w:rsid w:val="007C6084"/>
    <w:rsid w:val="007E1316"/>
    <w:rsid w:val="00882E32"/>
    <w:rsid w:val="008A4E3A"/>
    <w:rsid w:val="008B134C"/>
    <w:rsid w:val="00905CE1"/>
    <w:rsid w:val="00930697"/>
    <w:rsid w:val="00956E87"/>
    <w:rsid w:val="009865CD"/>
    <w:rsid w:val="009B4510"/>
    <w:rsid w:val="009D27D3"/>
    <w:rsid w:val="009E1D20"/>
    <w:rsid w:val="009F771B"/>
    <w:rsid w:val="00A012E1"/>
    <w:rsid w:val="00A53BC2"/>
    <w:rsid w:val="00A549EB"/>
    <w:rsid w:val="00A72C20"/>
    <w:rsid w:val="00A80325"/>
    <w:rsid w:val="00AC6ED0"/>
    <w:rsid w:val="00AD6392"/>
    <w:rsid w:val="00AE2449"/>
    <w:rsid w:val="00B25679"/>
    <w:rsid w:val="00B87E78"/>
    <w:rsid w:val="00B96A09"/>
    <w:rsid w:val="00B97F4B"/>
    <w:rsid w:val="00BD1FCD"/>
    <w:rsid w:val="00BD6712"/>
    <w:rsid w:val="00BF09EF"/>
    <w:rsid w:val="00C17971"/>
    <w:rsid w:val="00C17C34"/>
    <w:rsid w:val="00C369FE"/>
    <w:rsid w:val="00C415F1"/>
    <w:rsid w:val="00C963EF"/>
    <w:rsid w:val="00CD3352"/>
    <w:rsid w:val="00CE161C"/>
    <w:rsid w:val="00D108FE"/>
    <w:rsid w:val="00D14911"/>
    <w:rsid w:val="00D31E9E"/>
    <w:rsid w:val="00D66EAC"/>
    <w:rsid w:val="00D9216C"/>
    <w:rsid w:val="00DC5CAC"/>
    <w:rsid w:val="00DD3BCE"/>
    <w:rsid w:val="00E133A9"/>
    <w:rsid w:val="00E13E5C"/>
    <w:rsid w:val="00E4495E"/>
    <w:rsid w:val="00E565FC"/>
    <w:rsid w:val="00E73D67"/>
    <w:rsid w:val="00EA1DEC"/>
    <w:rsid w:val="00EA1E36"/>
    <w:rsid w:val="00EA2739"/>
    <w:rsid w:val="00F27CD5"/>
    <w:rsid w:val="00F74C04"/>
    <w:rsid w:val="00F75D5A"/>
    <w:rsid w:val="00FE0A55"/>
    <w:rsid w:val="00FF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E6D0"/>
  <w15:docId w15:val="{A777056D-A3F1-445D-AC14-E2F0758C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CD"/>
    <w:rPr>
      <w:lang w:eastAsia="en-GB" w:bidi="en-GB"/>
    </w:rPr>
  </w:style>
  <w:style w:type="paragraph" w:styleId="Heading1">
    <w:name w:val="heading 1"/>
    <w:basedOn w:val="Normal"/>
    <w:next w:val="Normal"/>
    <w:link w:val="Heading1Char"/>
    <w:qFormat/>
    <w:rsid w:val="006B3D8F"/>
    <w:pPr>
      <w:keepNext/>
      <w:widowControl w:val="0"/>
      <w:numPr>
        <w:numId w:val="1"/>
      </w:numPr>
      <w:suppressAutoHyphens/>
      <w:spacing w:before="240" w:after="60" w:line="240" w:lineRule="auto"/>
      <w:jc w:val="both"/>
      <w:outlineLvl w:val="0"/>
    </w:pPr>
    <w:rPr>
      <w:rFonts w:ascii="Palatino Linotype" w:eastAsia="SimSun" w:hAnsi="Palatino Linotype" w:cs="Arial"/>
      <w:b/>
      <w:bCs/>
      <w:kern w:val="1"/>
      <w:szCs w:val="32"/>
      <w:lang w:val="en-US" w:eastAsia="zh-CN" w:bidi="hi-IN"/>
    </w:rPr>
  </w:style>
  <w:style w:type="paragraph" w:styleId="Heading2">
    <w:name w:val="heading 2"/>
    <w:basedOn w:val="Normal"/>
    <w:next w:val="BodyText"/>
    <w:link w:val="Heading2Char"/>
    <w:qFormat/>
    <w:rsid w:val="006B3D8F"/>
    <w:pPr>
      <w:keepNext/>
      <w:widowControl w:val="0"/>
      <w:numPr>
        <w:ilvl w:val="1"/>
        <w:numId w:val="1"/>
      </w:numPr>
      <w:suppressAutoHyphens/>
      <w:spacing w:before="125" w:after="0" w:line="240" w:lineRule="auto"/>
      <w:jc w:val="both"/>
      <w:outlineLvl w:val="1"/>
    </w:pPr>
    <w:rPr>
      <w:rFonts w:ascii="Times New Roman" w:eastAsia="Microsoft YaHei" w:hAnsi="Times New Roman" w:cs="Times New Roman"/>
      <w:b/>
      <w:bCs/>
      <w:i/>
      <w:iCs/>
      <w:kern w:val="1"/>
      <w:szCs w:val="28"/>
      <w:lang w:val="en-US" w:eastAsia="zh-CN" w:bidi="hi-IN"/>
    </w:rPr>
  </w:style>
  <w:style w:type="paragraph" w:styleId="Heading3">
    <w:name w:val="heading 3"/>
    <w:basedOn w:val="Normal"/>
    <w:next w:val="BodyText"/>
    <w:link w:val="Heading3Char"/>
    <w:qFormat/>
    <w:rsid w:val="006B3D8F"/>
    <w:pPr>
      <w:keepNext/>
      <w:widowControl w:val="0"/>
      <w:numPr>
        <w:ilvl w:val="2"/>
        <w:numId w:val="1"/>
      </w:numPr>
      <w:suppressAutoHyphens/>
      <w:spacing w:before="240" w:after="120" w:line="240" w:lineRule="auto"/>
      <w:jc w:val="both"/>
      <w:outlineLvl w:val="2"/>
    </w:pPr>
    <w:rPr>
      <w:rFonts w:ascii="Times New Roman" w:eastAsia="Microsoft YaHei" w:hAnsi="Times New Roman" w:cs="Times New Roman"/>
      <w:b/>
      <w:bCs/>
      <w:kern w:val="1"/>
      <w:szCs w:val="28"/>
      <w:lang w:val="en-US" w:eastAsia="zh-CN" w:bidi="hi-IN"/>
    </w:rPr>
  </w:style>
  <w:style w:type="paragraph" w:styleId="Heading4">
    <w:name w:val="heading 4"/>
    <w:basedOn w:val="Normal"/>
    <w:next w:val="BodyText"/>
    <w:link w:val="Heading4Char"/>
    <w:qFormat/>
    <w:rsid w:val="006B3D8F"/>
    <w:pPr>
      <w:keepNext/>
      <w:widowControl w:val="0"/>
      <w:numPr>
        <w:ilvl w:val="3"/>
        <w:numId w:val="1"/>
      </w:numPr>
      <w:suppressAutoHyphens/>
      <w:spacing w:after="0" w:line="240" w:lineRule="auto"/>
      <w:ind w:left="0" w:firstLine="0"/>
      <w:jc w:val="both"/>
      <w:outlineLvl w:val="3"/>
    </w:pPr>
    <w:rPr>
      <w:rFonts w:ascii="Times New Roman" w:eastAsia="Microsoft YaHei" w:hAnsi="Times New Roman" w:cs="Times New Roman"/>
      <w:b/>
      <w:bCs/>
      <w:i/>
      <w:iCs/>
      <w:kern w:val="1"/>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64D"/>
    <w:pPr>
      <w:spacing w:after="0" w:line="240" w:lineRule="auto"/>
    </w:pPr>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2464D"/>
    <w:rPr>
      <w:sz w:val="16"/>
      <w:szCs w:val="16"/>
    </w:rPr>
  </w:style>
  <w:style w:type="paragraph" w:styleId="CommentText">
    <w:name w:val="annotation text"/>
    <w:link w:val="CommentTextChar"/>
    <w:uiPriority w:val="99"/>
    <w:semiHidden/>
    <w:unhideWhenUsed/>
    <w:rsid w:val="0002464D"/>
    <w:pPr>
      <w:spacing w:line="240" w:lineRule="auto"/>
    </w:pPr>
    <w:rPr>
      <w:sz w:val="20"/>
      <w:szCs w:val="20"/>
      <w:lang w:eastAsia="en-GB" w:bidi="en-GB"/>
    </w:rPr>
  </w:style>
  <w:style w:type="character" w:customStyle="1" w:styleId="CommentTextChar">
    <w:name w:val="Comment Text Char"/>
    <w:basedOn w:val="DefaultParagraphFont"/>
    <w:link w:val="CommentText"/>
    <w:uiPriority w:val="99"/>
    <w:semiHidden/>
    <w:rsid w:val="0002464D"/>
    <w:rPr>
      <w:sz w:val="20"/>
      <w:szCs w:val="20"/>
      <w:lang w:eastAsia="en-GB" w:bidi="en-GB"/>
    </w:rPr>
  </w:style>
  <w:style w:type="character" w:styleId="Hyperlink">
    <w:name w:val="Hyperlink"/>
    <w:basedOn w:val="DefaultParagraphFont"/>
    <w:uiPriority w:val="99"/>
    <w:unhideWhenUsed/>
    <w:rsid w:val="0002464D"/>
    <w:rPr>
      <w:color w:val="0000FF" w:themeColor="hyperlink"/>
      <w:u w:val="single"/>
    </w:rPr>
  </w:style>
  <w:style w:type="table" w:styleId="LightList-Accent5">
    <w:name w:val="Light List Accent 5"/>
    <w:basedOn w:val="TableNormal"/>
    <w:uiPriority w:val="61"/>
    <w:rsid w:val="0002464D"/>
    <w:pPr>
      <w:spacing w:after="0" w:line="240" w:lineRule="auto"/>
    </w:pPr>
    <w:rPr>
      <w:lang w:eastAsia="en-GB" w:bidi="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02464D"/>
    <w:rPr>
      <w:color w:val="808080"/>
    </w:rPr>
  </w:style>
  <w:style w:type="paragraph" w:styleId="BalloonText">
    <w:name w:val="Balloon Text"/>
    <w:basedOn w:val="Normal"/>
    <w:link w:val="BalloonTextChar"/>
    <w:uiPriority w:val="99"/>
    <w:semiHidden/>
    <w:unhideWhenUsed/>
    <w:rsid w:val="000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4D"/>
    <w:rPr>
      <w:rFonts w:ascii="Tahoma" w:hAnsi="Tahoma" w:cs="Tahoma"/>
      <w:sz w:val="16"/>
      <w:szCs w:val="16"/>
      <w:lang w:eastAsia="en-GB" w:bidi="en-GB"/>
    </w:rPr>
  </w:style>
  <w:style w:type="character" w:styleId="FollowedHyperlink">
    <w:name w:val="FollowedHyperlink"/>
    <w:basedOn w:val="DefaultParagraphFont"/>
    <w:uiPriority w:val="99"/>
    <w:semiHidden/>
    <w:unhideWhenUsed/>
    <w:rsid w:val="00361C3A"/>
    <w:rPr>
      <w:color w:val="800080" w:themeColor="followedHyperlink"/>
      <w:u w:val="single"/>
    </w:rPr>
  </w:style>
  <w:style w:type="paragraph" w:customStyle="1" w:styleId="Default">
    <w:name w:val="Default"/>
    <w:rsid w:val="00930697"/>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CE161C"/>
  </w:style>
  <w:style w:type="paragraph" w:styleId="BodyText">
    <w:name w:val="Body Text"/>
    <w:basedOn w:val="Normal"/>
    <w:link w:val="BodyTextChar"/>
    <w:rsid w:val="00D14911"/>
    <w:pPr>
      <w:widowControl w:val="0"/>
      <w:suppressAutoHyphens/>
      <w:spacing w:after="120" w:line="240" w:lineRule="auto"/>
      <w:jc w:val="both"/>
    </w:pPr>
    <w:rPr>
      <w:rFonts w:ascii="Times New Roman" w:eastAsia="SimSun" w:hAnsi="Times New Roman" w:cs="Mangal"/>
      <w:kern w:val="1"/>
      <w:szCs w:val="24"/>
      <w:lang w:val="en-US" w:eastAsia="zh-CN" w:bidi="hi-IN"/>
    </w:rPr>
  </w:style>
  <w:style w:type="character" w:customStyle="1" w:styleId="BodyTextChar">
    <w:name w:val="Body Text Char"/>
    <w:basedOn w:val="DefaultParagraphFont"/>
    <w:link w:val="BodyText"/>
    <w:rsid w:val="00D14911"/>
    <w:rPr>
      <w:rFonts w:ascii="Times New Roman" w:eastAsia="SimSun" w:hAnsi="Times New Roman" w:cs="Mangal"/>
      <w:kern w:val="1"/>
      <w:szCs w:val="24"/>
      <w:lang w:val="en-US" w:eastAsia="zh-CN" w:bidi="hi-IN"/>
    </w:rPr>
  </w:style>
  <w:style w:type="character" w:customStyle="1" w:styleId="Heading1Char">
    <w:name w:val="Heading 1 Char"/>
    <w:basedOn w:val="DefaultParagraphFont"/>
    <w:link w:val="Heading1"/>
    <w:rsid w:val="006B3D8F"/>
    <w:rPr>
      <w:rFonts w:ascii="Palatino Linotype" w:eastAsia="SimSun" w:hAnsi="Palatino Linotype" w:cs="Arial"/>
      <w:b/>
      <w:bCs/>
      <w:kern w:val="1"/>
      <w:szCs w:val="32"/>
      <w:lang w:val="en-US" w:eastAsia="zh-CN" w:bidi="hi-IN"/>
    </w:rPr>
  </w:style>
  <w:style w:type="character" w:customStyle="1" w:styleId="Heading2Char">
    <w:name w:val="Heading 2 Char"/>
    <w:basedOn w:val="DefaultParagraphFont"/>
    <w:link w:val="Heading2"/>
    <w:rsid w:val="006B3D8F"/>
    <w:rPr>
      <w:rFonts w:ascii="Times New Roman" w:eastAsia="Microsoft YaHei" w:hAnsi="Times New Roman" w:cs="Times New Roman"/>
      <w:b/>
      <w:bCs/>
      <w:i/>
      <w:iCs/>
      <w:kern w:val="1"/>
      <w:szCs w:val="28"/>
      <w:lang w:val="en-US" w:eastAsia="zh-CN" w:bidi="hi-IN"/>
    </w:rPr>
  </w:style>
  <w:style w:type="character" w:customStyle="1" w:styleId="Heading3Char">
    <w:name w:val="Heading 3 Char"/>
    <w:basedOn w:val="DefaultParagraphFont"/>
    <w:link w:val="Heading3"/>
    <w:rsid w:val="006B3D8F"/>
    <w:rPr>
      <w:rFonts w:ascii="Times New Roman" w:eastAsia="Microsoft YaHei" w:hAnsi="Times New Roman" w:cs="Times New Roman"/>
      <w:b/>
      <w:bCs/>
      <w:kern w:val="1"/>
      <w:szCs w:val="28"/>
      <w:lang w:val="en-US" w:eastAsia="zh-CN" w:bidi="hi-IN"/>
    </w:rPr>
  </w:style>
  <w:style w:type="character" w:customStyle="1" w:styleId="Heading4Char">
    <w:name w:val="Heading 4 Char"/>
    <w:basedOn w:val="DefaultParagraphFont"/>
    <w:link w:val="Heading4"/>
    <w:rsid w:val="006B3D8F"/>
    <w:rPr>
      <w:rFonts w:ascii="Times New Roman" w:eastAsia="Microsoft YaHei" w:hAnsi="Times New Roman" w:cs="Times New Roman"/>
      <w:b/>
      <w:bCs/>
      <w:i/>
      <w:iCs/>
      <w:kern w:val="1"/>
      <w:szCs w:val="24"/>
      <w:lang w:val="en-US" w:eastAsia="zh-CN" w:bidi="hi-IN"/>
    </w:rPr>
  </w:style>
  <w:style w:type="character" w:styleId="UnresolvedMention">
    <w:name w:val="Unresolved Mention"/>
    <w:basedOn w:val="DefaultParagraphFont"/>
    <w:uiPriority w:val="99"/>
    <w:semiHidden/>
    <w:unhideWhenUsed/>
    <w:rsid w:val="004C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spil@aegean.gr" TargetMode="External"/><Relationship Id="rId5" Type="http://schemas.openxmlformats.org/officeDocument/2006/relationships/webSettings" Target="webSettings.xml"/><Relationship Id="rId10" Type="http://schemas.openxmlformats.org/officeDocument/2006/relationships/hyperlink" Target="mailto:gtsil@aegean.gr" TargetMode="External"/><Relationship Id="rId4" Type="http://schemas.openxmlformats.org/officeDocument/2006/relationships/settings" Target="settings.xml"/><Relationship Id="rId9" Type="http://schemas.openxmlformats.org/officeDocument/2006/relationships/hyperlink" Target="mailto:akizos@aegean.g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59C04D12740CD92E7D2600B1AC8C7"/>
        <w:category>
          <w:name w:val="General"/>
          <w:gallery w:val="placeholder"/>
        </w:category>
        <w:types>
          <w:type w:val="bbPlcHdr"/>
        </w:types>
        <w:behaviors>
          <w:behavior w:val="content"/>
        </w:behaviors>
        <w:guid w:val="{952D4357-7D21-419F-863E-4EEA4E239951}"/>
      </w:docPartPr>
      <w:docPartBody>
        <w:p w:rsidR="005A23BA" w:rsidRDefault="00C2269B" w:rsidP="00C2269B">
          <w:pPr>
            <w:pStyle w:val="75959C04D12740CD92E7D2600B1AC8C71"/>
          </w:pPr>
          <w:r>
            <w:rPr>
              <w:rStyle w:val="PlaceholderText"/>
            </w:rPr>
            <w:t>Click here to enter text.</w:t>
          </w:r>
        </w:p>
      </w:docPartBody>
    </w:docPart>
    <w:docPart>
      <w:docPartPr>
        <w:name w:val="F27BDDD558B340CCA37CA8393D53152A"/>
        <w:category>
          <w:name w:val="Algemeen"/>
          <w:gallery w:val="placeholder"/>
        </w:category>
        <w:types>
          <w:type w:val="bbPlcHdr"/>
        </w:types>
        <w:behaviors>
          <w:behavior w:val="content"/>
        </w:behaviors>
        <w:guid w:val="{B331F8A6-E54E-4C8D-B81C-374B3B895630}"/>
      </w:docPartPr>
      <w:docPartBody>
        <w:p w:rsidR="00041DD3" w:rsidRDefault="00C2269B" w:rsidP="00C2269B">
          <w:pPr>
            <w:pStyle w:val="F27BDDD558B340CCA37CA8393D53152A1"/>
          </w:pPr>
          <w:r>
            <w:rPr>
              <w:rStyle w:val="PlaceholderText"/>
            </w:rPr>
            <w:t>Click here to enter text.</w:t>
          </w:r>
        </w:p>
      </w:docPartBody>
    </w:docPart>
    <w:docPart>
      <w:docPartPr>
        <w:name w:val="8285BC6640E84EE4AC4B844DFD13F77B"/>
        <w:category>
          <w:name w:val="Algemeen"/>
          <w:gallery w:val="placeholder"/>
        </w:category>
        <w:types>
          <w:type w:val="bbPlcHdr"/>
        </w:types>
        <w:behaviors>
          <w:behavior w:val="content"/>
        </w:behaviors>
        <w:guid w:val="{18E194D8-9939-4DFC-826D-759C712D0447}"/>
      </w:docPartPr>
      <w:docPartBody>
        <w:p w:rsidR="00041DD3" w:rsidRDefault="00C2269B" w:rsidP="00C2269B">
          <w:pPr>
            <w:pStyle w:val="8285BC6640E84EE4AC4B844DFD13F77B1"/>
          </w:pPr>
          <w:r>
            <w:rPr>
              <w:rStyle w:val="PlaceholderText"/>
            </w:rPr>
            <w:t>Click here to enter text.</w:t>
          </w:r>
        </w:p>
      </w:docPartBody>
    </w:docPart>
    <w:docPart>
      <w:docPartPr>
        <w:name w:val="DefaultPlaceholder_1082065158"/>
        <w:category>
          <w:name w:val="Algemeen"/>
          <w:gallery w:val="placeholder"/>
        </w:category>
        <w:types>
          <w:type w:val="bbPlcHdr"/>
        </w:types>
        <w:behaviors>
          <w:behavior w:val="content"/>
        </w:behaviors>
        <w:guid w:val="{D1803BD8-25DB-4880-90DE-7BF01C6E1FD1}"/>
      </w:docPartPr>
      <w:docPartBody>
        <w:p w:rsidR="0059066A" w:rsidRDefault="00E321AE">
          <w:r w:rsidRPr="00C67AF5">
            <w:rPr>
              <w:rStyle w:val="PlaceholderText"/>
            </w:rPr>
            <w:t>Klik hier als u tekst wilt invoeren.</w:t>
          </w:r>
        </w:p>
      </w:docPartBody>
    </w:docPart>
    <w:docPart>
      <w:docPartPr>
        <w:name w:val="80741ECF47274B98ABA2AC21D3CA6ABB"/>
        <w:category>
          <w:name w:val="Algemeen"/>
          <w:gallery w:val="placeholder"/>
        </w:category>
        <w:types>
          <w:type w:val="bbPlcHdr"/>
        </w:types>
        <w:behaviors>
          <w:behavior w:val="content"/>
        </w:behaviors>
        <w:guid w:val="{A791DA98-1962-4D79-8403-1A451CA2C98D}"/>
      </w:docPartPr>
      <w:docPartBody>
        <w:p w:rsidR="0059066A" w:rsidRDefault="00E321AE" w:rsidP="00E321AE">
          <w:pPr>
            <w:pStyle w:val="80741ECF47274B98ABA2AC21D3CA6ABB"/>
          </w:pPr>
          <w:r>
            <w:rPr>
              <w:rStyle w:val="PlaceholderText"/>
            </w:rPr>
            <w:t>Click here to enter text.</w:t>
          </w:r>
        </w:p>
      </w:docPartBody>
    </w:docPart>
    <w:docPart>
      <w:docPartPr>
        <w:name w:val="1981977FCCB14141BE7AD4235DA43CE3"/>
        <w:category>
          <w:name w:val="Algemeen"/>
          <w:gallery w:val="placeholder"/>
        </w:category>
        <w:types>
          <w:type w:val="bbPlcHdr"/>
        </w:types>
        <w:behaviors>
          <w:behavior w:val="content"/>
        </w:behaviors>
        <w:guid w:val="{AF250615-1078-40CC-8271-68968E0B9FA2}"/>
      </w:docPartPr>
      <w:docPartBody>
        <w:p w:rsidR="0059066A" w:rsidRDefault="0059066A" w:rsidP="0059066A">
          <w:pPr>
            <w:pStyle w:val="1981977FCCB14141BE7AD4235DA43CE3"/>
          </w:pPr>
          <w:r>
            <w:rPr>
              <w:rStyle w:val="PlaceholderText"/>
            </w:rPr>
            <w:t>Click here to enter text.</w:t>
          </w:r>
        </w:p>
      </w:docPartBody>
    </w:docPart>
    <w:docPart>
      <w:docPartPr>
        <w:name w:val="75A0E8F60EDB446DB682A7EC02D13216"/>
        <w:category>
          <w:name w:val="Algemeen"/>
          <w:gallery w:val="placeholder"/>
        </w:category>
        <w:types>
          <w:type w:val="bbPlcHdr"/>
        </w:types>
        <w:behaviors>
          <w:behavior w:val="content"/>
        </w:behaviors>
        <w:guid w:val="{095CCD47-22B8-498A-994D-6B70FC2D527C}"/>
      </w:docPartPr>
      <w:docPartBody>
        <w:p w:rsidR="0059066A" w:rsidRDefault="0059066A" w:rsidP="0059066A">
          <w:pPr>
            <w:pStyle w:val="75A0E8F60EDB446DB682A7EC02D13216"/>
          </w:pPr>
          <w:r>
            <w:rPr>
              <w:rStyle w:val="PlaceholderText"/>
            </w:rPr>
            <w:t>Click here to enter text.</w:t>
          </w:r>
        </w:p>
      </w:docPartBody>
    </w:docPart>
    <w:docPart>
      <w:docPartPr>
        <w:name w:val="35AD4AE46C244EEA8B58AD5660022B69"/>
        <w:category>
          <w:name w:val="Algemeen"/>
          <w:gallery w:val="placeholder"/>
        </w:category>
        <w:types>
          <w:type w:val="bbPlcHdr"/>
        </w:types>
        <w:behaviors>
          <w:behavior w:val="content"/>
        </w:behaviors>
        <w:guid w:val="{B57164F9-A564-4EC0-9E6B-714FC6BCF157}"/>
      </w:docPartPr>
      <w:docPartBody>
        <w:p w:rsidR="0059066A" w:rsidRDefault="0059066A" w:rsidP="0059066A">
          <w:pPr>
            <w:pStyle w:val="35AD4AE46C244EEA8B58AD5660022B6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63"/>
    <w:rsid w:val="0003418E"/>
    <w:rsid w:val="00041DD3"/>
    <w:rsid w:val="00080598"/>
    <w:rsid w:val="000942BF"/>
    <w:rsid w:val="001B5F02"/>
    <w:rsid w:val="002C74F2"/>
    <w:rsid w:val="003254BA"/>
    <w:rsid w:val="003C1AAE"/>
    <w:rsid w:val="004B3656"/>
    <w:rsid w:val="004C178A"/>
    <w:rsid w:val="005155D6"/>
    <w:rsid w:val="0059066A"/>
    <w:rsid w:val="005A23BA"/>
    <w:rsid w:val="005F141C"/>
    <w:rsid w:val="006B4A76"/>
    <w:rsid w:val="006C7554"/>
    <w:rsid w:val="008D6EA5"/>
    <w:rsid w:val="009C7813"/>
    <w:rsid w:val="00A83955"/>
    <w:rsid w:val="00A91788"/>
    <w:rsid w:val="00B141E2"/>
    <w:rsid w:val="00B31A91"/>
    <w:rsid w:val="00BB7587"/>
    <w:rsid w:val="00C2269B"/>
    <w:rsid w:val="00E01028"/>
    <w:rsid w:val="00E0459A"/>
    <w:rsid w:val="00E321AE"/>
    <w:rsid w:val="00E52163"/>
    <w:rsid w:val="00E619F3"/>
    <w:rsid w:val="00F5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66A"/>
    <w:rPr>
      <w:color w:val="808080"/>
    </w:rPr>
  </w:style>
  <w:style w:type="paragraph" w:customStyle="1" w:styleId="75959C04D12740CD92E7D2600B1AC8C71">
    <w:name w:val="75959C04D12740CD92E7D2600B1AC8C71"/>
    <w:rsid w:val="00C2269B"/>
    <w:rPr>
      <w:rFonts w:eastAsiaTheme="minorHAnsi"/>
      <w:lang w:bidi="en-GB"/>
    </w:rPr>
  </w:style>
  <w:style w:type="paragraph" w:customStyle="1" w:styleId="F27BDDD558B340CCA37CA8393D53152A1">
    <w:name w:val="F27BDDD558B340CCA37CA8393D53152A1"/>
    <w:rsid w:val="00C2269B"/>
    <w:rPr>
      <w:rFonts w:eastAsiaTheme="minorHAnsi"/>
      <w:lang w:bidi="en-GB"/>
    </w:rPr>
  </w:style>
  <w:style w:type="paragraph" w:customStyle="1" w:styleId="8285BC6640E84EE4AC4B844DFD13F77B1">
    <w:name w:val="8285BC6640E84EE4AC4B844DFD13F77B1"/>
    <w:rsid w:val="00C2269B"/>
    <w:rPr>
      <w:rFonts w:eastAsiaTheme="minorHAnsi"/>
      <w:lang w:bidi="en-GB"/>
    </w:rPr>
  </w:style>
  <w:style w:type="paragraph" w:customStyle="1" w:styleId="80741ECF47274B98ABA2AC21D3CA6ABB">
    <w:name w:val="80741ECF47274B98ABA2AC21D3CA6ABB"/>
    <w:rsid w:val="00E321AE"/>
    <w:rPr>
      <w:lang w:val="nl-NL" w:eastAsia="nl-NL"/>
    </w:rPr>
  </w:style>
  <w:style w:type="paragraph" w:customStyle="1" w:styleId="1981977FCCB14141BE7AD4235DA43CE3">
    <w:name w:val="1981977FCCB14141BE7AD4235DA43CE3"/>
    <w:rsid w:val="0059066A"/>
    <w:rPr>
      <w:lang w:val="nl-NL" w:eastAsia="nl-NL"/>
    </w:rPr>
  </w:style>
  <w:style w:type="paragraph" w:customStyle="1" w:styleId="75A0E8F60EDB446DB682A7EC02D13216">
    <w:name w:val="75A0E8F60EDB446DB682A7EC02D13216"/>
    <w:rsid w:val="0059066A"/>
    <w:rPr>
      <w:lang w:val="nl-NL" w:eastAsia="nl-NL"/>
    </w:rPr>
  </w:style>
  <w:style w:type="paragraph" w:customStyle="1" w:styleId="35AD4AE46C244EEA8B58AD5660022B69">
    <w:name w:val="35AD4AE46C244EEA8B58AD5660022B69"/>
    <w:rsid w:val="0059066A"/>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C3D8-AC7B-4287-8CDD-968C36CA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2634</Words>
  <Characters>14225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 Harvey</dc:creator>
  <cp:lastModifiedBy>Kizos Athanasios</cp:lastModifiedBy>
  <cp:revision>7</cp:revision>
  <cp:lastPrinted>2019-11-08T16:05:00Z</cp:lastPrinted>
  <dcterms:created xsi:type="dcterms:W3CDTF">2022-07-21T09:04:00Z</dcterms:created>
  <dcterms:modified xsi:type="dcterms:W3CDTF">2022-09-30T11:49:00Z</dcterms:modified>
</cp:coreProperties>
</file>