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71" w:type="dxa"/>
        <w:jc w:val="center"/>
        <w:tblLook w:val="04A0" w:firstRow="1" w:lastRow="0" w:firstColumn="1" w:lastColumn="0" w:noHBand="0" w:noVBand="1"/>
      </w:tblPr>
      <w:tblGrid>
        <w:gridCol w:w="6669"/>
        <w:gridCol w:w="6902"/>
      </w:tblGrid>
      <w:tr w:rsidR="002570B5" w:rsidRPr="002570B5" w:rsidTr="00A2048D">
        <w:trPr>
          <w:trHeight w:val="1284"/>
          <w:jc w:val="center"/>
        </w:trPr>
        <w:tc>
          <w:tcPr>
            <w:tcW w:w="6669" w:type="dxa"/>
            <w:vAlign w:val="center"/>
          </w:tcPr>
          <w:p w:rsidR="002570B5" w:rsidRPr="002570B5" w:rsidRDefault="002570B5" w:rsidP="002570B5">
            <w:pPr>
              <w:spacing w:line="400" w:lineRule="atLeast"/>
              <w:ind w:left="-357" w:right="181"/>
              <w:jc w:val="center"/>
              <w:rPr>
                <w:rFonts w:ascii="Palatino Linotype" w:hAnsi="Palatino Linotype"/>
                <w:b/>
                <w:spacing w:val="20"/>
                <w:sz w:val="28"/>
                <w:szCs w:val="28"/>
              </w:rPr>
            </w:pPr>
            <w:r w:rsidRPr="002570B5">
              <w:rPr>
                <w:rFonts w:ascii="Palatino Linotype" w:hAnsi="Palatino Linotype"/>
                <w:b/>
                <w:spacing w:val="20"/>
                <w:sz w:val="28"/>
                <w:szCs w:val="28"/>
              </w:rPr>
              <w:t>ΠΑΝΕΠΙΣΤΗΜΙΟ ΑΙΓΑΙΟΥ</w:t>
            </w:r>
          </w:p>
          <w:p w:rsidR="002570B5" w:rsidRPr="002570B5" w:rsidRDefault="002570B5" w:rsidP="002570B5">
            <w:pPr>
              <w:spacing w:line="400" w:lineRule="atLeast"/>
              <w:ind w:left="-357" w:right="181"/>
              <w:jc w:val="center"/>
              <w:rPr>
                <w:rFonts w:ascii="Palatino Linotype" w:hAnsi="Palatino Linotype"/>
                <w:b/>
                <w:bCs/>
                <w:spacing w:val="20"/>
                <w:sz w:val="28"/>
                <w:szCs w:val="28"/>
              </w:rPr>
            </w:pPr>
            <w:r w:rsidRPr="002570B5">
              <w:rPr>
                <w:rFonts w:ascii="Palatino Linotype" w:hAnsi="Palatino Linotype"/>
                <w:b/>
                <w:spacing w:val="20"/>
                <w:sz w:val="28"/>
                <w:szCs w:val="28"/>
              </w:rPr>
              <w:t>ΣΧΟΛΗ ΠΕΡΙΒΑΛΛΟΝΤΟΣ</w:t>
            </w:r>
          </w:p>
          <w:p w:rsidR="002570B5" w:rsidRPr="002570B5" w:rsidRDefault="002570B5" w:rsidP="002570B5">
            <w:pPr>
              <w:spacing w:line="400" w:lineRule="atLeast"/>
              <w:ind w:left="-357" w:right="181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2570B5">
              <w:rPr>
                <w:rFonts w:ascii="Palatino Linotype" w:hAnsi="Palatino Linotype"/>
                <w:b/>
                <w:bCs/>
                <w:spacing w:val="20"/>
                <w:sz w:val="28"/>
                <w:szCs w:val="28"/>
              </w:rPr>
              <w:t>ΤΜΗΜΑ ΠΕΡΙΒΑΛΛΟΝΤΟΣ</w:t>
            </w:r>
          </w:p>
        </w:tc>
        <w:tc>
          <w:tcPr>
            <w:tcW w:w="6902" w:type="dxa"/>
            <w:vAlign w:val="center"/>
          </w:tcPr>
          <w:p w:rsidR="002570B5" w:rsidRPr="002570B5" w:rsidRDefault="002570B5" w:rsidP="002570B5">
            <w:pPr>
              <w:ind w:right="18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570B5">
              <w:rPr>
                <w:rFonts w:ascii="Palatino Linotype" w:hAnsi="Palatino Linotype"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7D9B519" wp14:editId="56055DF7">
                  <wp:extent cx="657225" cy="657225"/>
                  <wp:effectExtent l="19050" t="0" r="9525" b="0"/>
                  <wp:docPr id="2" name="Εικόνα 1" descr="sfig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fig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0B5" w:rsidRPr="002570B5" w:rsidTr="00A2048D">
        <w:trPr>
          <w:trHeight w:val="494"/>
          <w:jc w:val="center"/>
        </w:trPr>
        <w:tc>
          <w:tcPr>
            <w:tcW w:w="13571" w:type="dxa"/>
            <w:gridSpan w:val="2"/>
            <w:vAlign w:val="center"/>
          </w:tcPr>
          <w:p w:rsidR="002570B5" w:rsidRPr="002570B5" w:rsidRDefault="002570B5" w:rsidP="002570B5">
            <w:pPr>
              <w:ind w:left="-360" w:right="180"/>
              <w:jc w:val="center"/>
              <w:rPr>
                <w:rFonts w:ascii="Palatino Linotype" w:hAnsi="Palatino Linotype"/>
                <w:b/>
                <w:bCs/>
                <w:spacing w:val="30"/>
                <w:sz w:val="28"/>
                <w:szCs w:val="28"/>
              </w:rPr>
            </w:pPr>
            <w:r w:rsidRPr="002570B5">
              <w:rPr>
                <w:rFonts w:ascii="Palatino Linotype" w:hAnsi="Palatino Linotype"/>
                <w:b/>
                <w:bCs/>
                <w:spacing w:val="30"/>
                <w:sz w:val="28"/>
                <w:szCs w:val="28"/>
              </w:rPr>
              <w:t xml:space="preserve">ΠΜΣ </w:t>
            </w:r>
            <w:r w:rsidRPr="002570B5">
              <w:rPr>
                <w:rFonts w:ascii="Palatino Linotype" w:hAnsi="Palatino Linotype"/>
                <w:b/>
                <w:i/>
                <w:spacing w:val="30"/>
                <w:sz w:val="28"/>
                <w:szCs w:val="28"/>
              </w:rPr>
              <w:t>ΠΛΑΝΗΤΙΚΗ ΠΕΡΙΒΑΛΛΟΝΤΙΚΗ ΑΛΛΑΓΗ, ΔΙΑΧΕΙΡΙΣΗ ΚΑΙ ΤΕΧΝΟΛΟΓΙΑ</w:t>
            </w:r>
          </w:p>
        </w:tc>
      </w:tr>
    </w:tbl>
    <w:p w:rsidR="002570B5" w:rsidRDefault="002570B5" w:rsidP="002570B5">
      <w:pPr>
        <w:spacing w:after="160" w:line="259" w:lineRule="auto"/>
        <w:jc w:val="center"/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</w:pPr>
    </w:p>
    <w:p w:rsidR="00DE57CB" w:rsidRPr="00DE57CB" w:rsidRDefault="00DE57CB" w:rsidP="00DE57CB">
      <w:pPr>
        <w:spacing w:after="160" w:line="259" w:lineRule="auto"/>
        <w:jc w:val="center"/>
        <w:rPr>
          <w:rFonts w:ascii="Calibri" w:eastAsia="Calibri" w:hAnsi="Calibri"/>
          <w:szCs w:val="22"/>
          <w:lang w:eastAsia="en-US"/>
        </w:rPr>
      </w:pPr>
      <w:r w:rsidRPr="00DE57CB">
        <w:rPr>
          <w:rFonts w:ascii="Palatino Linotype" w:eastAsia="Calibri" w:hAnsi="Palatino Linotype" w:cs="Arial"/>
          <w:b/>
          <w:szCs w:val="22"/>
          <w:lang w:eastAsia="en-US"/>
        </w:rPr>
        <w:t xml:space="preserve">Κατεύθυνση 2: Οικολογική Μηχανική, Ενέργεια και Κλιματική Αλλαγή/ </w:t>
      </w:r>
      <w:proofErr w:type="spellStart"/>
      <w:r w:rsidRPr="00DE57CB">
        <w:rPr>
          <w:rFonts w:ascii="Palatino Linotype" w:eastAsia="Calibri" w:hAnsi="Palatino Linotype" w:cs="Arial"/>
          <w:b/>
          <w:szCs w:val="22"/>
          <w:lang w:eastAsia="en-US"/>
        </w:rPr>
        <w:t>Ecological</w:t>
      </w:r>
      <w:proofErr w:type="spellEnd"/>
      <w:r w:rsidRPr="00DE57CB">
        <w:rPr>
          <w:rFonts w:ascii="Palatino Linotype" w:eastAsia="Calibri" w:hAnsi="Palatino Linotype" w:cs="Arial"/>
          <w:b/>
          <w:szCs w:val="22"/>
          <w:lang w:eastAsia="en-US"/>
        </w:rPr>
        <w:t xml:space="preserve"> </w:t>
      </w:r>
      <w:proofErr w:type="spellStart"/>
      <w:r w:rsidRPr="00DE57CB">
        <w:rPr>
          <w:rFonts w:ascii="Palatino Linotype" w:eastAsia="Calibri" w:hAnsi="Palatino Linotype" w:cs="Arial"/>
          <w:b/>
          <w:szCs w:val="22"/>
          <w:lang w:eastAsia="en-US"/>
        </w:rPr>
        <w:t>Engineering</w:t>
      </w:r>
      <w:proofErr w:type="spellEnd"/>
      <w:r w:rsidRPr="00DE57CB">
        <w:rPr>
          <w:rFonts w:ascii="Palatino Linotype" w:eastAsia="Calibri" w:hAnsi="Palatino Linotype" w:cs="Arial"/>
          <w:b/>
          <w:szCs w:val="22"/>
          <w:lang w:eastAsia="en-US"/>
        </w:rPr>
        <w:t xml:space="preserve">, Energy and </w:t>
      </w:r>
      <w:proofErr w:type="spellStart"/>
      <w:r w:rsidRPr="00DE57CB">
        <w:rPr>
          <w:rFonts w:ascii="Palatino Linotype" w:eastAsia="Calibri" w:hAnsi="Palatino Linotype" w:cs="Arial"/>
          <w:b/>
          <w:szCs w:val="22"/>
          <w:lang w:eastAsia="en-US"/>
        </w:rPr>
        <w:t>Climate</w:t>
      </w:r>
      <w:proofErr w:type="spellEnd"/>
      <w:r w:rsidRPr="00DE57CB">
        <w:rPr>
          <w:rFonts w:ascii="Palatino Linotype" w:eastAsia="Calibri" w:hAnsi="Palatino Linotype" w:cs="Arial"/>
          <w:b/>
          <w:szCs w:val="22"/>
          <w:lang w:eastAsia="en-US"/>
        </w:rPr>
        <w:t xml:space="preserve"> </w:t>
      </w:r>
      <w:proofErr w:type="spellStart"/>
      <w:r w:rsidRPr="00DE57CB">
        <w:rPr>
          <w:rFonts w:ascii="Palatino Linotype" w:eastAsia="Calibri" w:hAnsi="Palatino Linotype" w:cs="Arial"/>
          <w:b/>
          <w:szCs w:val="22"/>
          <w:lang w:eastAsia="en-US"/>
        </w:rPr>
        <w:t>Change</w:t>
      </w:r>
      <w:proofErr w:type="spellEnd"/>
    </w:p>
    <w:p w:rsidR="00816D5D" w:rsidRPr="00816D5D" w:rsidRDefault="00816D5D" w:rsidP="00816D5D">
      <w:pPr>
        <w:spacing w:after="160" w:line="259" w:lineRule="auto"/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</w:pPr>
      <w:r w:rsidRPr="00816D5D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 xml:space="preserve">ΠΡΟΓΡΑΜΜΑ ΔΙΑΛΕΞΕΩΝ ΒΒΒ Α ΕΞΑΜΗΝΟΥ ΑΚΑΔ. ΕΤΟΥΣ </w:t>
      </w:r>
      <w:r w:rsidR="00EF408E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>2022</w:t>
      </w:r>
      <w:r w:rsidRPr="00816D5D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>-202</w:t>
      </w:r>
      <w:r w:rsidR="00EF408E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>3</w:t>
      </w:r>
    </w:p>
    <w:p w:rsidR="00816D5D" w:rsidRPr="00A267C0" w:rsidRDefault="00816D5D" w:rsidP="00816D5D">
      <w:pPr>
        <w:spacing w:after="160" w:line="259" w:lineRule="auto"/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</w:pPr>
      <w:r w:rsidRPr="00A267C0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 xml:space="preserve">ΔΕ </w:t>
      </w:r>
      <w:r w:rsidR="00A267C0" w:rsidRPr="00A267C0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>24</w:t>
      </w:r>
      <w:r w:rsidRPr="00A267C0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>/10/202</w:t>
      </w:r>
      <w:r w:rsidR="00A267C0" w:rsidRPr="00A267C0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>2</w:t>
      </w:r>
      <w:r w:rsidRPr="00A267C0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 xml:space="preserve"> έως ΠΑΡ </w:t>
      </w:r>
      <w:r w:rsidR="00A267C0" w:rsidRPr="00A267C0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>13</w:t>
      </w:r>
      <w:r w:rsidRPr="00A267C0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>/</w:t>
      </w:r>
      <w:r w:rsidR="00A267C0" w:rsidRPr="00A267C0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>01</w:t>
      </w:r>
      <w:r w:rsidRPr="00A267C0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>/202</w:t>
      </w:r>
      <w:r w:rsidR="00A267C0" w:rsidRPr="00A267C0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>3</w:t>
      </w:r>
    </w:p>
    <w:p w:rsidR="002A4E5D" w:rsidRPr="00A2048D" w:rsidRDefault="00816D5D" w:rsidP="00816D5D">
      <w:pPr>
        <w:spacing w:after="160" w:line="259" w:lineRule="auto"/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</w:pPr>
      <w:r w:rsidRPr="00A267C0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 xml:space="preserve">ΔΕ </w:t>
      </w:r>
      <w:r w:rsidR="00A267C0" w:rsidRPr="00A267C0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>16</w:t>
      </w:r>
      <w:r w:rsidRPr="00A267C0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>/01/202</w:t>
      </w:r>
      <w:r w:rsidR="00A267C0" w:rsidRPr="00A267C0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>3</w:t>
      </w:r>
      <w:r w:rsidRPr="00A267C0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 xml:space="preserve"> έως ΠΑΡ </w:t>
      </w:r>
      <w:r w:rsidR="00A267C0" w:rsidRPr="00A267C0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>27</w:t>
      </w:r>
      <w:r w:rsidRPr="00A267C0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>/01/202</w:t>
      </w:r>
      <w:r w:rsidR="00A267C0" w:rsidRPr="00A267C0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>3</w:t>
      </w:r>
      <w:r w:rsidRPr="00A267C0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 xml:space="preserve"> (περίοδ</w:t>
      </w:r>
      <w:bookmarkStart w:id="0" w:name="_GoBack"/>
      <w:bookmarkEnd w:id="0"/>
      <w:r w:rsidRPr="00A267C0">
        <w:rPr>
          <w:rFonts w:ascii="Palatino Linotype" w:eastAsia="Calibri" w:hAnsi="Palatino Linotype" w:cs="MgHelveticaUCPol"/>
          <w:b/>
          <w:color w:val="000000"/>
          <w:szCs w:val="22"/>
          <w:lang w:eastAsia="en-US"/>
        </w:rPr>
        <w:t>ος αναπληρώσεων)</w:t>
      </w:r>
    </w:p>
    <w:tbl>
      <w:tblPr>
        <w:tblW w:w="16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3060"/>
        <w:gridCol w:w="3060"/>
        <w:gridCol w:w="3585"/>
        <w:gridCol w:w="3199"/>
      </w:tblGrid>
      <w:tr w:rsidR="002570B5" w:rsidRPr="00A2048D" w:rsidTr="00A05186">
        <w:trPr>
          <w:trHeight w:val="315"/>
          <w:jc w:val="center"/>
        </w:trPr>
        <w:tc>
          <w:tcPr>
            <w:tcW w:w="3462" w:type="dxa"/>
            <w:shd w:val="clear" w:color="auto" w:fill="auto"/>
            <w:noWrap/>
            <w:vAlign w:val="bottom"/>
            <w:hideMark/>
          </w:tcPr>
          <w:p w:rsidR="002570B5" w:rsidRPr="00A2048D" w:rsidRDefault="002570B5" w:rsidP="002570B5">
            <w:pPr>
              <w:jc w:val="center"/>
              <w:rPr>
                <w:rFonts w:ascii="Palatino Linotype" w:hAnsi="Palatino Linotype" w:cs="Arial Greek"/>
                <w:b/>
                <w:bCs/>
                <w:szCs w:val="22"/>
              </w:rPr>
            </w:pPr>
            <w:r w:rsidRPr="00A2048D">
              <w:rPr>
                <w:rFonts w:ascii="Palatino Linotype" w:hAnsi="Palatino Linotype" w:cs="Arial Greek"/>
                <w:b/>
                <w:bCs/>
                <w:szCs w:val="22"/>
              </w:rPr>
              <w:t>Δευτέρα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570B5" w:rsidRPr="00A2048D" w:rsidRDefault="002570B5" w:rsidP="002570B5">
            <w:pPr>
              <w:jc w:val="center"/>
              <w:rPr>
                <w:rFonts w:ascii="Palatino Linotype" w:hAnsi="Palatino Linotype" w:cs="Arial Greek"/>
                <w:b/>
                <w:bCs/>
                <w:szCs w:val="22"/>
              </w:rPr>
            </w:pPr>
            <w:r w:rsidRPr="00A2048D">
              <w:rPr>
                <w:rFonts w:ascii="Palatino Linotype" w:hAnsi="Palatino Linotype" w:cs="Arial Greek"/>
                <w:b/>
                <w:bCs/>
                <w:szCs w:val="22"/>
              </w:rPr>
              <w:t>Τρίτη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570B5" w:rsidRPr="00A2048D" w:rsidRDefault="002570B5" w:rsidP="002570B5">
            <w:pPr>
              <w:jc w:val="center"/>
              <w:rPr>
                <w:rFonts w:ascii="Palatino Linotype" w:hAnsi="Palatino Linotype" w:cs="Arial Greek"/>
                <w:b/>
                <w:bCs/>
                <w:szCs w:val="22"/>
              </w:rPr>
            </w:pPr>
            <w:r w:rsidRPr="00A2048D">
              <w:rPr>
                <w:rFonts w:ascii="Palatino Linotype" w:hAnsi="Palatino Linotype" w:cs="Arial Greek"/>
                <w:b/>
                <w:bCs/>
                <w:szCs w:val="22"/>
              </w:rPr>
              <w:t>Τετάρτη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2570B5" w:rsidRPr="00A2048D" w:rsidRDefault="002570B5" w:rsidP="002570B5">
            <w:pPr>
              <w:jc w:val="center"/>
              <w:rPr>
                <w:rFonts w:ascii="Palatino Linotype" w:hAnsi="Palatino Linotype" w:cs="Arial Greek"/>
                <w:b/>
                <w:bCs/>
                <w:szCs w:val="22"/>
              </w:rPr>
            </w:pPr>
            <w:r w:rsidRPr="00A2048D">
              <w:rPr>
                <w:rFonts w:ascii="Palatino Linotype" w:hAnsi="Palatino Linotype" w:cs="Arial Greek"/>
                <w:b/>
                <w:bCs/>
                <w:szCs w:val="22"/>
              </w:rPr>
              <w:t>Πέμπτη</w:t>
            </w:r>
          </w:p>
        </w:tc>
        <w:tc>
          <w:tcPr>
            <w:tcW w:w="3199" w:type="dxa"/>
            <w:shd w:val="clear" w:color="auto" w:fill="auto"/>
            <w:noWrap/>
            <w:vAlign w:val="bottom"/>
            <w:hideMark/>
          </w:tcPr>
          <w:p w:rsidR="002570B5" w:rsidRPr="00A2048D" w:rsidRDefault="002570B5" w:rsidP="002570B5">
            <w:pPr>
              <w:jc w:val="center"/>
              <w:rPr>
                <w:rFonts w:ascii="Palatino Linotype" w:hAnsi="Palatino Linotype" w:cs="Arial Greek"/>
                <w:b/>
                <w:bCs/>
                <w:szCs w:val="22"/>
              </w:rPr>
            </w:pPr>
            <w:r w:rsidRPr="00A2048D">
              <w:rPr>
                <w:rFonts w:ascii="Palatino Linotype" w:hAnsi="Palatino Linotype" w:cs="Arial Greek"/>
                <w:b/>
                <w:bCs/>
                <w:szCs w:val="22"/>
              </w:rPr>
              <w:t>Παρασκευή</w:t>
            </w:r>
          </w:p>
        </w:tc>
      </w:tr>
      <w:tr w:rsidR="002570B5" w:rsidRPr="00A2048D" w:rsidTr="00A05186">
        <w:trPr>
          <w:trHeight w:val="345"/>
          <w:jc w:val="center"/>
        </w:trPr>
        <w:tc>
          <w:tcPr>
            <w:tcW w:w="3462" w:type="dxa"/>
            <w:shd w:val="clear" w:color="auto" w:fill="auto"/>
            <w:noWrap/>
            <w:vAlign w:val="bottom"/>
            <w:hideMark/>
          </w:tcPr>
          <w:p w:rsidR="002570B5" w:rsidRPr="00A2048D" w:rsidRDefault="002570B5" w:rsidP="00493BB3">
            <w:pPr>
              <w:rPr>
                <w:rFonts w:ascii="Palatino Linotype" w:hAnsi="Palatino Linotype" w:cs="Arial Greek"/>
                <w:b/>
                <w:bCs/>
                <w:szCs w:val="22"/>
              </w:rPr>
            </w:pPr>
            <w:r w:rsidRPr="00A2048D">
              <w:rPr>
                <w:rFonts w:ascii="Palatino Linotype" w:hAnsi="Palatino Linotype" w:cs="Arial Greek"/>
                <w:b/>
                <w:bCs/>
                <w:szCs w:val="22"/>
              </w:rPr>
              <w:t>18:00-20:00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570B5" w:rsidRPr="00A2048D" w:rsidRDefault="002570B5" w:rsidP="00493BB3">
            <w:pPr>
              <w:rPr>
                <w:rFonts w:ascii="Palatino Linotype" w:hAnsi="Palatino Linotype" w:cs="Arial Greek"/>
                <w:b/>
                <w:bCs/>
                <w:szCs w:val="22"/>
              </w:rPr>
            </w:pPr>
            <w:r w:rsidRPr="00A2048D">
              <w:rPr>
                <w:rFonts w:ascii="Palatino Linotype" w:hAnsi="Palatino Linotype" w:cs="Arial Greek"/>
                <w:b/>
                <w:bCs/>
                <w:szCs w:val="22"/>
              </w:rPr>
              <w:t>18:00-20:00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2570B5" w:rsidRPr="00A2048D" w:rsidRDefault="002570B5" w:rsidP="00493BB3">
            <w:pPr>
              <w:rPr>
                <w:rFonts w:ascii="Palatino Linotype" w:hAnsi="Palatino Linotype" w:cs="Arial Greek"/>
                <w:b/>
                <w:bCs/>
                <w:szCs w:val="22"/>
              </w:rPr>
            </w:pPr>
            <w:r w:rsidRPr="00A2048D">
              <w:rPr>
                <w:rFonts w:ascii="Palatino Linotype" w:hAnsi="Palatino Linotype" w:cs="Arial Greek"/>
                <w:b/>
                <w:bCs/>
                <w:szCs w:val="22"/>
              </w:rPr>
              <w:t>18:00-20:00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2570B5" w:rsidRPr="00A2048D" w:rsidRDefault="002570B5" w:rsidP="00493BB3">
            <w:pPr>
              <w:rPr>
                <w:rFonts w:ascii="Palatino Linotype" w:hAnsi="Palatino Linotype" w:cs="Arial Greek"/>
                <w:b/>
                <w:bCs/>
                <w:szCs w:val="22"/>
              </w:rPr>
            </w:pPr>
            <w:r w:rsidRPr="00A2048D">
              <w:rPr>
                <w:rFonts w:ascii="Palatino Linotype" w:hAnsi="Palatino Linotype" w:cs="Arial Greek"/>
                <w:b/>
                <w:bCs/>
                <w:szCs w:val="22"/>
              </w:rPr>
              <w:t>18:00-20:00</w:t>
            </w:r>
          </w:p>
        </w:tc>
        <w:tc>
          <w:tcPr>
            <w:tcW w:w="3199" w:type="dxa"/>
            <w:shd w:val="clear" w:color="auto" w:fill="auto"/>
            <w:noWrap/>
            <w:vAlign w:val="bottom"/>
            <w:hideMark/>
          </w:tcPr>
          <w:p w:rsidR="002570B5" w:rsidRPr="00A2048D" w:rsidRDefault="002570B5" w:rsidP="00493BB3">
            <w:pPr>
              <w:rPr>
                <w:rFonts w:ascii="Palatino Linotype" w:hAnsi="Palatino Linotype" w:cs="Arial Greek"/>
                <w:b/>
                <w:bCs/>
                <w:szCs w:val="22"/>
              </w:rPr>
            </w:pPr>
            <w:r w:rsidRPr="00A2048D">
              <w:rPr>
                <w:rFonts w:ascii="Palatino Linotype" w:hAnsi="Palatino Linotype" w:cs="Arial Greek"/>
                <w:b/>
                <w:bCs/>
                <w:szCs w:val="22"/>
              </w:rPr>
              <w:t>18:00-20:00</w:t>
            </w:r>
          </w:p>
        </w:tc>
      </w:tr>
      <w:tr w:rsidR="002570B5" w:rsidRPr="00A2048D" w:rsidTr="00A05186">
        <w:trPr>
          <w:trHeight w:val="780"/>
          <w:jc w:val="center"/>
        </w:trPr>
        <w:tc>
          <w:tcPr>
            <w:tcW w:w="3462" w:type="dxa"/>
            <w:shd w:val="clear" w:color="auto" w:fill="auto"/>
            <w:vAlign w:val="center"/>
            <w:hideMark/>
          </w:tcPr>
          <w:p w:rsidR="00EA2361" w:rsidRPr="00A2048D" w:rsidRDefault="002570B5" w:rsidP="002A4E5D">
            <w:pPr>
              <w:rPr>
                <w:rFonts w:ascii="Palatino Linotype" w:hAnsi="Palatino Linotype" w:cs="Arial Greek"/>
                <w:b/>
                <w:bCs/>
                <w:szCs w:val="22"/>
              </w:rPr>
            </w:pPr>
            <w:r w:rsidRPr="00A2048D">
              <w:rPr>
                <w:rFonts w:ascii="Palatino Linotype" w:hAnsi="Palatino Linotype" w:cs="Arial Greek"/>
                <w:b/>
                <w:bCs/>
                <w:szCs w:val="22"/>
              </w:rPr>
              <w:t>Διδάσκων</w:t>
            </w:r>
            <w:r w:rsidR="00493BB3" w:rsidRPr="00A2048D">
              <w:rPr>
                <w:rFonts w:ascii="Palatino Linotype" w:hAnsi="Palatino Linotype" w:cs="Arial Greek"/>
                <w:b/>
                <w:bCs/>
                <w:szCs w:val="22"/>
              </w:rPr>
              <w:t>:</w:t>
            </w:r>
          </w:p>
          <w:p w:rsidR="002570B5" w:rsidRPr="00A2048D" w:rsidRDefault="003D56FE" w:rsidP="002A4E5D">
            <w:pPr>
              <w:rPr>
                <w:rFonts w:ascii="Palatino Linotype" w:hAnsi="Palatino Linotype" w:cs="Arial Greek"/>
                <w:bCs/>
                <w:szCs w:val="22"/>
              </w:rPr>
            </w:pPr>
            <w:r w:rsidRPr="00A2048D">
              <w:rPr>
                <w:rFonts w:ascii="Palatino Linotype" w:hAnsi="Palatino Linotype" w:cs="Arial Greek"/>
                <w:bCs/>
                <w:szCs w:val="22"/>
              </w:rPr>
              <w:t xml:space="preserve">Αθανάσιος </w:t>
            </w:r>
            <w:proofErr w:type="spellStart"/>
            <w:r w:rsidRPr="00A2048D">
              <w:rPr>
                <w:rFonts w:ascii="Palatino Linotype" w:hAnsi="Palatino Linotype" w:cs="Arial Greek"/>
                <w:bCs/>
                <w:szCs w:val="22"/>
              </w:rPr>
              <w:t>Στασινάκης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EA2361" w:rsidRPr="00A2048D" w:rsidRDefault="002570B5" w:rsidP="002A4E5D">
            <w:pPr>
              <w:rPr>
                <w:rFonts w:ascii="Palatino Linotype" w:hAnsi="Palatino Linotype" w:cs="Arial Greek"/>
                <w:b/>
                <w:bCs/>
                <w:szCs w:val="22"/>
              </w:rPr>
            </w:pPr>
            <w:r w:rsidRPr="00A2048D">
              <w:rPr>
                <w:rFonts w:ascii="Palatino Linotype" w:hAnsi="Palatino Linotype" w:cs="Arial Greek"/>
                <w:b/>
                <w:bCs/>
                <w:szCs w:val="22"/>
              </w:rPr>
              <w:t>Διδάσκων</w:t>
            </w:r>
            <w:r w:rsidR="00493BB3" w:rsidRPr="00A2048D">
              <w:rPr>
                <w:rFonts w:ascii="Palatino Linotype" w:hAnsi="Palatino Linotype" w:cs="Arial Greek"/>
                <w:b/>
                <w:bCs/>
                <w:szCs w:val="22"/>
              </w:rPr>
              <w:t>:</w:t>
            </w:r>
          </w:p>
          <w:p w:rsidR="00EA2361" w:rsidRPr="00A2048D" w:rsidRDefault="00DE57CB" w:rsidP="002A4E5D">
            <w:pPr>
              <w:rPr>
                <w:rFonts w:ascii="Palatino Linotype" w:hAnsi="Palatino Linotype" w:cs="Arial Greek"/>
                <w:bCs/>
                <w:szCs w:val="22"/>
              </w:rPr>
            </w:pPr>
            <w:r w:rsidRPr="00A2048D">
              <w:rPr>
                <w:rFonts w:ascii="Palatino Linotype" w:hAnsi="Palatino Linotype" w:cs="Arial Greek"/>
                <w:bCs/>
                <w:szCs w:val="22"/>
              </w:rPr>
              <w:t xml:space="preserve">Στέργιος </w:t>
            </w:r>
            <w:proofErr w:type="spellStart"/>
            <w:r w:rsidRPr="00A2048D">
              <w:rPr>
                <w:rFonts w:ascii="Palatino Linotype" w:hAnsi="Palatino Linotype" w:cs="Arial Greek"/>
                <w:bCs/>
                <w:szCs w:val="22"/>
              </w:rPr>
              <w:t>Βακάλης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EA2361" w:rsidRPr="00A2048D" w:rsidRDefault="002570B5" w:rsidP="002A4E5D">
            <w:pPr>
              <w:rPr>
                <w:rFonts w:ascii="Palatino Linotype" w:hAnsi="Palatino Linotype" w:cs="Arial Greek"/>
                <w:b/>
                <w:bCs/>
                <w:szCs w:val="22"/>
              </w:rPr>
            </w:pPr>
            <w:r w:rsidRPr="00A2048D">
              <w:rPr>
                <w:rFonts w:ascii="Palatino Linotype" w:hAnsi="Palatino Linotype" w:cs="Arial Greek"/>
                <w:b/>
                <w:bCs/>
                <w:szCs w:val="22"/>
              </w:rPr>
              <w:t>Διδάσκων</w:t>
            </w:r>
            <w:r w:rsidR="00EA2361" w:rsidRPr="00A2048D">
              <w:rPr>
                <w:rFonts w:ascii="Palatino Linotype" w:hAnsi="Palatino Linotype" w:cs="Arial Greek"/>
                <w:b/>
                <w:bCs/>
                <w:szCs w:val="22"/>
              </w:rPr>
              <w:t>:</w:t>
            </w:r>
          </w:p>
          <w:p w:rsidR="002570B5" w:rsidRPr="00A2048D" w:rsidRDefault="003D56FE" w:rsidP="002A4E5D">
            <w:pPr>
              <w:rPr>
                <w:rFonts w:ascii="Palatino Linotype" w:hAnsi="Palatino Linotype" w:cs="Arial Greek"/>
                <w:bCs/>
                <w:szCs w:val="22"/>
              </w:rPr>
            </w:pPr>
            <w:r w:rsidRPr="00A2048D">
              <w:rPr>
                <w:rFonts w:ascii="Palatino Linotype" w:hAnsi="Palatino Linotype" w:cs="Arial Greek"/>
                <w:bCs/>
                <w:szCs w:val="22"/>
              </w:rPr>
              <w:t>Δημήτρης Λέκκας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6C2947" w:rsidRPr="00A2048D" w:rsidRDefault="006C2947" w:rsidP="006C2947">
            <w:pPr>
              <w:rPr>
                <w:rFonts w:ascii="Palatino Linotype" w:hAnsi="Palatino Linotype" w:cs="Arial Greek"/>
                <w:b/>
                <w:bCs/>
                <w:szCs w:val="22"/>
              </w:rPr>
            </w:pPr>
            <w:r w:rsidRPr="00A2048D">
              <w:rPr>
                <w:rFonts w:ascii="Palatino Linotype" w:hAnsi="Palatino Linotype" w:cs="Arial Greek"/>
                <w:b/>
                <w:bCs/>
                <w:szCs w:val="22"/>
              </w:rPr>
              <w:t>Διδάσκουσα:</w:t>
            </w:r>
          </w:p>
          <w:p w:rsidR="003D56FE" w:rsidRPr="00A2048D" w:rsidRDefault="007B2192" w:rsidP="002A4E5D">
            <w:pPr>
              <w:rPr>
                <w:rFonts w:ascii="Palatino Linotype" w:hAnsi="Palatino Linotype" w:cs="Arial Greek"/>
                <w:b/>
                <w:bCs/>
                <w:szCs w:val="22"/>
              </w:rPr>
            </w:pPr>
            <w:r>
              <w:rPr>
                <w:rFonts w:ascii="Palatino Linotype" w:hAnsi="Palatino Linotype" w:cs="Arial Greek"/>
                <w:bCs/>
                <w:szCs w:val="22"/>
              </w:rPr>
              <w:t>Όλγα Καλαντζή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6C2947" w:rsidRPr="00A2048D" w:rsidRDefault="006C2947" w:rsidP="006C2947">
            <w:pPr>
              <w:rPr>
                <w:rFonts w:ascii="Palatino Linotype" w:hAnsi="Palatino Linotype" w:cs="Arial Greek"/>
                <w:b/>
                <w:bCs/>
                <w:szCs w:val="22"/>
              </w:rPr>
            </w:pPr>
            <w:r w:rsidRPr="00A2048D">
              <w:rPr>
                <w:rFonts w:ascii="Palatino Linotype" w:hAnsi="Palatino Linotype" w:cs="Arial Greek"/>
                <w:b/>
                <w:bCs/>
                <w:szCs w:val="22"/>
              </w:rPr>
              <w:t>Διδάσκων:</w:t>
            </w:r>
          </w:p>
          <w:p w:rsidR="00EA2361" w:rsidRDefault="006C2947" w:rsidP="006C2947">
            <w:pPr>
              <w:rPr>
                <w:rFonts w:ascii="Palatino Linotype" w:hAnsi="Palatino Linotype" w:cs="Arial Greek"/>
                <w:bCs/>
                <w:szCs w:val="22"/>
              </w:rPr>
            </w:pPr>
            <w:r w:rsidRPr="00A2048D">
              <w:rPr>
                <w:rFonts w:ascii="Palatino Linotype" w:hAnsi="Palatino Linotype" w:cs="Arial Greek"/>
                <w:bCs/>
                <w:szCs w:val="22"/>
              </w:rPr>
              <w:t>Παναγιώτης Δημητρακόπουλος</w:t>
            </w:r>
          </w:p>
          <w:p w:rsidR="00A526F1" w:rsidRDefault="00A526F1" w:rsidP="006C2947">
            <w:pPr>
              <w:rPr>
                <w:rFonts w:ascii="Palatino Linotype" w:hAnsi="Palatino Linotype" w:cs="Arial Greek"/>
                <w:bCs/>
                <w:szCs w:val="22"/>
              </w:rPr>
            </w:pPr>
          </w:p>
          <w:p w:rsidR="00A526F1" w:rsidRPr="00A2048D" w:rsidRDefault="00A526F1" w:rsidP="006C2947">
            <w:pPr>
              <w:rPr>
                <w:rFonts w:ascii="Palatino Linotype" w:hAnsi="Palatino Linotype" w:cs="Arial Greek"/>
                <w:bCs/>
                <w:szCs w:val="22"/>
              </w:rPr>
            </w:pPr>
            <w:r>
              <w:rPr>
                <w:rFonts w:ascii="Palatino Linotype" w:hAnsi="Palatino Linotype" w:cs="Arial Greek"/>
                <w:bCs/>
                <w:szCs w:val="22"/>
              </w:rPr>
              <w:t>Τριαντάφυλλος Ακριώτης</w:t>
            </w:r>
          </w:p>
        </w:tc>
      </w:tr>
      <w:tr w:rsidR="002570B5" w:rsidRPr="00A2048D" w:rsidTr="00A05186">
        <w:trPr>
          <w:trHeight w:val="1020"/>
          <w:jc w:val="center"/>
        </w:trPr>
        <w:tc>
          <w:tcPr>
            <w:tcW w:w="3462" w:type="dxa"/>
            <w:shd w:val="clear" w:color="auto" w:fill="auto"/>
            <w:vAlign w:val="center"/>
          </w:tcPr>
          <w:p w:rsidR="00493BB3" w:rsidRPr="00A2048D" w:rsidRDefault="00493BB3" w:rsidP="00D03279">
            <w:pPr>
              <w:rPr>
                <w:rFonts w:ascii="Palatino Linotype" w:eastAsia="Calibri" w:hAnsi="Palatino Linotype" w:cs="MgHelveticaUCPol"/>
                <w:szCs w:val="22"/>
                <w:lang w:eastAsia="en-US"/>
              </w:rPr>
            </w:pPr>
            <w:r w:rsidRPr="00A2048D">
              <w:rPr>
                <w:rFonts w:ascii="Palatino Linotype" w:eastAsia="Calibri" w:hAnsi="Palatino Linotype" w:cs="MgHelveticaUCPol"/>
                <w:b/>
                <w:szCs w:val="22"/>
                <w:lang w:eastAsia="en-US"/>
              </w:rPr>
              <w:t>Μάθημα</w:t>
            </w:r>
            <w:r w:rsidRPr="00A2048D">
              <w:rPr>
                <w:rFonts w:ascii="Palatino Linotype" w:eastAsia="Calibri" w:hAnsi="Palatino Linotype" w:cs="MgHelveticaUCPol"/>
                <w:szCs w:val="22"/>
                <w:lang w:eastAsia="en-US"/>
              </w:rPr>
              <w:t>:</w:t>
            </w:r>
          </w:p>
          <w:p w:rsidR="002570B5" w:rsidRPr="007B2192" w:rsidRDefault="003D56FE" w:rsidP="00D03279">
            <w:pPr>
              <w:rPr>
                <w:rFonts w:ascii="Palatino Linotype" w:hAnsi="Palatino Linotype" w:cs="Arial Greek"/>
                <w:sz w:val="20"/>
              </w:rPr>
            </w:pPr>
            <w:r w:rsidRPr="007B2192">
              <w:rPr>
                <w:rFonts w:ascii="Palatino Linotype" w:eastAsia="Calibri" w:hAnsi="Palatino Linotype" w:cs="MgHelveticaUCPol"/>
                <w:sz w:val="20"/>
                <w:lang w:eastAsia="en-US"/>
              </w:rPr>
              <w:t>ΕΠΕΞΕΡΓΑΣΙΑ ΚΑΙ ΑΞΙΟΠΟΙΗΣΗ ΥΓΡΩΝ ΑΠΟΒΛΗΤΩΝ: ΑΡΧΕΣ ΚΑΙ ΣΧΕΔΙΑΣΜΟΣ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93BB3" w:rsidRPr="00A2048D" w:rsidRDefault="00493BB3" w:rsidP="00A2120A">
            <w:pPr>
              <w:rPr>
                <w:rFonts w:ascii="Palatino Linotype" w:eastAsia="Calibri" w:hAnsi="Palatino Linotype" w:cs="MgHelveticaUCPol"/>
                <w:szCs w:val="22"/>
                <w:lang w:eastAsia="en-US"/>
              </w:rPr>
            </w:pPr>
            <w:r w:rsidRPr="00A2048D">
              <w:rPr>
                <w:rFonts w:ascii="Palatino Linotype" w:eastAsia="Calibri" w:hAnsi="Palatino Linotype" w:cs="MgHelveticaUCPol"/>
                <w:b/>
                <w:szCs w:val="22"/>
                <w:lang w:eastAsia="en-US"/>
              </w:rPr>
              <w:t>Μάθημα:</w:t>
            </w:r>
          </w:p>
          <w:p w:rsidR="002570B5" w:rsidRPr="00A2048D" w:rsidRDefault="00DE57CB" w:rsidP="00A2120A">
            <w:pPr>
              <w:rPr>
                <w:rFonts w:ascii="Palatino Linotype" w:eastAsia="Calibri" w:hAnsi="Palatino Linotype" w:cs="MgHelveticaUCPol"/>
                <w:szCs w:val="22"/>
                <w:lang w:eastAsia="en-US"/>
              </w:rPr>
            </w:pPr>
            <w:r w:rsidRPr="007B2192">
              <w:rPr>
                <w:rFonts w:ascii="Palatino Linotype" w:eastAsia="Calibri" w:hAnsi="Palatino Linotype" w:cs="MgHelveticaUCPol"/>
                <w:sz w:val="20"/>
                <w:lang w:eastAsia="en-US"/>
              </w:rPr>
              <w:t>ΔΙΑΧΕΙΡΙΣΗ ΕΝΕΡΓΕΙΑΣ ΚΑΙ ΛΗΨΗ ΑΠΟΦΑΣΕΩΝ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93BB3" w:rsidRPr="00A2048D" w:rsidRDefault="00493BB3" w:rsidP="00A2120A">
            <w:pPr>
              <w:rPr>
                <w:rFonts w:ascii="Palatino Linotype" w:eastAsia="Calibri" w:hAnsi="Palatino Linotype" w:cs="MgHelveticaUCPol"/>
                <w:szCs w:val="22"/>
                <w:lang w:eastAsia="en-US"/>
              </w:rPr>
            </w:pPr>
            <w:r w:rsidRPr="00A2048D">
              <w:rPr>
                <w:rFonts w:ascii="Palatino Linotype" w:eastAsia="Calibri" w:hAnsi="Palatino Linotype" w:cs="MgHelveticaUCPol"/>
                <w:b/>
                <w:szCs w:val="22"/>
                <w:lang w:eastAsia="en-US"/>
              </w:rPr>
              <w:t>Μάθημα:</w:t>
            </w:r>
          </w:p>
          <w:p w:rsidR="002570B5" w:rsidRPr="00A2048D" w:rsidRDefault="003D56FE" w:rsidP="00A2120A">
            <w:pPr>
              <w:rPr>
                <w:rFonts w:ascii="Palatino Linotype" w:hAnsi="Palatino Linotype" w:cs="Arial Greek"/>
                <w:szCs w:val="22"/>
              </w:rPr>
            </w:pPr>
            <w:r w:rsidRPr="007B2192">
              <w:rPr>
                <w:rFonts w:ascii="Palatino Linotype" w:eastAsia="Calibri" w:hAnsi="Palatino Linotype" w:cs="MgHelveticaUCPol"/>
                <w:sz w:val="20"/>
                <w:lang w:eastAsia="en-US"/>
              </w:rPr>
              <w:t>ΔΙΑΧΕΙΡΙΣΗ ΠΟΡΩΝ ΚΑΙ ΚΥΚΛΙΚΗ ΟΙΚΟΝΟΜΙΑ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6C2947" w:rsidRPr="00A2048D" w:rsidRDefault="006C2947" w:rsidP="006C2947">
            <w:pPr>
              <w:rPr>
                <w:rFonts w:ascii="Palatino Linotype" w:hAnsi="Palatino Linotype" w:cs="Arial Greek"/>
                <w:szCs w:val="22"/>
              </w:rPr>
            </w:pPr>
            <w:r w:rsidRPr="00A2048D">
              <w:rPr>
                <w:rFonts w:ascii="Palatino Linotype" w:eastAsia="Calibri" w:hAnsi="Palatino Linotype" w:cs="MgHelveticaUCPol"/>
                <w:b/>
                <w:szCs w:val="22"/>
                <w:lang w:eastAsia="en-US"/>
              </w:rPr>
              <w:t>Μάθημα:</w:t>
            </w:r>
          </w:p>
          <w:p w:rsidR="002570B5" w:rsidRPr="00A2048D" w:rsidRDefault="006C2947" w:rsidP="00A2120A">
            <w:pPr>
              <w:rPr>
                <w:rFonts w:ascii="Palatino Linotype" w:eastAsia="Calibri" w:hAnsi="Palatino Linotype" w:cs="MgHelveticaUCPol"/>
                <w:szCs w:val="22"/>
                <w:lang w:eastAsia="en-US"/>
              </w:rPr>
            </w:pPr>
            <w:r w:rsidRPr="007B2192">
              <w:rPr>
                <w:rFonts w:ascii="Palatino Linotype" w:eastAsia="Calibri" w:hAnsi="Palatino Linotype" w:cs="MgHelveticaUCPol"/>
                <w:sz w:val="20"/>
                <w:lang w:eastAsia="en-US"/>
              </w:rPr>
              <w:t>ΚΛΙΜΑΤΙΚΗ ΑΛΛΑΓΗ ΚΑΙ ΕΠΙΠΤΩΣΕΙΣ ΣΤΗΝ ΥΓΕΙΑ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6C2947" w:rsidRPr="00A2048D" w:rsidRDefault="006C2947" w:rsidP="006C2947">
            <w:pPr>
              <w:rPr>
                <w:rFonts w:ascii="Palatino Linotype" w:eastAsia="Calibri" w:hAnsi="Palatino Linotype" w:cs="MgHelveticaUCPol"/>
                <w:szCs w:val="22"/>
                <w:lang w:eastAsia="en-US"/>
              </w:rPr>
            </w:pPr>
            <w:r w:rsidRPr="00A2048D">
              <w:rPr>
                <w:rFonts w:ascii="Palatino Linotype" w:eastAsia="Calibri" w:hAnsi="Palatino Linotype" w:cs="MgHelveticaUCPol"/>
                <w:b/>
                <w:szCs w:val="22"/>
                <w:lang w:eastAsia="en-US"/>
              </w:rPr>
              <w:t>Μάθημα:</w:t>
            </w:r>
          </w:p>
          <w:p w:rsidR="006C2947" w:rsidRPr="00A2048D" w:rsidRDefault="006C2947" w:rsidP="006C2947">
            <w:pPr>
              <w:rPr>
                <w:rFonts w:ascii="Palatino Linotype" w:hAnsi="Palatino Linotype" w:cs="Arial Greek"/>
                <w:szCs w:val="22"/>
              </w:rPr>
            </w:pPr>
            <w:r w:rsidRPr="007B2192">
              <w:rPr>
                <w:rFonts w:ascii="Palatino Linotype" w:eastAsia="Calibri" w:hAnsi="Palatino Linotype" w:cs="MgHelveticaUCPol"/>
                <w:sz w:val="20"/>
                <w:lang w:eastAsia="en-US"/>
              </w:rPr>
              <w:t>ΕΦΑΡΜΟΣΜΕΝΗ ΟΙΚΟΛΟΓΙΑ</w:t>
            </w:r>
          </w:p>
        </w:tc>
      </w:tr>
    </w:tbl>
    <w:p w:rsidR="0078150D" w:rsidRPr="009529EF" w:rsidRDefault="0078150D" w:rsidP="00EA2361"/>
    <w:sectPr w:rsidR="0078150D" w:rsidRPr="009529EF" w:rsidSect="002A4E5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5D"/>
    <w:rsid w:val="000328B4"/>
    <w:rsid w:val="00045982"/>
    <w:rsid w:val="000534D7"/>
    <w:rsid w:val="000D7528"/>
    <w:rsid w:val="00176FE6"/>
    <w:rsid w:val="001B52EA"/>
    <w:rsid w:val="002079DB"/>
    <w:rsid w:val="002570B5"/>
    <w:rsid w:val="002A4E5D"/>
    <w:rsid w:val="003D56FE"/>
    <w:rsid w:val="00493BB3"/>
    <w:rsid w:val="004C0E5C"/>
    <w:rsid w:val="005D04C7"/>
    <w:rsid w:val="00647AFF"/>
    <w:rsid w:val="006963F4"/>
    <w:rsid w:val="006C2947"/>
    <w:rsid w:val="006E00E2"/>
    <w:rsid w:val="00704848"/>
    <w:rsid w:val="0070730E"/>
    <w:rsid w:val="00751278"/>
    <w:rsid w:val="007520FC"/>
    <w:rsid w:val="0078150D"/>
    <w:rsid w:val="007869CF"/>
    <w:rsid w:val="007B2192"/>
    <w:rsid w:val="00816D5D"/>
    <w:rsid w:val="009529EF"/>
    <w:rsid w:val="00973404"/>
    <w:rsid w:val="00A05186"/>
    <w:rsid w:val="00A2048D"/>
    <w:rsid w:val="00A2120A"/>
    <w:rsid w:val="00A267C0"/>
    <w:rsid w:val="00A526F1"/>
    <w:rsid w:val="00A828FB"/>
    <w:rsid w:val="00AA5743"/>
    <w:rsid w:val="00B66A4F"/>
    <w:rsid w:val="00C01A93"/>
    <w:rsid w:val="00C24116"/>
    <w:rsid w:val="00CD3511"/>
    <w:rsid w:val="00CF6A6E"/>
    <w:rsid w:val="00D03279"/>
    <w:rsid w:val="00D86C9E"/>
    <w:rsid w:val="00DE57CB"/>
    <w:rsid w:val="00E42CFE"/>
    <w:rsid w:val="00E648E0"/>
    <w:rsid w:val="00E82691"/>
    <w:rsid w:val="00EA2361"/>
    <w:rsid w:val="00EC5E36"/>
    <w:rsid w:val="00EF408E"/>
    <w:rsid w:val="00EF4444"/>
    <w:rsid w:val="00F013DC"/>
    <w:rsid w:val="00F05A6E"/>
    <w:rsid w:val="00F2481B"/>
    <w:rsid w:val="00F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77B25-2E73-4C1B-ACC5-01E4CD9A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E5D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2A4E5D"/>
    <w:pPr>
      <w:keepNext/>
      <w:outlineLvl w:val="0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2A4E5D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E5D"/>
    <w:rPr>
      <w:rFonts w:ascii="Times New Roman" w:eastAsia="Times New Roman" w:hAnsi="Times New Roman" w:cs="Times New Roman"/>
      <w:b/>
      <w:bCs/>
      <w:szCs w:val="20"/>
      <w:lang w:eastAsia="el-GR"/>
    </w:rPr>
  </w:style>
  <w:style w:type="character" w:customStyle="1" w:styleId="Heading7Char">
    <w:name w:val="Heading 7 Char"/>
    <w:basedOn w:val="DefaultParagraphFont"/>
    <w:link w:val="Heading7"/>
    <w:rsid w:val="002A4E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Title">
    <w:name w:val="Title"/>
    <w:basedOn w:val="Normal"/>
    <w:link w:val="TitleChar"/>
    <w:qFormat/>
    <w:rsid w:val="002A4E5D"/>
    <w:pPr>
      <w:jc w:val="center"/>
    </w:pPr>
    <w:rPr>
      <w:b/>
      <w:bCs/>
      <w:color w:val="00008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2A4E5D"/>
    <w:rPr>
      <w:rFonts w:ascii="Times New Roman" w:eastAsia="Times New Roman" w:hAnsi="Times New Roman" w:cs="Times New Roman"/>
      <w:b/>
      <w:bCs/>
      <w:color w:val="000080"/>
      <w:sz w:val="32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5D"/>
    <w:rPr>
      <w:rFonts w:ascii="Tahoma" w:eastAsia="Times New Roman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2570B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loutragotis</dc:creator>
  <cp:keywords/>
  <dc:description/>
  <cp:lastModifiedBy>Loutragotis Yiorgos</cp:lastModifiedBy>
  <cp:revision>11</cp:revision>
  <dcterms:created xsi:type="dcterms:W3CDTF">2020-10-02T09:28:00Z</dcterms:created>
  <dcterms:modified xsi:type="dcterms:W3CDTF">2022-09-29T07:37:00Z</dcterms:modified>
</cp:coreProperties>
</file>