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69" w:rsidRPr="00860F75" w:rsidRDefault="00412E69" w:rsidP="00412E69">
      <w:pPr>
        <w:widowControl w:val="0"/>
        <w:autoSpaceDE w:val="0"/>
        <w:autoSpaceDN w:val="0"/>
        <w:adjustRightInd w:val="0"/>
        <w:spacing w:line="440" w:lineRule="atLeast"/>
        <w:rPr>
          <w:rFonts w:ascii="Trebuchet MS" w:hAnsi="Trebuchet MS" w:cs="Trebuchet MS"/>
          <w:color w:val="0E0E0E"/>
          <w:sz w:val="44"/>
          <w:szCs w:val="44"/>
          <w:lang w:val="el-GR" w:eastAsia="en-US"/>
        </w:rPr>
      </w:pPr>
      <w:r w:rsidRPr="00860F75">
        <w:rPr>
          <w:rFonts w:ascii="Trebuchet MS" w:hAnsi="Trebuchet MS" w:cs="Trebuchet MS"/>
          <w:color w:val="0E0E0E"/>
          <w:sz w:val="44"/>
          <w:szCs w:val="44"/>
          <w:lang w:val="el-GR" w:eastAsia="en-US"/>
        </w:rPr>
        <w:t>Παγκόσμια ημέρα κινουμένων σχεδίων</w:t>
      </w:r>
    </w:p>
    <w:p w:rsidR="00412E69" w:rsidRPr="00860F75" w:rsidRDefault="00412E69" w:rsidP="00412E69">
      <w:pPr>
        <w:jc w:val="both"/>
        <w:rPr>
          <w:rFonts w:ascii="Tahoma" w:hAnsi="Tahoma"/>
          <w:b/>
          <w:sz w:val="24"/>
          <w:lang w:val="el-GR"/>
        </w:rPr>
      </w:pPr>
    </w:p>
    <w:p w:rsidR="00412E69" w:rsidRPr="00860F75" w:rsidRDefault="00412E69" w:rsidP="00412E69">
      <w:pPr>
        <w:jc w:val="both"/>
        <w:rPr>
          <w:rFonts w:ascii="Tahoma" w:hAnsi="Tahoma"/>
          <w:b/>
          <w:sz w:val="24"/>
          <w:lang w:val="el-GR"/>
        </w:rPr>
      </w:pPr>
      <w:r w:rsidRPr="00860F75">
        <w:rPr>
          <w:rFonts w:ascii="Tahoma" w:hAnsi="Tahoma"/>
          <w:b/>
          <w:sz w:val="24"/>
          <w:lang w:val="el-GR"/>
        </w:rPr>
        <w:t>Η άλλη 28</w:t>
      </w:r>
      <w:r w:rsidRPr="00860F75">
        <w:rPr>
          <w:rFonts w:ascii="Tahoma" w:hAnsi="Tahoma"/>
          <w:b/>
          <w:sz w:val="24"/>
          <w:vertAlign w:val="superscript"/>
          <w:lang w:val="el-GR"/>
        </w:rPr>
        <w:t>η</w:t>
      </w:r>
      <w:r w:rsidRPr="00860F75">
        <w:rPr>
          <w:rFonts w:ascii="Tahoma" w:hAnsi="Tahoma"/>
          <w:b/>
          <w:sz w:val="24"/>
          <w:lang w:val="el-GR"/>
        </w:rPr>
        <w:t xml:space="preserve"> Οκτωβρίου</w:t>
      </w:r>
    </w:p>
    <w:p w:rsidR="00412E69" w:rsidRPr="00860F75" w:rsidRDefault="00412E69" w:rsidP="00412E69">
      <w:pPr>
        <w:jc w:val="both"/>
        <w:rPr>
          <w:rFonts w:ascii="Tahoma" w:hAnsi="Tahoma"/>
          <w:sz w:val="24"/>
          <w:lang w:val="el-GR"/>
        </w:rPr>
      </w:pPr>
    </w:p>
    <w:p w:rsidR="00412E69" w:rsidRPr="00860F75" w:rsidRDefault="00412E69" w:rsidP="0005583B">
      <w:pPr>
        <w:spacing w:line="300" w:lineRule="exact"/>
        <w:jc w:val="both"/>
        <w:rPr>
          <w:rFonts w:ascii="Tahoma" w:hAnsi="Tahoma"/>
          <w:sz w:val="22"/>
          <w:lang w:val="el-GR"/>
        </w:rPr>
      </w:pPr>
      <w:r w:rsidRPr="00860F75">
        <w:rPr>
          <w:rFonts w:ascii="Tahoma" w:hAnsi="Tahoma"/>
          <w:sz w:val="22"/>
          <w:lang w:val="el-GR"/>
        </w:rPr>
        <w:t>Την 28</w:t>
      </w:r>
      <w:r w:rsidRPr="00860F75">
        <w:rPr>
          <w:rFonts w:ascii="Tahoma" w:hAnsi="Tahoma"/>
          <w:sz w:val="22"/>
          <w:vertAlign w:val="superscript"/>
          <w:lang w:val="el-GR"/>
        </w:rPr>
        <w:t>η</w:t>
      </w:r>
      <w:r w:rsidRPr="00860F75">
        <w:rPr>
          <w:rFonts w:ascii="Tahoma" w:hAnsi="Tahoma"/>
          <w:sz w:val="22"/>
          <w:lang w:val="el-GR"/>
        </w:rPr>
        <w:t xml:space="preserve"> Οκτωβρίου 1892, ο Γάλλος </w:t>
      </w:r>
      <w:proofErr w:type="spellStart"/>
      <w:r w:rsidRPr="00860F75">
        <w:rPr>
          <w:rFonts w:ascii="Tahoma" w:hAnsi="Tahoma"/>
          <w:sz w:val="22"/>
          <w:lang w:val="el-GR"/>
        </w:rPr>
        <w:t>Εμίλ</w:t>
      </w:r>
      <w:proofErr w:type="spellEnd"/>
      <w:r w:rsidRPr="00860F75">
        <w:rPr>
          <w:rFonts w:ascii="Tahoma" w:hAnsi="Tahoma"/>
          <w:sz w:val="22"/>
          <w:lang w:val="el-GR"/>
        </w:rPr>
        <w:t xml:space="preserve"> </w:t>
      </w:r>
      <w:proofErr w:type="spellStart"/>
      <w:r w:rsidRPr="00860F75">
        <w:rPr>
          <w:rFonts w:ascii="Tahoma" w:hAnsi="Tahoma"/>
          <w:sz w:val="22"/>
          <w:lang w:val="el-GR"/>
        </w:rPr>
        <w:t>Ρενώ</w:t>
      </w:r>
      <w:proofErr w:type="spellEnd"/>
      <w:r w:rsidRPr="00860F75">
        <w:rPr>
          <w:rFonts w:ascii="Tahoma" w:hAnsi="Tahoma"/>
          <w:sz w:val="22"/>
          <w:lang w:val="el-GR"/>
        </w:rPr>
        <w:t xml:space="preserve"> (</w:t>
      </w:r>
      <w:r w:rsidRPr="00BF103C">
        <w:rPr>
          <w:rFonts w:ascii="Tahoma" w:hAnsi="Tahoma"/>
          <w:sz w:val="22"/>
        </w:rPr>
        <w:t>Emile</w:t>
      </w:r>
      <w:r w:rsidRPr="00860F75">
        <w:rPr>
          <w:rFonts w:ascii="Tahoma" w:hAnsi="Tahoma"/>
          <w:sz w:val="22"/>
          <w:lang w:val="el-GR"/>
        </w:rPr>
        <w:t xml:space="preserve"> </w:t>
      </w:r>
      <w:r w:rsidRPr="00BF103C">
        <w:rPr>
          <w:rFonts w:ascii="Tahoma" w:hAnsi="Tahoma"/>
          <w:sz w:val="22"/>
        </w:rPr>
        <w:t>Reynaud</w:t>
      </w:r>
      <w:r w:rsidRPr="00860F75">
        <w:rPr>
          <w:rFonts w:ascii="Tahoma" w:hAnsi="Tahoma"/>
          <w:sz w:val="22"/>
          <w:lang w:val="el-GR"/>
        </w:rPr>
        <w:t xml:space="preserve">), φυσικός στο επάγγελμα με καλλιτεχνική κλίση, κατάφερε να τελειοποιήσει το </w:t>
      </w:r>
      <w:proofErr w:type="spellStart"/>
      <w:r w:rsidRPr="00860F75">
        <w:rPr>
          <w:rFonts w:ascii="Tahoma" w:hAnsi="Tahoma"/>
          <w:sz w:val="22"/>
          <w:lang w:val="el-GR"/>
        </w:rPr>
        <w:t>Πραξινοσκόπιό</w:t>
      </w:r>
      <w:proofErr w:type="spellEnd"/>
      <w:r w:rsidRPr="00860F75">
        <w:rPr>
          <w:rFonts w:ascii="Tahoma" w:hAnsi="Tahoma"/>
          <w:sz w:val="22"/>
          <w:lang w:val="el-GR"/>
        </w:rPr>
        <w:t xml:space="preserve"> του σε «Οπτικό Θέατρο» και να κάνει την πρώτη δημόσια παράσταση «κινούμενων παντομίμων» στο θέατρο του φημισμένου Μουσείου </w:t>
      </w:r>
      <w:proofErr w:type="spellStart"/>
      <w:r w:rsidRPr="00860F75">
        <w:rPr>
          <w:rFonts w:ascii="Tahoma" w:hAnsi="Tahoma"/>
          <w:sz w:val="22"/>
          <w:lang w:val="el-GR"/>
        </w:rPr>
        <w:t>Γκρεβέν</w:t>
      </w:r>
      <w:proofErr w:type="spellEnd"/>
      <w:r w:rsidRPr="00860F75">
        <w:rPr>
          <w:rFonts w:ascii="Tahoma" w:hAnsi="Tahoma"/>
          <w:sz w:val="22"/>
          <w:lang w:val="el-GR"/>
        </w:rPr>
        <w:t xml:space="preserve"> (</w:t>
      </w:r>
      <w:r w:rsidRPr="00BF103C">
        <w:rPr>
          <w:rFonts w:ascii="Tahoma" w:hAnsi="Tahoma"/>
          <w:sz w:val="22"/>
          <w:lang w:val="en-US"/>
        </w:rPr>
        <w:t>Gr</w:t>
      </w:r>
      <w:r w:rsidRPr="00860F75">
        <w:rPr>
          <w:rFonts w:ascii="Tahoma" w:hAnsi="Tahoma"/>
          <w:sz w:val="22"/>
          <w:lang w:val="el-GR"/>
        </w:rPr>
        <w:t>é</w:t>
      </w:r>
      <w:r w:rsidRPr="00BF103C">
        <w:rPr>
          <w:rFonts w:ascii="Tahoma" w:hAnsi="Tahoma"/>
          <w:sz w:val="22"/>
          <w:lang w:val="en-US"/>
        </w:rPr>
        <w:t>vin</w:t>
      </w:r>
      <w:r w:rsidRPr="00860F75">
        <w:rPr>
          <w:rFonts w:ascii="Tahoma" w:hAnsi="Tahoma"/>
          <w:sz w:val="22"/>
          <w:lang w:val="el-GR"/>
        </w:rPr>
        <w:t xml:space="preserve">) στο Παρίσι. </w:t>
      </w:r>
    </w:p>
    <w:p w:rsidR="00412E69" w:rsidRPr="00860F75" w:rsidRDefault="00412E69" w:rsidP="0005583B">
      <w:pPr>
        <w:spacing w:line="300" w:lineRule="exact"/>
        <w:jc w:val="both"/>
        <w:rPr>
          <w:rFonts w:ascii="Tahoma" w:hAnsi="Tahoma"/>
          <w:sz w:val="22"/>
          <w:lang w:val="el-GR"/>
        </w:rPr>
      </w:pPr>
      <w:r w:rsidRPr="00860F75">
        <w:rPr>
          <w:rFonts w:ascii="Tahoma" w:hAnsi="Tahoma"/>
          <w:sz w:val="22"/>
          <w:lang w:val="el-GR"/>
        </w:rPr>
        <w:t>Κάθε χρόνο, από το 2002 και μετά, εορτάζεται την 28</w:t>
      </w:r>
      <w:r w:rsidRPr="00860F75">
        <w:rPr>
          <w:rFonts w:ascii="Tahoma" w:hAnsi="Tahoma"/>
          <w:sz w:val="22"/>
          <w:vertAlign w:val="superscript"/>
          <w:lang w:val="el-GR"/>
        </w:rPr>
        <w:t>η</w:t>
      </w:r>
      <w:r w:rsidRPr="00860F75">
        <w:rPr>
          <w:rFonts w:ascii="Tahoma" w:hAnsi="Tahoma"/>
          <w:sz w:val="22"/>
          <w:lang w:val="el-GR"/>
        </w:rPr>
        <w:t xml:space="preserve"> Οκτωβρίου η επέτειος αυτού του γεγονότος υπό τη μορφή μιας «παγκόσμιας ημέρας κινούμενων σχεδίων». </w:t>
      </w:r>
    </w:p>
    <w:p w:rsidR="00412E69" w:rsidRPr="00860F75" w:rsidRDefault="00412E69" w:rsidP="0005583B">
      <w:pPr>
        <w:spacing w:line="300" w:lineRule="exact"/>
        <w:jc w:val="both"/>
        <w:rPr>
          <w:rFonts w:ascii="Tahoma" w:hAnsi="Tahoma"/>
          <w:sz w:val="22"/>
          <w:lang w:val="el-GR"/>
        </w:rPr>
      </w:pPr>
    </w:p>
    <w:p w:rsidR="00412E69" w:rsidRPr="00860F75" w:rsidRDefault="00412E69" w:rsidP="0005583B">
      <w:pPr>
        <w:spacing w:line="300" w:lineRule="exact"/>
        <w:jc w:val="both"/>
        <w:rPr>
          <w:rFonts w:ascii="Tahoma" w:hAnsi="Tahoma"/>
          <w:sz w:val="22"/>
          <w:lang w:val="el-GR"/>
        </w:rPr>
      </w:pPr>
      <w:r w:rsidRPr="00860F75">
        <w:rPr>
          <w:rFonts w:ascii="Tahoma" w:hAnsi="Tahoma"/>
          <w:sz w:val="22"/>
          <w:lang w:val="el-GR"/>
        </w:rPr>
        <w:t>Στη χώρα μας, ο εορτασμός της εθνικής επετείου του «ΟΧΙ», προς τιμήν της 28</w:t>
      </w:r>
      <w:r w:rsidRPr="00860F75">
        <w:rPr>
          <w:rFonts w:ascii="Tahoma" w:hAnsi="Tahoma"/>
          <w:sz w:val="22"/>
          <w:vertAlign w:val="superscript"/>
          <w:lang w:val="el-GR"/>
        </w:rPr>
        <w:t>ης</w:t>
      </w:r>
      <w:r w:rsidRPr="00860F75">
        <w:rPr>
          <w:rFonts w:ascii="Tahoma" w:hAnsi="Tahoma"/>
          <w:sz w:val="22"/>
          <w:lang w:val="el-GR"/>
        </w:rPr>
        <w:t xml:space="preserve"> Οκτωβρίου 1940, επισκιάζει πλήρως την άλλη αυτή επέτειο της 28</w:t>
      </w:r>
      <w:r w:rsidRPr="00860F75">
        <w:rPr>
          <w:rFonts w:ascii="Tahoma" w:hAnsi="Tahoma"/>
          <w:sz w:val="22"/>
          <w:vertAlign w:val="superscript"/>
          <w:lang w:val="el-GR"/>
        </w:rPr>
        <w:t>ης</w:t>
      </w:r>
      <w:r w:rsidRPr="00860F75">
        <w:rPr>
          <w:rFonts w:ascii="Tahoma" w:hAnsi="Tahoma"/>
          <w:sz w:val="22"/>
          <w:lang w:val="el-GR"/>
        </w:rPr>
        <w:t xml:space="preserve"> Οκτωβρίου, που τιμά ένα επαναστατικό από τη φύση του είδος κινηματογράφου, το οποίο μάλιστα εμφανίστηκε χρονικά πριν από τον κινηματογράφο σε φιλμ όπως τον ξέρουμε σήμερα.</w:t>
      </w:r>
    </w:p>
    <w:p w:rsidR="00412E69" w:rsidRPr="00860F75" w:rsidRDefault="00412E69" w:rsidP="0005583B">
      <w:pPr>
        <w:spacing w:line="300" w:lineRule="exact"/>
        <w:jc w:val="both"/>
        <w:rPr>
          <w:rFonts w:ascii="Tahoma" w:hAnsi="Tahoma"/>
          <w:sz w:val="22"/>
          <w:lang w:val="el-GR"/>
        </w:rPr>
      </w:pPr>
    </w:p>
    <w:p w:rsidR="00412E69" w:rsidRPr="00860F75" w:rsidRDefault="00412E69" w:rsidP="0005583B">
      <w:pPr>
        <w:spacing w:line="300" w:lineRule="exact"/>
        <w:jc w:val="both"/>
        <w:rPr>
          <w:rFonts w:ascii="Tahoma" w:hAnsi="Tahoma"/>
          <w:sz w:val="22"/>
          <w:lang w:val="el-GR"/>
        </w:rPr>
      </w:pPr>
      <w:r w:rsidRPr="00860F75">
        <w:rPr>
          <w:rFonts w:ascii="Tahoma" w:hAnsi="Tahoma"/>
          <w:sz w:val="22"/>
          <w:lang w:val="el-GR"/>
        </w:rPr>
        <w:t xml:space="preserve">Και όμως, η πρώτη ελληνική ταινία κινουμένων σχεδίων, «ο Ντούτσε αφηγείται», που υλοποίησε το 1945 ο Σταμάτης </w:t>
      </w:r>
      <w:proofErr w:type="spellStart"/>
      <w:r w:rsidRPr="00860F75">
        <w:rPr>
          <w:rFonts w:ascii="Tahoma" w:hAnsi="Tahoma"/>
          <w:sz w:val="22"/>
          <w:lang w:val="el-GR"/>
        </w:rPr>
        <w:t>Πολενάκης</w:t>
      </w:r>
      <w:proofErr w:type="spellEnd"/>
      <w:r w:rsidRPr="00860F75">
        <w:rPr>
          <w:rFonts w:ascii="Tahoma" w:hAnsi="Tahoma"/>
          <w:sz w:val="22"/>
          <w:lang w:val="el-GR"/>
        </w:rPr>
        <w:t xml:space="preserve">, συνδέει ιδανικά τις δύο αυτές επετείους και συνηγορεί υπέρ του κοινού εορτασμού τους. Ο </w:t>
      </w:r>
      <w:proofErr w:type="spellStart"/>
      <w:r w:rsidRPr="00860F75">
        <w:rPr>
          <w:rFonts w:ascii="Tahoma" w:hAnsi="Tahoma"/>
          <w:sz w:val="22"/>
          <w:lang w:val="el-GR"/>
        </w:rPr>
        <w:t>Πολενάκης</w:t>
      </w:r>
      <w:proofErr w:type="spellEnd"/>
      <w:r w:rsidRPr="00860F75">
        <w:rPr>
          <w:rFonts w:ascii="Tahoma" w:hAnsi="Tahoma"/>
          <w:sz w:val="22"/>
          <w:lang w:val="el-GR"/>
        </w:rPr>
        <w:t xml:space="preserve"> παρουσιάζει ένα φαντασμένο Ντούτσε να κομπάζει, υπαγορεύοντας στην Ιταλική Ιστορία τι πρέπει να γράψει σχετικά με την κατάκτηση της Ελλάδας από τα ιταλικά στρατεύματα. Στους κομπασμούς του Ντούτσε αντιπαραθέτει την πραγματικότητα του σκιτσογράφου, αποτυπώνοντας συμβολικά τις πανωλεθρίες του ιταλικού στρατού από τους Έλληνες στο πεδίο των μαχών.</w:t>
      </w:r>
    </w:p>
    <w:p w:rsidR="00412E69" w:rsidRPr="00860F75" w:rsidRDefault="00412E69" w:rsidP="0005583B">
      <w:pPr>
        <w:spacing w:line="300" w:lineRule="exact"/>
        <w:jc w:val="both"/>
        <w:rPr>
          <w:rFonts w:ascii="Tahoma" w:hAnsi="Tahoma"/>
          <w:sz w:val="22"/>
          <w:lang w:val="el-GR"/>
        </w:rPr>
      </w:pPr>
    </w:p>
    <w:p w:rsidR="00412E69" w:rsidRDefault="00E676E2" w:rsidP="00412E69">
      <w:pPr>
        <w:jc w:val="both"/>
        <w:rPr>
          <w:rFonts w:ascii="Tahoma" w:hAnsi="Tahoma"/>
          <w:sz w:val="24"/>
        </w:rPr>
      </w:pPr>
      <w:r>
        <w:rPr>
          <w:rFonts w:ascii="Tahoma" w:hAnsi="Tahoma"/>
          <w:noProof/>
          <w:sz w:val="24"/>
          <w:lang w:val="el-GR"/>
        </w:rPr>
        <w:drawing>
          <wp:inline distT="0" distB="0" distL="0" distR="0">
            <wp:extent cx="4358640" cy="3261360"/>
            <wp:effectExtent l="25400" t="0" r="10160" b="0"/>
            <wp:docPr id="5" name="Picture 5" descr="athensanimfest15_polenakis2_st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hensanimfest15_polenakis2_stills"/>
                    <pic:cNvPicPr>
                      <a:picLocks noChangeAspect="1" noChangeArrowheads="1"/>
                    </pic:cNvPicPr>
                  </pic:nvPicPr>
                  <pic:blipFill>
                    <a:blip r:embed="rId8"/>
                    <a:srcRect/>
                    <a:stretch>
                      <a:fillRect/>
                    </a:stretch>
                  </pic:blipFill>
                  <pic:spPr bwMode="auto">
                    <a:xfrm>
                      <a:off x="0" y="0"/>
                      <a:ext cx="4358640" cy="3261360"/>
                    </a:xfrm>
                    <a:prstGeom prst="rect">
                      <a:avLst/>
                    </a:prstGeom>
                    <a:noFill/>
                    <a:ln w="9525">
                      <a:noFill/>
                      <a:miter lim="800000"/>
                      <a:headEnd/>
                      <a:tailEnd/>
                    </a:ln>
                  </pic:spPr>
                </pic:pic>
              </a:graphicData>
            </a:graphic>
          </wp:inline>
        </w:drawing>
      </w:r>
    </w:p>
    <w:p w:rsidR="00412E69" w:rsidRDefault="00412E69" w:rsidP="00412E69">
      <w:pPr>
        <w:jc w:val="both"/>
        <w:rPr>
          <w:rFonts w:ascii="Tahoma" w:hAnsi="Tahoma"/>
          <w:sz w:val="24"/>
        </w:rPr>
      </w:pPr>
    </w:p>
    <w:p w:rsidR="00412E69" w:rsidRPr="00860F75" w:rsidRDefault="00412E69" w:rsidP="0005583B">
      <w:pPr>
        <w:spacing w:line="300" w:lineRule="exact"/>
        <w:jc w:val="both"/>
        <w:rPr>
          <w:rFonts w:ascii="Tahoma" w:hAnsi="Tahoma"/>
          <w:sz w:val="22"/>
          <w:lang w:val="el-GR"/>
        </w:rPr>
      </w:pPr>
      <w:r w:rsidRPr="00860F75">
        <w:rPr>
          <w:rFonts w:ascii="Tahoma" w:hAnsi="Tahoma"/>
          <w:sz w:val="22"/>
          <w:lang w:val="el-GR"/>
        </w:rPr>
        <w:lastRenderedPageBreak/>
        <w:t xml:space="preserve">Προκαλεί εντύπωση στο σύγχρονο θεατή η μαεστρία με την οποία χειρίζεται ο </w:t>
      </w:r>
      <w:proofErr w:type="spellStart"/>
      <w:r w:rsidRPr="00860F75">
        <w:rPr>
          <w:rFonts w:ascii="Tahoma" w:hAnsi="Tahoma"/>
          <w:sz w:val="22"/>
          <w:lang w:val="el-GR"/>
        </w:rPr>
        <w:t>Πολενάκης</w:t>
      </w:r>
      <w:proofErr w:type="spellEnd"/>
      <w:r w:rsidRPr="00860F75">
        <w:rPr>
          <w:rFonts w:ascii="Tahoma" w:hAnsi="Tahoma"/>
          <w:sz w:val="22"/>
          <w:lang w:val="el-GR"/>
        </w:rPr>
        <w:t xml:space="preserve"> τις τεχνικές μεταμόρφωσης των σκίτσων από μια εικόνα σε άλλη, η προσπάθεια απόδοσης βάθους και προοπτικής στην κίνηση, η αίσθηση οπτικής αφήγησης που διαθέτει ο πρωτοπόρος αυτός δημιουργός.</w:t>
      </w:r>
    </w:p>
    <w:p w:rsidR="00412E69" w:rsidRPr="00860F75" w:rsidRDefault="00412E69" w:rsidP="0005583B">
      <w:pPr>
        <w:spacing w:line="300" w:lineRule="exact"/>
        <w:jc w:val="both"/>
        <w:rPr>
          <w:rFonts w:ascii="Tahoma" w:hAnsi="Tahoma"/>
          <w:sz w:val="22"/>
          <w:lang w:val="el-GR"/>
        </w:rPr>
      </w:pPr>
    </w:p>
    <w:p w:rsidR="00412E69" w:rsidRPr="00860F75" w:rsidRDefault="00412E69" w:rsidP="0005583B">
      <w:pPr>
        <w:spacing w:line="300" w:lineRule="exact"/>
        <w:jc w:val="both"/>
        <w:rPr>
          <w:rFonts w:ascii="Tahoma" w:hAnsi="Tahoma"/>
          <w:sz w:val="22"/>
          <w:lang w:val="el-GR"/>
        </w:rPr>
      </w:pPr>
      <w:r w:rsidRPr="00860F75">
        <w:rPr>
          <w:rFonts w:ascii="Tahoma" w:hAnsi="Tahoma"/>
          <w:sz w:val="22"/>
          <w:lang w:val="el-GR"/>
        </w:rPr>
        <w:t xml:space="preserve">Οι τεχνικές που υποστηρίζουν τη φαντασία του δημιουργού αποκαλύπτουν την επαναστατική φύση των κινουμένων σχεδίων και τη δυνατότητα που προσφέρουν για να ειπωθούν δύσκολες αλήθειες και να εικονογραφηθούν αβάστακτες πραγματικότητες όπως είναι ο πόλεμος και η βία. </w:t>
      </w:r>
    </w:p>
    <w:p w:rsidR="00412E69" w:rsidRPr="00860F75" w:rsidRDefault="00412E69" w:rsidP="0005583B">
      <w:pPr>
        <w:spacing w:line="300" w:lineRule="exact"/>
        <w:jc w:val="both"/>
        <w:rPr>
          <w:rFonts w:ascii="Tahoma" w:hAnsi="Tahoma"/>
          <w:sz w:val="22"/>
          <w:lang w:val="el-GR"/>
        </w:rPr>
      </w:pPr>
    </w:p>
    <w:p w:rsidR="00412E69" w:rsidRPr="00860F75" w:rsidRDefault="00412E69" w:rsidP="0005583B">
      <w:pPr>
        <w:spacing w:line="300" w:lineRule="exact"/>
        <w:jc w:val="both"/>
        <w:rPr>
          <w:rFonts w:ascii="Tahoma" w:hAnsi="Tahoma"/>
          <w:sz w:val="22"/>
          <w:lang w:val="el-GR"/>
        </w:rPr>
      </w:pPr>
      <w:r w:rsidRPr="00860F75">
        <w:rPr>
          <w:rFonts w:ascii="Tahoma" w:hAnsi="Tahoma"/>
          <w:sz w:val="22"/>
          <w:lang w:val="el-GR"/>
        </w:rPr>
        <w:t xml:space="preserve">Στην εκπληκτικής εικαστικής ομορφιάς ταινία κινουμένων σχεδίων «Όταν φυσά ο άνεμος» (1986), ο </w:t>
      </w:r>
      <w:proofErr w:type="spellStart"/>
      <w:r w:rsidRPr="00860F75">
        <w:rPr>
          <w:rFonts w:ascii="Tahoma" w:hAnsi="Tahoma"/>
          <w:sz w:val="22"/>
          <w:lang w:val="el-GR"/>
        </w:rPr>
        <w:t>Τζίμμυ</w:t>
      </w:r>
      <w:proofErr w:type="spellEnd"/>
      <w:r w:rsidRPr="00860F75">
        <w:rPr>
          <w:rFonts w:ascii="Tahoma" w:hAnsi="Tahoma"/>
          <w:sz w:val="22"/>
          <w:lang w:val="el-GR"/>
        </w:rPr>
        <w:t xml:space="preserve"> </w:t>
      </w:r>
      <w:proofErr w:type="spellStart"/>
      <w:r w:rsidRPr="00860F75">
        <w:rPr>
          <w:rFonts w:ascii="Tahoma" w:hAnsi="Tahoma"/>
          <w:sz w:val="22"/>
          <w:lang w:val="el-GR"/>
        </w:rPr>
        <w:t>Μουρακάμι</w:t>
      </w:r>
      <w:proofErr w:type="spellEnd"/>
      <w:r w:rsidRPr="00860F75">
        <w:rPr>
          <w:rFonts w:ascii="Tahoma" w:hAnsi="Tahoma"/>
          <w:sz w:val="22"/>
          <w:lang w:val="el-GR"/>
        </w:rPr>
        <w:t xml:space="preserve"> διαπραγματεύεται ένα σενάριο Τρίτου Παγκοσμίου Πολέμου με χρήση πυρηνικών όπλων. Στην ταινία, ένα ηλικιωμένο ζευγάρι Βρετανών προετοιμάζεται χτίζοντας ένα καταφύγιο, μόνο που πιστεύει ότι οι κανόνες που ίσχυαν για τον Δεύτερο Παγκόσμιο Πόλεμο θα έχουν ισχύ και σε έναν πυρηνικό πόλεμο. Διαπιστώνουν τελικά ότι το αεράκι που μπαίνει από τις χαραμάδες φορτωμένο με ραδιενέργεια αρκεί για να συναντήσουν το θάνατο ακόμα και στο εσωτερικό του καταφυγίου. Η κυβέρνηση δεν μπορεί να προσφέρει βοήθεια. Ο πυρηνικός όλεθρος είναι πιο ισχυρός. </w:t>
      </w:r>
    </w:p>
    <w:p w:rsidR="00412E69" w:rsidRPr="00860F75" w:rsidRDefault="00412E69" w:rsidP="0005583B">
      <w:pPr>
        <w:spacing w:line="300" w:lineRule="exact"/>
        <w:jc w:val="both"/>
        <w:rPr>
          <w:rFonts w:ascii="Tahoma" w:hAnsi="Tahoma"/>
          <w:sz w:val="22"/>
          <w:lang w:val="el-GR"/>
        </w:rPr>
      </w:pPr>
    </w:p>
    <w:p w:rsidR="00412E69" w:rsidRPr="00860F75" w:rsidRDefault="00412E69" w:rsidP="0005583B">
      <w:pPr>
        <w:spacing w:line="300" w:lineRule="exact"/>
        <w:jc w:val="both"/>
        <w:rPr>
          <w:rFonts w:ascii="Tahoma" w:hAnsi="Tahoma"/>
          <w:sz w:val="22"/>
          <w:lang w:val="el-GR"/>
        </w:rPr>
      </w:pPr>
      <w:r w:rsidRPr="00860F75">
        <w:rPr>
          <w:rFonts w:ascii="Tahoma" w:hAnsi="Tahoma"/>
          <w:sz w:val="22"/>
          <w:lang w:val="el-GR"/>
        </w:rPr>
        <w:t xml:space="preserve">Θα μπορούσε να είναι μια αλληγορία για τη θέση των νοικοκυριών μέσα στην οικονομική κρίση. Όπως θα μπορούσε να είναι και μια αλληγορία για τη θέση των δημιουργών κινούμενων σχεδίων σε ένα συνεχώς μεταβαλλόμενο οπτικοακουστικό τομέα. Ευτυχώς, η μάχη αυτή φαίνεται να έχει κερδηθεί: τα κινούμενα σχέδια αποκτούν οντότητα και χαίρουν της εκτίμησης του κοινού ανάμεσα σε άλλες ταινίες. Μόνο που χρειάστηκε να «επενδύσουν» στη μετεγγραφή τους σε φιλμ. </w:t>
      </w:r>
    </w:p>
    <w:p w:rsidR="00412E69" w:rsidRPr="00860F75" w:rsidRDefault="00412E69" w:rsidP="0005583B">
      <w:pPr>
        <w:spacing w:line="300" w:lineRule="exact"/>
        <w:jc w:val="both"/>
        <w:rPr>
          <w:rFonts w:ascii="Tahoma" w:hAnsi="Tahoma"/>
          <w:sz w:val="22"/>
          <w:lang w:val="el-GR"/>
        </w:rPr>
      </w:pPr>
    </w:p>
    <w:p w:rsidR="00412E69" w:rsidRPr="00860F75" w:rsidRDefault="00412E69" w:rsidP="0005583B">
      <w:pPr>
        <w:spacing w:line="300" w:lineRule="exact"/>
        <w:jc w:val="both"/>
        <w:rPr>
          <w:rFonts w:ascii="Tahoma" w:hAnsi="Tahoma"/>
          <w:sz w:val="22"/>
          <w:lang w:val="el-GR"/>
        </w:rPr>
      </w:pPr>
      <w:r w:rsidRPr="00860F75">
        <w:rPr>
          <w:rFonts w:ascii="Tahoma" w:hAnsi="Tahoma"/>
          <w:sz w:val="22"/>
          <w:lang w:val="el-GR"/>
        </w:rPr>
        <w:t xml:space="preserve">Η προσωπική ιστορία του </w:t>
      </w:r>
      <w:proofErr w:type="spellStart"/>
      <w:r w:rsidRPr="00860F75">
        <w:rPr>
          <w:rFonts w:ascii="Tahoma" w:hAnsi="Tahoma"/>
          <w:sz w:val="22"/>
          <w:lang w:val="el-GR"/>
        </w:rPr>
        <w:t>Εμίλ</w:t>
      </w:r>
      <w:proofErr w:type="spellEnd"/>
      <w:r w:rsidRPr="00860F75">
        <w:rPr>
          <w:rFonts w:ascii="Tahoma" w:hAnsi="Tahoma"/>
          <w:sz w:val="22"/>
          <w:lang w:val="el-GR"/>
        </w:rPr>
        <w:t xml:space="preserve"> </w:t>
      </w:r>
      <w:proofErr w:type="spellStart"/>
      <w:r w:rsidRPr="00860F75">
        <w:rPr>
          <w:rFonts w:ascii="Tahoma" w:hAnsi="Tahoma"/>
          <w:sz w:val="22"/>
          <w:lang w:val="el-GR"/>
        </w:rPr>
        <w:t>Ρενώ</w:t>
      </w:r>
      <w:proofErr w:type="spellEnd"/>
      <w:r w:rsidRPr="00860F75">
        <w:rPr>
          <w:rFonts w:ascii="Tahoma" w:hAnsi="Tahoma"/>
          <w:sz w:val="22"/>
          <w:lang w:val="el-GR"/>
        </w:rPr>
        <w:t xml:space="preserve"> είναι αποκαλυπτική: κάθε ταινία αυτού του ποιητή-μηχανικού αποτελούσε ένα μοναδικό έργο. Θα χρειαστεί να εφευρεθεί ο κινηματογράφος για να γίνει δυνατή η αναπαραγωγή αντιτύπων. Η εφεύρεση των αδελφών </w:t>
      </w:r>
      <w:proofErr w:type="spellStart"/>
      <w:r w:rsidRPr="00860F75">
        <w:rPr>
          <w:rFonts w:ascii="Tahoma" w:hAnsi="Tahoma"/>
          <w:sz w:val="22"/>
          <w:lang w:val="el-GR"/>
        </w:rPr>
        <w:t>Λυμιέρ</w:t>
      </w:r>
      <w:proofErr w:type="spellEnd"/>
      <w:r w:rsidRPr="00860F75">
        <w:rPr>
          <w:rFonts w:ascii="Tahoma" w:hAnsi="Tahoma"/>
          <w:sz w:val="22"/>
          <w:lang w:val="el-GR"/>
        </w:rPr>
        <w:t xml:space="preserve"> (1895), εκτρέποντας σιγά-σιγά το κοινό προς το θέαμα των κινούμενων φωτογραφικών εικόνων, θα προκαλέσει την οικονομική καταστροφή του </w:t>
      </w:r>
      <w:proofErr w:type="spellStart"/>
      <w:r w:rsidRPr="00860F75">
        <w:rPr>
          <w:rFonts w:ascii="Tahoma" w:hAnsi="Tahoma"/>
          <w:sz w:val="22"/>
          <w:lang w:val="el-GR"/>
        </w:rPr>
        <w:t>Εμίλ</w:t>
      </w:r>
      <w:proofErr w:type="spellEnd"/>
      <w:r w:rsidRPr="00860F75">
        <w:rPr>
          <w:rFonts w:ascii="Tahoma" w:hAnsi="Tahoma"/>
          <w:sz w:val="22"/>
          <w:lang w:val="el-GR"/>
        </w:rPr>
        <w:t xml:space="preserve"> </w:t>
      </w:r>
      <w:proofErr w:type="spellStart"/>
      <w:r w:rsidRPr="00860F75">
        <w:rPr>
          <w:rFonts w:ascii="Tahoma" w:hAnsi="Tahoma"/>
          <w:sz w:val="22"/>
          <w:lang w:val="el-GR"/>
        </w:rPr>
        <w:t>Ρενώ</w:t>
      </w:r>
      <w:proofErr w:type="spellEnd"/>
      <w:r w:rsidRPr="00860F75">
        <w:rPr>
          <w:rFonts w:ascii="Tahoma" w:hAnsi="Tahoma"/>
          <w:sz w:val="22"/>
          <w:lang w:val="el-GR"/>
        </w:rPr>
        <w:t>. Από απελπισία, θα ρίξει τα περισσότερα έργα του στο Σηκουάνα. Σήμερα, για να εκτιμήσουμε την ιδιοφυία αυτού του πρωτοπόρου, πρέπει να αρκεστούμε σε δύο έργα, τα οποία είχαν μετεγγραφεί σε φιλμ, ένδοξα απομεινάρια ενός πολέμου που δεν γινόταν να κερδηθεί. Η διάσωση των ταινιών αυτών δίνει νόημα στον εορτασμό αυτής της άλλης 28</w:t>
      </w:r>
      <w:r w:rsidRPr="00860F75">
        <w:rPr>
          <w:rFonts w:ascii="Tahoma" w:hAnsi="Tahoma"/>
          <w:sz w:val="22"/>
          <w:vertAlign w:val="superscript"/>
          <w:lang w:val="el-GR"/>
        </w:rPr>
        <w:t>ης</w:t>
      </w:r>
      <w:r w:rsidRPr="00860F75">
        <w:rPr>
          <w:rFonts w:ascii="Tahoma" w:hAnsi="Tahoma"/>
          <w:sz w:val="22"/>
          <w:lang w:val="el-GR"/>
        </w:rPr>
        <w:t xml:space="preserve"> Οκτωβρίου σήμερα.</w:t>
      </w:r>
    </w:p>
    <w:p w:rsidR="00412E69" w:rsidRPr="00860F75" w:rsidRDefault="00412E69" w:rsidP="0005583B">
      <w:pPr>
        <w:spacing w:line="300" w:lineRule="exact"/>
        <w:jc w:val="both"/>
        <w:rPr>
          <w:rFonts w:ascii="Tahoma" w:hAnsi="Tahoma"/>
          <w:sz w:val="22"/>
          <w:lang w:val="el-GR"/>
        </w:rPr>
      </w:pPr>
    </w:p>
    <w:p w:rsidR="00412E69" w:rsidRPr="00860F75" w:rsidRDefault="00412E69" w:rsidP="0005583B">
      <w:pPr>
        <w:spacing w:line="300" w:lineRule="exact"/>
        <w:jc w:val="both"/>
        <w:rPr>
          <w:rFonts w:ascii="Tahoma" w:hAnsi="Tahoma"/>
          <w:sz w:val="22"/>
          <w:lang w:val="el-GR"/>
        </w:rPr>
      </w:pPr>
      <w:r w:rsidRPr="00860F75">
        <w:rPr>
          <w:rFonts w:ascii="Tahoma" w:hAnsi="Tahoma"/>
          <w:sz w:val="22"/>
          <w:lang w:val="el-GR"/>
        </w:rPr>
        <w:t xml:space="preserve">Παναγιώτης </w:t>
      </w:r>
      <w:proofErr w:type="spellStart"/>
      <w:r w:rsidRPr="00860F75">
        <w:rPr>
          <w:rFonts w:ascii="Tahoma" w:hAnsi="Tahoma"/>
          <w:sz w:val="22"/>
          <w:lang w:val="el-GR"/>
        </w:rPr>
        <w:t>Κυριακουλάκος</w:t>
      </w:r>
      <w:proofErr w:type="spellEnd"/>
    </w:p>
    <w:p w:rsidR="00412E69" w:rsidRPr="0072424D" w:rsidRDefault="00412E69" w:rsidP="0072424D">
      <w:pPr>
        <w:jc w:val="both"/>
        <w:rPr>
          <w:rFonts w:ascii="Tahoma" w:hAnsi="Tahoma" w:cs="Tahoma"/>
          <w:color w:val="000080"/>
          <w:sz w:val="22"/>
          <w:lang w:val="en-GB"/>
        </w:rPr>
      </w:pPr>
      <w:bookmarkStart w:id="0" w:name="_GoBack"/>
      <w:bookmarkEnd w:id="0"/>
    </w:p>
    <w:sectPr w:rsidR="00412E69" w:rsidRPr="0072424D" w:rsidSect="00412E69">
      <w:headerReference w:type="default" r:id="rId9"/>
      <w:footerReference w:type="even" r:id="rId10"/>
      <w:footerReference w:type="default" r:id="rId11"/>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34" w:rsidRDefault="008B7834">
      <w:r>
        <w:separator/>
      </w:r>
    </w:p>
  </w:endnote>
  <w:endnote w:type="continuationSeparator" w:id="0">
    <w:p w:rsidR="008B7834" w:rsidRDefault="008B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34" w:rsidRDefault="00307DD3" w:rsidP="00412E69">
    <w:pPr>
      <w:pStyle w:val="Footer"/>
      <w:framePr w:wrap="around" w:vAnchor="text" w:hAnchor="margin" w:xAlign="right" w:y="1"/>
      <w:rPr>
        <w:rStyle w:val="PageNumber"/>
      </w:rPr>
    </w:pPr>
    <w:r>
      <w:rPr>
        <w:rStyle w:val="PageNumber"/>
      </w:rPr>
      <w:fldChar w:fldCharType="begin"/>
    </w:r>
    <w:r w:rsidR="008B7834">
      <w:rPr>
        <w:rStyle w:val="PageNumber"/>
      </w:rPr>
      <w:instrText xml:space="preserve">PAGE  </w:instrText>
    </w:r>
    <w:r>
      <w:rPr>
        <w:rStyle w:val="PageNumber"/>
      </w:rPr>
      <w:fldChar w:fldCharType="end"/>
    </w:r>
  </w:p>
  <w:p w:rsidR="008B7834" w:rsidRDefault="008B7834" w:rsidP="00412E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34" w:rsidRDefault="00307DD3" w:rsidP="00412E69">
    <w:pPr>
      <w:pStyle w:val="Footer"/>
      <w:framePr w:wrap="around" w:vAnchor="text" w:hAnchor="margin" w:xAlign="right" w:y="1"/>
      <w:rPr>
        <w:rStyle w:val="PageNumber"/>
      </w:rPr>
    </w:pPr>
    <w:r>
      <w:rPr>
        <w:rStyle w:val="PageNumber"/>
      </w:rPr>
      <w:fldChar w:fldCharType="begin"/>
    </w:r>
    <w:r w:rsidR="008B7834">
      <w:rPr>
        <w:rStyle w:val="PageNumber"/>
      </w:rPr>
      <w:instrText xml:space="preserve">PAGE  </w:instrText>
    </w:r>
    <w:r>
      <w:rPr>
        <w:rStyle w:val="PageNumber"/>
      </w:rPr>
      <w:fldChar w:fldCharType="separate"/>
    </w:r>
    <w:r w:rsidR="0072424D">
      <w:rPr>
        <w:rStyle w:val="PageNumber"/>
        <w:noProof/>
      </w:rPr>
      <w:t>2</w:t>
    </w:r>
    <w:r>
      <w:rPr>
        <w:rStyle w:val="PageNumber"/>
      </w:rPr>
      <w:fldChar w:fldCharType="end"/>
    </w:r>
  </w:p>
  <w:p w:rsidR="008B7834" w:rsidRPr="00860F75" w:rsidRDefault="008B7834" w:rsidP="00412E69">
    <w:pPr>
      <w:pStyle w:val="Footer"/>
      <w:ind w:right="360"/>
      <w:rPr>
        <w:rFonts w:ascii="Tahoma" w:hAnsi="Tahoma"/>
        <w:lang w:val="en-GB"/>
      </w:rPr>
    </w:pPr>
    <w:r w:rsidRPr="00860F75">
      <w:rPr>
        <w:rFonts w:ascii="Tahoma" w:hAnsi="Tahoma"/>
        <w:lang w:val="en-GB"/>
      </w:rPr>
      <w:t xml:space="preserve">ASIFA GREECE / 70 YEARS OF </w:t>
    </w:r>
    <w:r w:rsidRPr="00860F75">
      <w:rPr>
        <w:rFonts w:ascii="Tahoma" w:hAnsi="Tahoma" w:cs="Tahoma"/>
        <w:lang w:val="en-GB"/>
      </w:rPr>
      <w:t>GREEK</w:t>
    </w:r>
    <w:r w:rsidRPr="00860F75">
      <w:rPr>
        <w:rFonts w:ascii="Tahoma" w:hAnsi="Tahoma"/>
        <w:lang w:val="en-GB"/>
      </w:rPr>
      <w:t xml:space="preserve"> ANIMATION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34" w:rsidRDefault="008B7834">
      <w:r>
        <w:separator/>
      </w:r>
    </w:p>
  </w:footnote>
  <w:footnote w:type="continuationSeparator" w:id="0">
    <w:p w:rsidR="008B7834" w:rsidRDefault="008B7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34" w:rsidRPr="00671B9E" w:rsidRDefault="008B7834">
    <w:pPr>
      <w:pStyle w:val="Header"/>
      <w:rPr>
        <w:lang w:val="el-GR"/>
      </w:rPr>
    </w:pPr>
    <w:r>
      <w:rPr>
        <w:rFonts w:ascii="Tahoma" w:hAnsi="Tahoma" w:cs="Tahoma"/>
        <w:lang w:val="el-GR"/>
      </w:rPr>
      <w:t>GREEK ANIMATION- 70 YEARS (1945-2015)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CB1"/>
    <w:multiLevelType w:val="hybridMultilevel"/>
    <w:tmpl w:val="85464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76553"/>
    <w:multiLevelType w:val="hybridMultilevel"/>
    <w:tmpl w:val="DEEA77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6312837"/>
    <w:multiLevelType w:val="hybridMultilevel"/>
    <w:tmpl w:val="559E0C50"/>
    <w:lvl w:ilvl="0" w:tplc="F7A4D3B4">
      <w:start w:val="4"/>
      <w:numFmt w:val="bullet"/>
      <w:lvlText w:val=""/>
      <w:lvlJc w:val="left"/>
      <w:pPr>
        <w:ind w:left="1080" w:hanging="360"/>
      </w:pPr>
      <w:rPr>
        <w:rFonts w:ascii="Symbol" w:eastAsia="Calibri" w:hAnsi="Symbol" w:cs="Times New Roman" w:hint="default"/>
        <w:b/>
        <w:i w:val="0"/>
        <w:sz w:val="22"/>
      </w:rPr>
    </w:lvl>
    <w:lvl w:ilvl="1" w:tplc="04080003" w:tentative="1">
      <w:start w:val="1"/>
      <w:numFmt w:val="bullet"/>
      <w:lvlText w:val="o"/>
      <w:lvlJc w:val="left"/>
      <w:pPr>
        <w:ind w:left="1800" w:hanging="360"/>
      </w:pPr>
      <w:rPr>
        <w:rFonts w:ascii="Courier New" w:hAnsi="Courier New" w:cs="Aria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Arial"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Arial"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6B62DDB"/>
    <w:multiLevelType w:val="hybridMultilevel"/>
    <w:tmpl w:val="487C0E38"/>
    <w:lvl w:ilvl="0" w:tplc="8D32434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F36AD"/>
    <w:multiLevelType w:val="hybridMultilevel"/>
    <w:tmpl w:val="9C18B2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0971728"/>
    <w:multiLevelType w:val="hybridMultilevel"/>
    <w:tmpl w:val="701EC212"/>
    <w:lvl w:ilvl="0" w:tplc="D41259F4">
      <w:start w:val="7"/>
      <w:numFmt w:val="upp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B03D9D"/>
    <w:multiLevelType w:val="hybridMultilevel"/>
    <w:tmpl w:val="7576CA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D11077"/>
    <w:multiLevelType w:val="hybridMultilevel"/>
    <w:tmpl w:val="487C0E38"/>
    <w:lvl w:ilvl="0" w:tplc="8D32434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F2D5D"/>
    <w:multiLevelType w:val="hybridMultilevel"/>
    <w:tmpl w:val="B596E9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5CE2630"/>
    <w:multiLevelType w:val="hybridMultilevel"/>
    <w:tmpl w:val="54BC0F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1C58E7"/>
    <w:multiLevelType w:val="hybridMultilevel"/>
    <w:tmpl w:val="C79C5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B7E6EE7"/>
    <w:multiLevelType w:val="hybridMultilevel"/>
    <w:tmpl w:val="E3945A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C147C71"/>
    <w:multiLevelType w:val="hybridMultilevel"/>
    <w:tmpl w:val="C252384E"/>
    <w:lvl w:ilvl="0" w:tplc="9F80668E">
      <w:start w:val="199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C153B11"/>
    <w:multiLevelType w:val="hybridMultilevel"/>
    <w:tmpl w:val="78A254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DF52530"/>
    <w:multiLevelType w:val="hybridMultilevel"/>
    <w:tmpl w:val="73B08A06"/>
    <w:lvl w:ilvl="0" w:tplc="13AAB65C">
      <w:start w:val="4"/>
      <w:numFmt w:val="bullet"/>
      <w:lvlText w:val=""/>
      <w:lvlJc w:val="left"/>
      <w:pPr>
        <w:ind w:left="1800" w:hanging="360"/>
      </w:pPr>
      <w:rPr>
        <w:rFonts w:ascii="Symbol" w:eastAsia="Calibri" w:hAnsi="Symbol" w:cs="Times New Roman" w:hint="default"/>
        <w:b/>
        <w:i w:val="0"/>
        <w:sz w:val="22"/>
      </w:rPr>
    </w:lvl>
    <w:lvl w:ilvl="1" w:tplc="04080003" w:tentative="1">
      <w:start w:val="1"/>
      <w:numFmt w:val="bullet"/>
      <w:lvlText w:val="o"/>
      <w:lvlJc w:val="left"/>
      <w:pPr>
        <w:ind w:left="2520" w:hanging="360"/>
      </w:pPr>
      <w:rPr>
        <w:rFonts w:ascii="Courier New" w:hAnsi="Courier New" w:cs="Arial"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Arial"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Arial" w:hint="default"/>
      </w:rPr>
    </w:lvl>
    <w:lvl w:ilvl="8" w:tplc="04080005" w:tentative="1">
      <w:start w:val="1"/>
      <w:numFmt w:val="bullet"/>
      <w:lvlText w:val=""/>
      <w:lvlJc w:val="left"/>
      <w:pPr>
        <w:ind w:left="7560" w:hanging="360"/>
      </w:pPr>
      <w:rPr>
        <w:rFonts w:ascii="Wingdings" w:hAnsi="Wingdings" w:hint="default"/>
      </w:rPr>
    </w:lvl>
  </w:abstractNum>
  <w:abstractNum w:abstractNumId="15">
    <w:nsid w:val="42CB21BE"/>
    <w:multiLevelType w:val="hybridMultilevel"/>
    <w:tmpl w:val="CB10ADB4"/>
    <w:lvl w:ilvl="0" w:tplc="2272E0DA">
      <w:start w:val="400"/>
      <w:numFmt w:val="bullet"/>
      <w:lvlText w:val="-"/>
      <w:lvlJc w:val="left"/>
      <w:pPr>
        <w:tabs>
          <w:tab w:val="num" w:pos="1069"/>
        </w:tabs>
        <w:ind w:left="1069" w:hanging="360"/>
      </w:pPr>
      <w:rPr>
        <w:rFonts w:ascii="Times New Roman" w:eastAsia="Times New Roman" w:hAnsi="Times New Roman" w:cs="Times New Roman" w:hint="default"/>
        <w:b/>
      </w:rPr>
    </w:lvl>
    <w:lvl w:ilvl="1" w:tplc="04080003" w:tentative="1">
      <w:start w:val="1"/>
      <w:numFmt w:val="bullet"/>
      <w:lvlText w:val="o"/>
      <w:lvlJc w:val="left"/>
      <w:pPr>
        <w:tabs>
          <w:tab w:val="num" w:pos="1789"/>
        </w:tabs>
        <w:ind w:left="1789" w:hanging="360"/>
      </w:pPr>
      <w:rPr>
        <w:rFonts w:ascii="Courier New" w:hAnsi="Courier New" w:hint="default"/>
      </w:rPr>
    </w:lvl>
    <w:lvl w:ilvl="2" w:tplc="04080005" w:tentative="1">
      <w:start w:val="1"/>
      <w:numFmt w:val="bullet"/>
      <w:lvlText w:val=""/>
      <w:lvlJc w:val="left"/>
      <w:pPr>
        <w:tabs>
          <w:tab w:val="num" w:pos="2509"/>
        </w:tabs>
        <w:ind w:left="2509" w:hanging="360"/>
      </w:pPr>
      <w:rPr>
        <w:rFonts w:ascii="Wingdings" w:hAnsi="Wingdings" w:hint="default"/>
      </w:rPr>
    </w:lvl>
    <w:lvl w:ilvl="3" w:tplc="04080001" w:tentative="1">
      <w:start w:val="1"/>
      <w:numFmt w:val="bullet"/>
      <w:lvlText w:val=""/>
      <w:lvlJc w:val="left"/>
      <w:pPr>
        <w:tabs>
          <w:tab w:val="num" w:pos="3229"/>
        </w:tabs>
        <w:ind w:left="3229" w:hanging="360"/>
      </w:pPr>
      <w:rPr>
        <w:rFonts w:ascii="Symbol" w:hAnsi="Symbol" w:hint="default"/>
      </w:rPr>
    </w:lvl>
    <w:lvl w:ilvl="4" w:tplc="04080003" w:tentative="1">
      <w:start w:val="1"/>
      <w:numFmt w:val="bullet"/>
      <w:lvlText w:val="o"/>
      <w:lvlJc w:val="left"/>
      <w:pPr>
        <w:tabs>
          <w:tab w:val="num" w:pos="3949"/>
        </w:tabs>
        <w:ind w:left="3949" w:hanging="360"/>
      </w:pPr>
      <w:rPr>
        <w:rFonts w:ascii="Courier New" w:hAnsi="Courier New" w:hint="default"/>
      </w:rPr>
    </w:lvl>
    <w:lvl w:ilvl="5" w:tplc="04080005" w:tentative="1">
      <w:start w:val="1"/>
      <w:numFmt w:val="bullet"/>
      <w:lvlText w:val=""/>
      <w:lvlJc w:val="left"/>
      <w:pPr>
        <w:tabs>
          <w:tab w:val="num" w:pos="4669"/>
        </w:tabs>
        <w:ind w:left="4669" w:hanging="360"/>
      </w:pPr>
      <w:rPr>
        <w:rFonts w:ascii="Wingdings" w:hAnsi="Wingdings" w:hint="default"/>
      </w:rPr>
    </w:lvl>
    <w:lvl w:ilvl="6" w:tplc="04080001" w:tentative="1">
      <w:start w:val="1"/>
      <w:numFmt w:val="bullet"/>
      <w:lvlText w:val=""/>
      <w:lvlJc w:val="left"/>
      <w:pPr>
        <w:tabs>
          <w:tab w:val="num" w:pos="5389"/>
        </w:tabs>
        <w:ind w:left="5389" w:hanging="360"/>
      </w:pPr>
      <w:rPr>
        <w:rFonts w:ascii="Symbol" w:hAnsi="Symbol" w:hint="default"/>
      </w:rPr>
    </w:lvl>
    <w:lvl w:ilvl="7" w:tplc="04080003" w:tentative="1">
      <w:start w:val="1"/>
      <w:numFmt w:val="bullet"/>
      <w:lvlText w:val="o"/>
      <w:lvlJc w:val="left"/>
      <w:pPr>
        <w:tabs>
          <w:tab w:val="num" w:pos="6109"/>
        </w:tabs>
        <w:ind w:left="6109" w:hanging="360"/>
      </w:pPr>
      <w:rPr>
        <w:rFonts w:ascii="Courier New" w:hAnsi="Courier New" w:hint="default"/>
      </w:rPr>
    </w:lvl>
    <w:lvl w:ilvl="8" w:tplc="04080005" w:tentative="1">
      <w:start w:val="1"/>
      <w:numFmt w:val="bullet"/>
      <w:lvlText w:val=""/>
      <w:lvlJc w:val="left"/>
      <w:pPr>
        <w:tabs>
          <w:tab w:val="num" w:pos="6829"/>
        </w:tabs>
        <w:ind w:left="6829" w:hanging="360"/>
      </w:pPr>
      <w:rPr>
        <w:rFonts w:ascii="Wingdings" w:hAnsi="Wingdings" w:hint="default"/>
      </w:rPr>
    </w:lvl>
  </w:abstractNum>
  <w:abstractNum w:abstractNumId="16">
    <w:nsid w:val="437C372B"/>
    <w:multiLevelType w:val="hybridMultilevel"/>
    <w:tmpl w:val="42E0DC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AD6ED1"/>
    <w:multiLevelType w:val="hybridMultilevel"/>
    <w:tmpl w:val="19DA1C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70834D4"/>
    <w:multiLevelType w:val="hybridMultilevel"/>
    <w:tmpl w:val="B596E9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916190C"/>
    <w:multiLevelType w:val="hybridMultilevel"/>
    <w:tmpl w:val="368E478C"/>
    <w:lvl w:ilvl="0" w:tplc="19E015F2">
      <w:start w:val="1"/>
      <w:numFmt w:val="decimal"/>
      <w:lvlText w:val="(%1)"/>
      <w:lvlJc w:val="left"/>
      <w:pPr>
        <w:ind w:left="720" w:hanging="360"/>
      </w:pPr>
      <w:rPr>
        <w:rFonts w:hint="default"/>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1913DD"/>
    <w:multiLevelType w:val="hybridMultilevel"/>
    <w:tmpl w:val="85464918"/>
    <w:lvl w:ilvl="0" w:tplc="0409000B">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7A50EC"/>
    <w:multiLevelType w:val="hybridMultilevel"/>
    <w:tmpl w:val="D63A198C"/>
    <w:lvl w:ilvl="0" w:tplc="4E38089E">
      <w:start w:val="4"/>
      <w:numFmt w:val="bullet"/>
      <w:lvlText w:val=""/>
      <w:lvlJc w:val="left"/>
      <w:pPr>
        <w:ind w:left="1440" w:hanging="360"/>
      </w:pPr>
      <w:rPr>
        <w:rFonts w:ascii="Symbol" w:eastAsia="Calibri" w:hAnsi="Symbol" w:cs="Times New Roman" w:hint="default"/>
        <w:b/>
        <w:i w:val="0"/>
        <w:sz w:val="22"/>
      </w:rPr>
    </w:lvl>
    <w:lvl w:ilvl="1" w:tplc="04080003" w:tentative="1">
      <w:start w:val="1"/>
      <w:numFmt w:val="bullet"/>
      <w:lvlText w:val="o"/>
      <w:lvlJc w:val="left"/>
      <w:pPr>
        <w:ind w:left="2160" w:hanging="360"/>
      </w:pPr>
      <w:rPr>
        <w:rFonts w:ascii="Courier New" w:hAnsi="Courier New" w:cs="Arial"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Arial"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Arial"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4E7221DE"/>
    <w:multiLevelType w:val="hybridMultilevel"/>
    <w:tmpl w:val="5B30B4C2"/>
    <w:lvl w:ilvl="0" w:tplc="5980053E">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5224D50"/>
    <w:multiLevelType w:val="hybridMultilevel"/>
    <w:tmpl w:val="D28E2E74"/>
    <w:lvl w:ilvl="0" w:tplc="77C0884C">
      <w:start w:val="1"/>
      <w:numFmt w:val="decimal"/>
      <w:lvlText w:val="%1."/>
      <w:lvlJc w:val="left"/>
      <w:pPr>
        <w:ind w:left="720" w:hanging="360"/>
      </w:pPr>
      <w:rPr>
        <w:rFonts w:ascii="Calibri" w:eastAsia="Calibri" w:hAnsi="Calibri" w:cs="Times New Roman"/>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331CEB"/>
    <w:multiLevelType w:val="hybridMultilevel"/>
    <w:tmpl w:val="0818E2C8"/>
    <w:lvl w:ilvl="0" w:tplc="8ABCCFEC">
      <w:start w:val="4"/>
      <w:numFmt w:val="bullet"/>
      <w:lvlText w:val=""/>
      <w:lvlJc w:val="left"/>
      <w:pPr>
        <w:ind w:left="720" w:hanging="360"/>
      </w:pPr>
      <w:rPr>
        <w:rFonts w:ascii="Symbol" w:eastAsia="Calibri" w:hAnsi="Symbol" w:cs="Times New Roman" w:hint="default"/>
        <w:b/>
        <w:i w:val="0"/>
        <w:sz w:val="22"/>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B283E28"/>
    <w:multiLevelType w:val="hybridMultilevel"/>
    <w:tmpl w:val="18F83ED0"/>
    <w:lvl w:ilvl="0" w:tplc="AAAAD87E">
      <w:start w:val="4"/>
      <w:numFmt w:val="bullet"/>
      <w:lvlText w:val=""/>
      <w:lvlJc w:val="left"/>
      <w:pPr>
        <w:ind w:left="720" w:hanging="360"/>
      </w:pPr>
      <w:rPr>
        <w:rFonts w:ascii="Symbol" w:eastAsia="Calibri" w:hAnsi="Symbol" w:cs="Times New Roman" w:hint="default"/>
        <w:b/>
        <w:i w:val="0"/>
        <w:sz w:val="22"/>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1E667DC"/>
    <w:multiLevelType w:val="hybridMultilevel"/>
    <w:tmpl w:val="AEF2F002"/>
    <w:lvl w:ilvl="0" w:tplc="AC363AFE">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740407B6"/>
    <w:multiLevelType w:val="hybridMultilevel"/>
    <w:tmpl w:val="66CAC3A0"/>
    <w:lvl w:ilvl="0" w:tplc="F3E075DE">
      <w:start w:val="6"/>
      <w:numFmt w:val="upp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5A04CB7"/>
    <w:multiLevelType w:val="hybridMultilevel"/>
    <w:tmpl w:val="E776554C"/>
    <w:lvl w:ilvl="0" w:tplc="E938967E">
      <w:start w:val="4"/>
      <w:numFmt w:val="bullet"/>
      <w:lvlText w:val=""/>
      <w:lvlJc w:val="left"/>
      <w:pPr>
        <w:ind w:left="720" w:hanging="360"/>
      </w:pPr>
      <w:rPr>
        <w:rFonts w:ascii="Symbol" w:eastAsia="Calibri" w:hAnsi="Symbol" w:cs="Times New Roman" w:hint="default"/>
        <w:b/>
        <w:i w:val="0"/>
        <w:sz w:val="22"/>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5B2080A"/>
    <w:multiLevelType w:val="hybridMultilevel"/>
    <w:tmpl w:val="487C0E38"/>
    <w:lvl w:ilvl="0" w:tplc="8D32434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D13B2"/>
    <w:multiLevelType w:val="hybridMultilevel"/>
    <w:tmpl w:val="80EAFC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DCF4E18"/>
    <w:multiLevelType w:val="hybridMultilevel"/>
    <w:tmpl w:val="5E626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18113B"/>
    <w:multiLevelType w:val="hybridMultilevel"/>
    <w:tmpl w:val="836E9220"/>
    <w:lvl w:ilvl="0" w:tplc="5DFC0618">
      <w:start w:val="1"/>
      <w:numFmt w:val="bullet"/>
      <w:lvlText w:val="•"/>
      <w:lvlJc w:val="left"/>
      <w:pPr>
        <w:tabs>
          <w:tab w:val="num" w:pos="720"/>
        </w:tabs>
        <w:ind w:left="720" w:hanging="360"/>
      </w:pPr>
      <w:rPr>
        <w:rFonts w:ascii="Arial" w:hAnsi="Arial" w:hint="default"/>
      </w:rPr>
    </w:lvl>
    <w:lvl w:ilvl="1" w:tplc="3D5443CC" w:tentative="1">
      <w:start w:val="1"/>
      <w:numFmt w:val="bullet"/>
      <w:lvlText w:val="•"/>
      <w:lvlJc w:val="left"/>
      <w:pPr>
        <w:tabs>
          <w:tab w:val="num" w:pos="1440"/>
        </w:tabs>
        <w:ind w:left="1440" w:hanging="360"/>
      </w:pPr>
      <w:rPr>
        <w:rFonts w:ascii="Arial" w:hAnsi="Arial" w:hint="default"/>
      </w:rPr>
    </w:lvl>
    <w:lvl w:ilvl="2" w:tplc="5D6AFFC6" w:tentative="1">
      <w:start w:val="1"/>
      <w:numFmt w:val="bullet"/>
      <w:lvlText w:val="•"/>
      <w:lvlJc w:val="left"/>
      <w:pPr>
        <w:tabs>
          <w:tab w:val="num" w:pos="2160"/>
        </w:tabs>
        <w:ind w:left="2160" w:hanging="360"/>
      </w:pPr>
      <w:rPr>
        <w:rFonts w:ascii="Arial" w:hAnsi="Arial" w:hint="default"/>
      </w:rPr>
    </w:lvl>
    <w:lvl w:ilvl="3" w:tplc="F314CE66" w:tentative="1">
      <w:start w:val="1"/>
      <w:numFmt w:val="bullet"/>
      <w:lvlText w:val="•"/>
      <w:lvlJc w:val="left"/>
      <w:pPr>
        <w:tabs>
          <w:tab w:val="num" w:pos="2880"/>
        </w:tabs>
        <w:ind w:left="2880" w:hanging="360"/>
      </w:pPr>
      <w:rPr>
        <w:rFonts w:ascii="Arial" w:hAnsi="Arial" w:hint="default"/>
      </w:rPr>
    </w:lvl>
    <w:lvl w:ilvl="4" w:tplc="A3A21F1E" w:tentative="1">
      <w:start w:val="1"/>
      <w:numFmt w:val="bullet"/>
      <w:lvlText w:val="•"/>
      <w:lvlJc w:val="left"/>
      <w:pPr>
        <w:tabs>
          <w:tab w:val="num" w:pos="3600"/>
        </w:tabs>
        <w:ind w:left="3600" w:hanging="360"/>
      </w:pPr>
      <w:rPr>
        <w:rFonts w:ascii="Arial" w:hAnsi="Arial" w:hint="default"/>
      </w:rPr>
    </w:lvl>
    <w:lvl w:ilvl="5" w:tplc="246E006A" w:tentative="1">
      <w:start w:val="1"/>
      <w:numFmt w:val="bullet"/>
      <w:lvlText w:val="•"/>
      <w:lvlJc w:val="left"/>
      <w:pPr>
        <w:tabs>
          <w:tab w:val="num" w:pos="4320"/>
        </w:tabs>
        <w:ind w:left="4320" w:hanging="360"/>
      </w:pPr>
      <w:rPr>
        <w:rFonts w:ascii="Arial" w:hAnsi="Arial" w:hint="default"/>
      </w:rPr>
    </w:lvl>
    <w:lvl w:ilvl="6" w:tplc="30C20430" w:tentative="1">
      <w:start w:val="1"/>
      <w:numFmt w:val="bullet"/>
      <w:lvlText w:val="•"/>
      <w:lvlJc w:val="left"/>
      <w:pPr>
        <w:tabs>
          <w:tab w:val="num" w:pos="5040"/>
        </w:tabs>
        <w:ind w:left="5040" w:hanging="360"/>
      </w:pPr>
      <w:rPr>
        <w:rFonts w:ascii="Arial" w:hAnsi="Arial" w:hint="default"/>
      </w:rPr>
    </w:lvl>
    <w:lvl w:ilvl="7" w:tplc="F7306E6E" w:tentative="1">
      <w:start w:val="1"/>
      <w:numFmt w:val="bullet"/>
      <w:lvlText w:val="•"/>
      <w:lvlJc w:val="left"/>
      <w:pPr>
        <w:tabs>
          <w:tab w:val="num" w:pos="5760"/>
        </w:tabs>
        <w:ind w:left="5760" w:hanging="360"/>
      </w:pPr>
      <w:rPr>
        <w:rFonts w:ascii="Arial" w:hAnsi="Arial" w:hint="default"/>
      </w:rPr>
    </w:lvl>
    <w:lvl w:ilvl="8" w:tplc="FF7843E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2"/>
  </w:num>
  <w:num w:numId="3">
    <w:abstractNumId w:val="26"/>
  </w:num>
  <w:num w:numId="4">
    <w:abstractNumId w:val="12"/>
  </w:num>
  <w:num w:numId="5">
    <w:abstractNumId w:val="1"/>
  </w:num>
  <w:num w:numId="6">
    <w:abstractNumId w:val="10"/>
  </w:num>
  <w:num w:numId="7">
    <w:abstractNumId w:val="4"/>
  </w:num>
  <w:num w:numId="8">
    <w:abstractNumId w:val="8"/>
  </w:num>
  <w:num w:numId="9">
    <w:abstractNumId w:val="32"/>
  </w:num>
  <w:num w:numId="10">
    <w:abstractNumId w:val="19"/>
  </w:num>
  <w:num w:numId="11">
    <w:abstractNumId w:val="6"/>
  </w:num>
  <w:num w:numId="12">
    <w:abstractNumId w:val="18"/>
  </w:num>
  <w:num w:numId="13">
    <w:abstractNumId w:val="23"/>
  </w:num>
  <w:num w:numId="14">
    <w:abstractNumId w:val="25"/>
  </w:num>
  <w:num w:numId="15">
    <w:abstractNumId w:val="2"/>
  </w:num>
  <w:num w:numId="16">
    <w:abstractNumId w:val="21"/>
  </w:num>
  <w:num w:numId="17">
    <w:abstractNumId w:val="14"/>
  </w:num>
  <w:num w:numId="18">
    <w:abstractNumId w:val="28"/>
  </w:num>
  <w:num w:numId="19">
    <w:abstractNumId w:val="24"/>
  </w:num>
  <w:num w:numId="20">
    <w:abstractNumId w:val="9"/>
  </w:num>
  <w:num w:numId="21">
    <w:abstractNumId w:val="29"/>
  </w:num>
  <w:num w:numId="22">
    <w:abstractNumId w:val="0"/>
  </w:num>
  <w:num w:numId="23">
    <w:abstractNumId w:val="20"/>
  </w:num>
  <w:num w:numId="24">
    <w:abstractNumId w:val="31"/>
  </w:num>
  <w:num w:numId="25">
    <w:abstractNumId w:val="30"/>
  </w:num>
  <w:num w:numId="26">
    <w:abstractNumId w:val="16"/>
  </w:num>
  <w:num w:numId="27">
    <w:abstractNumId w:val="7"/>
  </w:num>
  <w:num w:numId="28">
    <w:abstractNumId w:val="3"/>
  </w:num>
  <w:num w:numId="29">
    <w:abstractNumId w:val="27"/>
  </w:num>
  <w:num w:numId="30">
    <w:abstractNumId w:val="17"/>
  </w:num>
  <w:num w:numId="31">
    <w:abstractNumId w:val="11"/>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A5"/>
    <w:rsid w:val="0005583B"/>
    <w:rsid w:val="00064E69"/>
    <w:rsid w:val="000A6B34"/>
    <w:rsid w:val="000B08A5"/>
    <w:rsid w:val="0010720D"/>
    <w:rsid w:val="00146470"/>
    <w:rsid w:val="001E4DB4"/>
    <w:rsid w:val="00307DD3"/>
    <w:rsid w:val="003240E5"/>
    <w:rsid w:val="00327BB5"/>
    <w:rsid w:val="003775B8"/>
    <w:rsid w:val="00380DF4"/>
    <w:rsid w:val="00382D94"/>
    <w:rsid w:val="003952FB"/>
    <w:rsid w:val="003D2BEB"/>
    <w:rsid w:val="003D2E7B"/>
    <w:rsid w:val="003F143B"/>
    <w:rsid w:val="00412E69"/>
    <w:rsid w:val="00481CDC"/>
    <w:rsid w:val="004C5048"/>
    <w:rsid w:val="004C6F3F"/>
    <w:rsid w:val="004E5018"/>
    <w:rsid w:val="004F6073"/>
    <w:rsid w:val="00611985"/>
    <w:rsid w:val="00641BC6"/>
    <w:rsid w:val="00692AAA"/>
    <w:rsid w:val="006B0187"/>
    <w:rsid w:val="006F54B0"/>
    <w:rsid w:val="00720A22"/>
    <w:rsid w:val="0072424D"/>
    <w:rsid w:val="007454AF"/>
    <w:rsid w:val="00767A8A"/>
    <w:rsid w:val="007C0247"/>
    <w:rsid w:val="007E5D96"/>
    <w:rsid w:val="007F7C3B"/>
    <w:rsid w:val="00814099"/>
    <w:rsid w:val="00854482"/>
    <w:rsid w:val="00860F75"/>
    <w:rsid w:val="008B7834"/>
    <w:rsid w:val="009A03F2"/>
    <w:rsid w:val="00A047EF"/>
    <w:rsid w:val="00A103A8"/>
    <w:rsid w:val="00A24B9F"/>
    <w:rsid w:val="00A4153E"/>
    <w:rsid w:val="00AB4E87"/>
    <w:rsid w:val="00AE53DC"/>
    <w:rsid w:val="00B50A35"/>
    <w:rsid w:val="00B61BB3"/>
    <w:rsid w:val="00B678DB"/>
    <w:rsid w:val="00B81BA5"/>
    <w:rsid w:val="00BD3B76"/>
    <w:rsid w:val="00BF103C"/>
    <w:rsid w:val="00C12F09"/>
    <w:rsid w:val="00C61672"/>
    <w:rsid w:val="00D022C1"/>
    <w:rsid w:val="00D42FF8"/>
    <w:rsid w:val="00D61AD1"/>
    <w:rsid w:val="00E60330"/>
    <w:rsid w:val="00E676E2"/>
    <w:rsid w:val="00F4440A"/>
    <w:rsid w:val="00F67EC8"/>
    <w:rsid w:val="00F864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yperlink" w:uiPriority="99"/>
    <w:lsdException w:name="FollowedHyperlink" w:uiPriority="99"/>
    <w:lsdException w:name="Strong" w:uiPriority="22" w:qFormat="1"/>
    <w:lsdException w:name="Normal (Web)" w:uiPriority="99"/>
    <w:lsdException w:name="Balloon Text" w:uiPriority="99"/>
    <w:lsdException w:name="List Paragraph" w:uiPriority="34" w:qFormat="1"/>
  </w:latentStyles>
  <w:style w:type="paragraph" w:default="1" w:styleId="Normal">
    <w:name w:val="Normal"/>
    <w:qFormat/>
    <w:rsid w:val="003D2E7B"/>
    <w:rPr>
      <w:lang w:val="en-AU" w:eastAsia="el-GR"/>
    </w:rPr>
  </w:style>
  <w:style w:type="paragraph" w:styleId="Heading1">
    <w:name w:val="heading 1"/>
    <w:basedOn w:val="Normal"/>
    <w:next w:val="Normal"/>
    <w:link w:val="Heading1Char"/>
    <w:qFormat/>
    <w:rsid w:val="003D2E7B"/>
    <w:pPr>
      <w:keepNext/>
      <w:ind w:left="142"/>
      <w:jc w:val="both"/>
      <w:outlineLvl w:val="0"/>
    </w:pPr>
    <w:rPr>
      <w:rFonts w:ascii="Tahoma" w:hAnsi="Tahoma" w:cs="Tahoma"/>
      <w:u w:val="single"/>
    </w:rPr>
  </w:style>
  <w:style w:type="paragraph" w:styleId="Heading2">
    <w:name w:val="heading 2"/>
    <w:basedOn w:val="Normal"/>
    <w:next w:val="Normal"/>
    <w:link w:val="Heading2Char"/>
    <w:qFormat/>
    <w:rsid w:val="003D2E7B"/>
    <w:pPr>
      <w:keepNext/>
      <w:ind w:left="709" w:hanging="709"/>
      <w:outlineLvl w:val="1"/>
    </w:pPr>
    <w:rPr>
      <w:rFonts w:ascii="Arial" w:hAnsi="Arial"/>
      <w:b/>
      <w:bCs/>
      <w:lang w:val="el-GR"/>
    </w:rPr>
  </w:style>
  <w:style w:type="paragraph" w:styleId="Heading3">
    <w:name w:val="heading 3"/>
    <w:basedOn w:val="Normal"/>
    <w:next w:val="Normal"/>
    <w:link w:val="Heading3Char"/>
    <w:qFormat/>
    <w:rsid w:val="003D2E7B"/>
    <w:pPr>
      <w:keepNext/>
      <w:ind w:right="-562"/>
      <w:jc w:val="both"/>
      <w:outlineLvl w:val="2"/>
    </w:pPr>
    <w:rPr>
      <w:rFonts w:ascii="Tahoma" w:hAnsi="Tahoma" w:cs="Tahoma"/>
      <w:b/>
      <w:iCs/>
      <w:lang w:val="el-GR"/>
    </w:rPr>
  </w:style>
  <w:style w:type="paragraph" w:styleId="Heading4">
    <w:name w:val="heading 4"/>
    <w:basedOn w:val="Normal"/>
    <w:next w:val="Normal"/>
    <w:link w:val="Heading4Char"/>
    <w:qFormat/>
    <w:rsid w:val="003D2E7B"/>
    <w:pPr>
      <w:keepNext/>
      <w:jc w:val="both"/>
      <w:outlineLvl w:val="3"/>
    </w:pPr>
    <w:rPr>
      <w:rFonts w:ascii="Tahoma" w:hAnsi="Tahoma" w:cs="Tahoma"/>
      <w:sz w:val="24"/>
      <w:u w:val="single"/>
      <w:lang w:val="el-GR"/>
    </w:rPr>
  </w:style>
  <w:style w:type="paragraph" w:styleId="Heading5">
    <w:name w:val="heading 5"/>
    <w:basedOn w:val="Normal"/>
    <w:next w:val="Normal"/>
    <w:link w:val="Heading5Char"/>
    <w:qFormat/>
    <w:rsid w:val="003D2E7B"/>
    <w:pPr>
      <w:keepNext/>
      <w:ind w:right="-582"/>
      <w:jc w:val="both"/>
      <w:outlineLvl w:val="4"/>
    </w:pPr>
    <w:rPr>
      <w:rFonts w:ascii="Tahoma" w:hAnsi="Tahoma" w:cs="Tahoma"/>
      <w:b/>
      <w:iCs/>
      <w:lang w:val="el-GR"/>
    </w:rPr>
  </w:style>
  <w:style w:type="paragraph" w:styleId="Heading6">
    <w:name w:val="heading 6"/>
    <w:basedOn w:val="Normal"/>
    <w:next w:val="Normal"/>
    <w:link w:val="Heading6Char"/>
    <w:qFormat/>
    <w:rsid w:val="003D2E7B"/>
    <w:pPr>
      <w:keepNext/>
      <w:ind w:left="-1120" w:right="-1142"/>
      <w:jc w:val="center"/>
      <w:outlineLvl w:val="5"/>
    </w:pPr>
    <w:rPr>
      <w:rFonts w:ascii="Tahoma" w:hAnsi="Tahoma"/>
      <w:sz w:val="28"/>
      <w:lang w:val="el-GR"/>
    </w:rPr>
  </w:style>
  <w:style w:type="paragraph" w:styleId="Heading7">
    <w:name w:val="heading 7"/>
    <w:basedOn w:val="Normal"/>
    <w:next w:val="Normal"/>
    <w:link w:val="Heading7Char"/>
    <w:qFormat/>
    <w:rsid w:val="003D2E7B"/>
    <w:pPr>
      <w:keepNext/>
      <w:outlineLvl w:val="6"/>
    </w:pPr>
    <w:rPr>
      <w:rFonts w:ascii="Tahoma" w:hAnsi="Tahoma" w:cs="Tahoma"/>
      <w:b/>
      <w:bCs/>
      <w:lang w:val="el-GR"/>
    </w:rPr>
  </w:style>
  <w:style w:type="paragraph" w:styleId="Heading8">
    <w:name w:val="heading 8"/>
    <w:basedOn w:val="Normal"/>
    <w:next w:val="Normal"/>
    <w:link w:val="Heading8Char"/>
    <w:qFormat/>
    <w:rsid w:val="003D2E7B"/>
    <w:pPr>
      <w:keepNext/>
      <w:outlineLvl w:val="7"/>
    </w:pPr>
    <w:rPr>
      <w:rFonts w:ascii="Tahoma" w:hAnsi="Tahoma" w:cs="Tahoma"/>
      <w:sz w:val="32"/>
      <w:lang w:val="el-GR"/>
    </w:rPr>
  </w:style>
  <w:style w:type="paragraph" w:styleId="Heading9">
    <w:name w:val="heading 9"/>
    <w:basedOn w:val="Normal"/>
    <w:next w:val="Normal"/>
    <w:link w:val="Heading9Char"/>
    <w:qFormat/>
    <w:rsid w:val="003D2E7B"/>
    <w:pPr>
      <w:keepNext/>
      <w:jc w:val="center"/>
      <w:outlineLvl w:val="8"/>
    </w:pPr>
    <w:rPr>
      <w:rFonts w:ascii="Tahoma" w:hAnsi="Tahoma" w:cs="Tahoma"/>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DC"/>
    <w:rPr>
      <w:rFonts w:ascii="Tahoma" w:hAnsi="Tahoma" w:cs="Tahoma"/>
      <w:u w:val="single"/>
      <w:lang w:val="en-AU" w:eastAsia="el-GR"/>
    </w:rPr>
  </w:style>
  <w:style w:type="paragraph" w:styleId="BodyText2">
    <w:name w:val="Body Text 2"/>
    <w:basedOn w:val="Normal"/>
    <w:link w:val="BodyText2Char"/>
    <w:rsid w:val="003D2E7B"/>
    <w:pPr>
      <w:jc w:val="both"/>
    </w:pPr>
    <w:rPr>
      <w:sz w:val="24"/>
    </w:rPr>
  </w:style>
  <w:style w:type="character" w:styleId="Hyperlink">
    <w:name w:val="Hyperlink"/>
    <w:basedOn w:val="DefaultParagraphFont"/>
    <w:uiPriority w:val="99"/>
    <w:rsid w:val="003D2E7B"/>
    <w:rPr>
      <w:color w:val="0000FF"/>
      <w:u w:val="single"/>
    </w:rPr>
  </w:style>
  <w:style w:type="paragraph" w:styleId="DocumentMap">
    <w:name w:val="Document Map"/>
    <w:basedOn w:val="Normal"/>
    <w:link w:val="DocumentMapChar"/>
    <w:semiHidden/>
    <w:rsid w:val="003D2E7B"/>
    <w:pPr>
      <w:shd w:val="clear" w:color="auto" w:fill="000080"/>
    </w:pPr>
    <w:rPr>
      <w:rFonts w:ascii="Tahoma" w:hAnsi="Tahoma" w:cs="Tahoma"/>
    </w:rPr>
  </w:style>
  <w:style w:type="paragraph" w:styleId="Header">
    <w:name w:val="header"/>
    <w:basedOn w:val="Normal"/>
    <w:link w:val="HeaderChar"/>
    <w:rsid w:val="00F66B59"/>
    <w:pPr>
      <w:tabs>
        <w:tab w:val="center" w:pos="4153"/>
        <w:tab w:val="right" w:pos="8306"/>
      </w:tabs>
    </w:pPr>
  </w:style>
  <w:style w:type="paragraph" w:styleId="Footer">
    <w:name w:val="footer"/>
    <w:basedOn w:val="Normal"/>
    <w:link w:val="FooterChar"/>
    <w:rsid w:val="00F66B59"/>
    <w:pPr>
      <w:tabs>
        <w:tab w:val="center" w:pos="4153"/>
        <w:tab w:val="right" w:pos="8306"/>
      </w:tabs>
    </w:pPr>
  </w:style>
  <w:style w:type="character" w:styleId="PageNumber">
    <w:name w:val="page number"/>
    <w:basedOn w:val="DefaultParagraphFont"/>
    <w:rsid w:val="00E73707"/>
  </w:style>
  <w:style w:type="table" w:styleId="TableGrid">
    <w:name w:val="Table Grid"/>
    <w:basedOn w:val="TableNormal"/>
    <w:rsid w:val="0013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E87194"/>
    <w:rPr>
      <w:color w:val="800080"/>
      <w:u w:val="single"/>
    </w:rPr>
  </w:style>
  <w:style w:type="paragraph" w:styleId="ListParagraph">
    <w:name w:val="List Paragraph"/>
    <w:basedOn w:val="Normal"/>
    <w:uiPriority w:val="34"/>
    <w:qFormat/>
    <w:rsid w:val="00B709D5"/>
    <w:pPr>
      <w:spacing w:after="200" w:line="276" w:lineRule="auto"/>
      <w:ind w:left="720"/>
      <w:contextualSpacing/>
    </w:pPr>
    <w:rPr>
      <w:rFonts w:ascii="Calibri" w:eastAsia="Calibri" w:hAnsi="Calibri"/>
      <w:sz w:val="22"/>
      <w:szCs w:val="22"/>
      <w:lang w:val="el-GR" w:eastAsia="en-US"/>
    </w:rPr>
  </w:style>
  <w:style w:type="paragraph" w:styleId="FootnoteText">
    <w:name w:val="footnote text"/>
    <w:basedOn w:val="Normal"/>
    <w:link w:val="FootnoteTextChar"/>
    <w:rsid w:val="00B709D5"/>
    <w:rPr>
      <w:lang w:val="el-GR"/>
    </w:rPr>
  </w:style>
  <w:style w:type="character" w:customStyle="1" w:styleId="FootnoteTextChar">
    <w:name w:val="Footnote Text Char"/>
    <w:basedOn w:val="DefaultParagraphFont"/>
    <w:link w:val="FootnoteText"/>
    <w:rsid w:val="00B709D5"/>
    <w:rPr>
      <w:lang w:val="el-GR" w:eastAsia="el-GR"/>
    </w:rPr>
  </w:style>
  <w:style w:type="character" w:customStyle="1" w:styleId="apple-converted-space">
    <w:name w:val="apple-converted-space"/>
    <w:basedOn w:val="DefaultParagraphFont"/>
    <w:rsid w:val="00B709D5"/>
  </w:style>
  <w:style w:type="character" w:customStyle="1" w:styleId="ecxecxecxecxecxecxecxapple-style-span">
    <w:name w:val="ecxecxecxecxecxecxecxapple-style-span"/>
    <w:basedOn w:val="DefaultParagraphFont"/>
    <w:rsid w:val="00B709D5"/>
  </w:style>
  <w:style w:type="paragraph" w:styleId="NormalWeb">
    <w:name w:val="Normal (Web)"/>
    <w:basedOn w:val="Normal"/>
    <w:uiPriority w:val="99"/>
    <w:unhideWhenUsed/>
    <w:rsid w:val="00B709D5"/>
    <w:pPr>
      <w:spacing w:before="100" w:beforeAutospacing="1" w:after="100" w:afterAutospacing="1"/>
    </w:pPr>
    <w:rPr>
      <w:sz w:val="24"/>
      <w:szCs w:val="24"/>
      <w:lang w:val="el-GR"/>
    </w:rPr>
  </w:style>
  <w:style w:type="paragraph" w:styleId="BalloonText">
    <w:name w:val="Balloon Text"/>
    <w:basedOn w:val="Normal"/>
    <w:link w:val="BalloonTextChar"/>
    <w:uiPriority w:val="99"/>
    <w:unhideWhenUsed/>
    <w:rsid w:val="00D43ADC"/>
    <w:rPr>
      <w:rFonts w:ascii="Tahoma" w:hAnsi="Tahoma" w:cs="Tahoma"/>
      <w:sz w:val="16"/>
      <w:szCs w:val="16"/>
      <w:lang w:val="el-GR"/>
    </w:rPr>
  </w:style>
  <w:style w:type="character" w:customStyle="1" w:styleId="BalloonTextChar">
    <w:name w:val="Balloon Text Char"/>
    <w:basedOn w:val="DefaultParagraphFont"/>
    <w:link w:val="BalloonText"/>
    <w:uiPriority w:val="99"/>
    <w:rsid w:val="00D43ADC"/>
    <w:rPr>
      <w:rFonts w:ascii="Tahoma" w:eastAsia="Times New Roman" w:hAnsi="Tahoma" w:cs="Tahoma"/>
      <w:sz w:val="16"/>
      <w:szCs w:val="16"/>
      <w:lang w:val="el-GR" w:eastAsia="el-GR"/>
    </w:rPr>
  </w:style>
  <w:style w:type="paragraph" w:styleId="BodyTextIndent">
    <w:name w:val="Body Text Indent"/>
    <w:basedOn w:val="Normal"/>
    <w:link w:val="BodyTextIndentChar"/>
    <w:rsid w:val="00D43ADC"/>
    <w:pPr>
      <w:ind w:left="360"/>
    </w:pPr>
    <w:rPr>
      <w:sz w:val="24"/>
      <w:szCs w:val="24"/>
      <w:lang w:val="el-GR"/>
    </w:rPr>
  </w:style>
  <w:style w:type="character" w:customStyle="1" w:styleId="BodyTextIndentChar">
    <w:name w:val="Body Text Indent Char"/>
    <w:basedOn w:val="DefaultParagraphFont"/>
    <w:link w:val="BodyTextIndent"/>
    <w:rsid w:val="00D43ADC"/>
    <w:rPr>
      <w:sz w:val="24"/>
      <w:szCs w:val="24"/>
      <w:lang w:val="el-GR" w:eastAsia="el-GR"/>
    </w:rPr>
  </w:style>
  <w:style w:type="character" w:styleId="Strong">
    <w:name w:val="Strong"/>
    <w:basedOn w:val="DefaultParagraphFont"/>
    <w:uiPriority w:val="22"/>
    <w:qFormat/>
    <w:rsid w:val="001833AB"/>
    <w:rPr>
      <w:b/>
      <w:bCs/>
    </w:rPr>
  </w:style>
  <w:style w:type="character" w:customStyle="1" w:styleId="Heading2Char">
    <w:name w:val="Heading 2 Char"/>
    <w:basedOn w:val="DefaultParagraphFont"/>
    <w:link w:val="Heading2"/>
    <w:rsid w:val="00DD36B2"/>
    <w:rPr>
      <w:rFonts w:ascii="Arial" w:hAnsi="Arial"/>
      <w:b/>
      <w:bCs/>
      <w:lang w:val="el-GR" w:eastAsia="el-GR"/>
    </w:rPr>
  </w:style>
  <w:style w:type="character" w:customStyle="1" w:styleId="Heading3Char">
    <w:name w:val="Heading 3 Char"/>
    <w:basedOn w:val="DefaultParagraphFont"/>
    <w:link w:val="Heading3"/>
    <w:rsid w:val="00DD36B2"/>
    <w:rPr>
      <w:rFonts w:ascii="Tahoma" w:hAnsi="Tahoma" w:cs="Tahoma"/>
      <w:b/>
      <w:iCs/>
      <w:lang w:val="el-GR" w:eastAsia="el-GR"/>
    </w:rPr>
  </w:style>
  <w:style w:type="character" w:customStyle="1" w:styleId="Heading4Char">
    <w:name w:val="Heading 4 Char"/>
    <w:basedOn w:val="DefaultParagraphFont"/>
    <w:link w:val="Heading4"/>
    <w:rsid w:val="00DD36B2"/>
    <w:rPr>
      <w:rFonts w:ascii="Tahoma" w:hAnsi="Tahoma" w:cs="Tahoma"/>
      <w:sz w:val="24"/>
      <w:u w:val="single"/>
      <w:lang w:val="el-GR" w:eastAsia="el-GR"/>
    </w:rPr>
  </w:style>
  <w:style w:type="character" w:customStyle="1" w:styleId="Heading5Char">
    <w:name w:val="Heading 5 Char"/>
    <w:basedOn w:val="DefaultParagraphFont"/>
    <w:link w:val="Heading5"/>
    <w:rsid w:val="00DD36B2"/>
    <w:rPr>
      <w:rFonts w:ascii="Tahoma" w:hAnsi="Tahoma" w:cs="Tahoma"/>
      <w:b/>
      <w:iCs/>
      <w:lang w:val="el-GR" w:eastAsia="el-GR"/>
    </w:rPr>
  </w:style>
  <w:style w:type="character" w:customStyle="1" w:styleId="Heading6Char">
    <w:name w:val="Heading 6 Char"/>
    <w:basedOn w:val="DefaultParagraphFont"/>
    <w:link w:val="Heading6"/>
    <w:rsid w:val="00DD36B2"/>
    <w:rPr>
      <w:rFonts w:ascii="Tahoma" w:hAnsi="Tahoma"/>
      <w:sz w:val="28"/>
      <w:lang w:val="el-GR" w:eastAsia="el-GR"/>
    </w:rPr>
  </w:style>
  <w:style w:type="character" w:customStyle="1" w:styleId="Heading7Char">
    <w:name w:val="Heading 7 Char"/>
    <w:basedOn w:val="DefaultParagraphFont"/>
    <w:link w:val="Heading7"/>
    <w:rsid w:val="00DD36B2"/>
    <w:rPr>
      <w:rFonts w:ascii="Tahoma" w:hAnsi="Tahoma" w:cs="Tahoma"/>
      <w:b/>
      <w:bCs/>
      <w:lang w:val="el-GR" w:eastAsia="el-GR"/>
    </w:rPr>
  </w:style>
  <w:style w:type="character" w:customStyle="1" w:styleId="Heading8Char">
    <w:name w:val="Heading 8 Char"/>
    <w:basedOn w:val="DefaultParagraphFont"/>
    <w:link w:val="Heading8"/>
    <w:rsid w:val="00DD36B2"/>
    <w:rPr>
      <w:rFonts w:ascii="Tahoma" w:hAnsi="Tahoma" w:cs="Tahoma"/>
      <w:sz w:val="32"/>
      <w:lang w:val="el-GR" w:eastAsia="el-GR"/>
    </w:rPr>
  </w:style>
  <w:style w:type="character" w:customStyle="1" w:styleId="Heading9Char">
    <w:name w:val="Heading 9 Char"/>
    <w:basedOn w:val="DefaultParagraphFont"/>
    <w:link w:val="Heading9"/>
    <w:rsid w:val="00DD36B2"/>
    <w:rPr>
      <w:rFonts w:ascii="Tahoma" w:hAnsi="Tahoma" w:cs="Tahoma"/>
      <w:sz w:val="24"/>
      <w:lang w:val="el-GR" w:eastAsia="el-GR"/>
    </w:rPr>
  </w:style>
  <w:style w:type="character" w:customStyle="1" w:styleId="BodyText2Char">
    <w:name w:val="Body Text 2 Char"/>
    <w:basedOn w:val="DefaultParagraphFont"/>
    <w:link w:val="BodyText2"/>
    <w:rsid w:val="00DD36B2"/>
    <w:rPr>
      <w:sz w:val="24"/>
      <w:lang w:val="en-AU" w:eastAsia="el-GR"/>
    </w:rPr>
  </w:style>
  <w:style w:type="character" w:customStyle="1" w:styleId="DocumentMapChar">
    <w:name w:val="Document Map Char"/>
    <w:basedOn w:val="DefaultParagraphFont"/>
    <w:link w:val="DocumentMap"/>
    <w:semiHidden/>
    <w:rsid w:val="00DD36B2"/>
    <w:rPr>
      <w:rFonts w:ascii="Tahoma" w:hAnsi="Tahoma" w:cs="Tahoma"/>
      <w:shd w:val="clear" w:color="auto" w:fill="000080"/>
      <w:lang w:val="en-AU" w:eastAsia="el-GR"/>
    </w:rPr>
  </w:style>
  <w:style w:type="character" w:customStyle="1" w:styleId="HeaderChar">
    <w:name w:val="Header Char"/>
    <w:basedOn w:val="DefaultParagraphFont"/>
    <w:link w:val="Header"/>
    <w:rsid w:val="00DD36B2"/>
    <w:rPr>
      <w:lang w:val="en-AU" w:eastAsia="el-GR"/>
    </w:rPr>
  </w:style>
  <w:style w:type="character" w:customStyle="1" w:styleId="FooterChar">
    <w:name w:val="Footer Char"/>
    <w:basedOn w:val="DefaultParagraphFont"/>
    <w:link w:val="Footer"/>
    <w:rsid w:val="00DD36B2"/>
    <w:rPr>
      <w:lang w:val="en-AU" w:eastAsia="el-GR"/>
    </w:rPr>
  </w:style>
  <w:style w:type="paragraph" w:customStyle="1" w:styleId="font5">
    <w:name w:val="font5"/>
    <w:basedOn w:val="Normal"/>
    <w:rsid w:val="00146470"/>
    <w:pPr>
      <w:spacing w:beforeLines="1" w:afterLines="1"/>
    </w:pPr>
    <w:rPr>
      <w:rFonts w:ascii="Arial" w:hAnsi="Arial"/>
      <w:sz w:val="16"/>
      <w:szCs w:val="16"/>
      <w:lang w:val="en-US" w:eastAsia="en-US"/>
    </w:rPr>
  </w:style>
  <w:style w:type="paragraph" w:customStyle="1" w:styleId="font6">
    <w:name w:val="font6"/>
    <w:basedOn w:val="Normal"/>
    <w:rsid w:val="00146470"/>
    <w:pPr>
      <w:spacing w:beforeLines="1" w:afterLines="1"/>
    </w:pPr>
    <w:rPr>
      <w:b/>
      <w:bCs/>
      <w:i/>
      <w:iCs/>
      <w:sz w:val="18"/>
      <w:szCs w:val="18"/>
      <w:lang w:val="en-US" w:eastAsia="en-US"/>
    </w:rPr>
  </w:style>
  <w:style w:type="paragraph" w:customStyle="1" w:styleId="xl65">
    <w:name w:val="xl65"/>
    <w:basedOn w:val="Normal"/>
    <w:rsid w:val="00146470"/>
    <w:pPr>
      <w:spacing w:beforeLines="1" w:afterLines="1"/>
      <w:textAlignment w:val="top"/>
    </w:pPr>
    <w:rPr>
      <w:rFonts w:ascii="Arial" w:hAnsi="Arial"/>
      <w:sz w:val="18"/>
      <w:szCs w:val="18"/>
      <w:lang w:val="en-US" w:eastAsia="en-US"/>
    </w:rPr>
  </w:style>
  <w:style w:type="paragraph" w:customStyle="1" w:styleId="xl66">
    <w:name w:val="xl66"/>
    <w:basedOn w:val="Normal"/>
    <w:rsid w:val="00146470"/>
    <w:pPr>
      <w:pBdr>
        <w:top w:val="single" w:sz="4" w:space="0" w:color="auto"/>
        <w:left w:val="single" w:sz="4" w:space="0" w:color="auto"/>
        <w:bottom w:val="single" w:sz="4" w:space="0" w:color="auto"/>
        <w:right w:val="single" w:sz="4" w:space="0" w:color="auto"/>
      </w:pBdr>
      <w:spacing w:beforeLines="1" w:afterLines="1"/>
      <w:textAlignment w:val="top"/>
    </w:pPr>
    <w:rPr>
      <w:sz w:val="18"/>
      <w:szCs w:val="18"/>
      <w:lang w:val="en-US" w:eastAsia="en-US"/>
    </w:rPr>
  </w:style>
  <w:style w:type="paragraph" w:customStyle="1" w:styleId="xl67">
    <w:name w:val="xl67"/>
    <w:basedOn w:val="Normal"/>
    <w:rsid w:val="00146470"/>
    <w:pPr>
      <w:pBdr>
        <w:top w:val="single" w:sz="4" w:space="0" w:color="auto"/>
        <w:left w:val="single" w:sz="4" w:space="0" w:color="auto"/>
        <w:bottom w:val="single" w:sz="4" w:space="0" w:color="auto"/>
        <w:right w:val="single" w:sz="4" w:space="0" w:color="auto"/>
      </w:pBdr>
      <w:spacing w:beforeLines="1" w:afterLines="1"/>
    </w:pPr>
    <w:rPr>
      <w:sz w:val="16"/>
      <w:szCs w:val="16"/>
      <w:lang w:val="en-US" w:eastAsia="en-US"/>
    </w:rPr>
  </w:style>
  <w:style w:type="paragraph" w:customStyle="1" w:styleId="xl68">
    <w:name w:val="xl68"/>
    <w:basedOn w:val="Normal"/>
    <w:rsid w:val="00146470"/>
    <w:pPr>
      <w:pBdr>
        <w:top w:val="single" w:sz="4" w:space="0" w:color="auto"/>
        <w:left w:val="single" w:sz="4" w:space="0" w:color="auto"/>
        <w:bottom w:val="single" w:sz="4" w:space="0" w:color="auto"/>
        <w:right w:val="single" w:sz="4" w:space="0" w:color="auto"/>
      </w:pBdr>
      <w:spacing w:beforeLines="1" w:afterLines="1"/>
    </w:pPr>
    <w:rPr>
      <w:b/>
      <w:bCs/>
      <w:i/>
      <w:iCs/>
      <w:sz w:val="16"/>
      <w:szCs w:val="16"/>
      <w:lang w:val="en-US" w:eastAsia="en-US"/>
    </w:rPr>
  </w:style>
  <w:style w:type="paragraph" w:customStyle="1" w:styleId="xl69">
    <w:name w:val="xl69"/>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top"/>
    </w:pPr>
    <w:rPr>
      <w:sz w:val="18"/>
      <w:szCs w:val="18"/>
      <w:lang w:val="en-US" w:eastAsia="en-US"/>
    </w:rPr>
  </w:style>
  <w:style w:type="paragraph" w:customStyle="1" w:styleId="xl70">
    <w:name w:val="xl70"/>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top"/>
    </w:pPr>
    <w:rPr>
      <w:sz w:val="18"/>
      <w:szCs w:val="18"/>
      <w:lang w:val="en-US" w:eastAsia="en-US"/>
    </w:rPr>
  </w:style>
  <w:style w:type="paragraph" w:customStyle="1" w:styleId="xl71">
    <w:name w:val="xl71"/>
    <w:basedOn w:val="Normal"/>
    <w:rsid w:val="00146470"/>
    <w:pPr>
      <w:pBdr>
        <w:top w:val="single" w:sz="4" w:space="0" w:color="auto"/>
        <w:left w:val="single" w:sz="4" w:space="0" w:color="auto"/>
        <w:bottom w:val="single" w:sz="4" w:space="0" w:color="auto"/>
        <w:right w:val="single" w:sz="4" w:space="0" w:color="auto"/>
      </w:pBdr>
      <w:spacing w:beforeLines="1" w:afterLines="1"/>
      <w:textAlignment w:val="top"/>
    </w:pPr>
    <w:rPr>
      <w:b/>
      <w:bCs/>
      <w:lang w:val="en-US" w:eastAsia="en-US"/>
    </w:rPr>
  </w:style>
  <w:style w:type="paragraph" w:customStyle="1" w:styleId="xl72">
    <w:name w:val="xl72"/>
    <w:basedOn w:val="Normal"/>
    <w:rsid w:val="00146470"/>
    <w:pPr>
      <w:pBdr>
        <w:top w:val="single" w:sz="4" w:space="0" w:color="auto"/>
        <w:left w:val="single" w:sz="4" w:space="0" w:color="auto"/>
        <w:bottom w:val="single" w:sz="4" w:space="0" w:color="auto"/>
        <w:right w:val="single" w:sz="4" w:space="0" w:color="auto"/>
      </w:pBdr>
      <w:spacing w:beforeLines="1" w:afterLines="1"/>
    </w:pPr>
    <w:rPr>
      <w:b/>
      <w:bCs/>
      <w:lang w:val="en-US" w:eastAsia="en-US"/>
    </w:rPr>
  </w:style>
  <w:style w:type="paragraph" w:customStyle="1" w:styleId="xl73">
    <w:name w:val="xl73"/>
    <w:basedOn w:val="Normal"/>
    <w:rsid w:val="00146470"/>
    <w:pPr>
      <w:spacing w:beforeLines="1" w:afterLines="1"/>
      <w:textAlignment w:val="top"/>
    </w:pPr>
    <w:rPr>
      <w:sz w:val="18"/>
      <w:szCs w:val="18"/>
      <w:lang w:val="en-US" w:eastAsia="en-US"/>
    </w:rPr>
  </w:style>
  <w:style w:type="paragraph" w:customStyle="1" w:styleId="xl74">
    <w:name w:val="xl74"/>
    <w:basedOn w:val="Normal"/>
    <w:rsid w:val="00146470"/>
    <w:pPr>
      <w:spacing w:beforeLines="1" w:afterLines="1"/>
      <w:textAlignment w:val="top"/>
    </w:pPr>
    <w:rPr>
      <w:sz w:val="18"/>
      <w:szCs w:val="18"/>
      <w:lang w:val="en-US" w:eastAsia="en-US"/>
    </w:rPr>
  </w:style>
  <w:style w:type="paragraph" w:customStyle="1" w:styleId="xl75">
    <w:name w:val="xl75"/>
    <w:basedOn w:val="Normal"/>
    <w:rsid w:val="00146470"/>
    <w:pPr>
      <w:spacing w:beforeLines="1" w:afterLines="1"/>
      <w:textAlignment w:val="top"/>
    </w:pPr>
    <w:rPr>
      <w:sz w:val="18"/>
      <w:szCs w:val="18"/>
      <w:lang w:val="en-US" w:eastAsia="en-US"/>
    </w:rPr>
  </w:style>
  <w:style w:type="paragraph" w:customStyle="1" w:styleId="xl76">
    <w:name w:val="xl76"/>
    <w:basedOn w:val="Normal"/>
    <w:rsid w:val="00146470"/>
    <w:pPr>
      <w:pBdr>
        <w:top w:val="single" w:sz="4" w:space="0" w:color="auto"/>
        <w:left w:val="single" w:sz="4" w:space="0" w:color="auto"/>
        <w:bottom w:val="single" w:sz="4" w:space="0" w:color="auto"/>
        <w:right w:val="single" w:sz="4" w:space="0" w:color="auto"/>
      </w:pBdr>
      <w:spacing w:beforeLines="1" w:afterLines="1"/>
      <w:textAlignment w:val="top"/>
    </w:pPr>
    <w:rPr>
      <w:b/>
      <w:bCs/>
      <w:sz w:val="24"/>
      <w:szCs w:val="24"/>
      <w:lang w:val="en-US" w:eastAsia="en-US"/>
    </w:rPr>
  </w:style>
  <w:style w:type="paragraph" w:customStyle="1" w:styleId="xl77">
    <w:name w:val="xl77"/>
    <w:basedOn w:val="Normal"/>
    <w:rsid w:val="00146470"/>
    <w:pPr>
      <w:spacing w:beforeLines="1" w:afterLines="1"/>
      <w:textAlignment w:val="top"/>
    </w:pPr>
    <w:rPr>
      <w:rFonts w:ascii="Arial" w:hAnsi="Arial"/>
      <w:sz w:val="18"/>
      <w:szCs w:val="18"/>
      <w:lang w:val="en-US" w:eastAsia="en-US"/>
    </w:rPr>
  </w:style>
  <w:style w:type="paragraph" w:customStyle="1" w:styleId="xl78">
    <w:name w:val="xl78"/>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pPr>
    <w:rPr>
      <w:b/>
      <w:bCs/>
      <w:lang w:val="en-US" w:eastAsia="en-US"/>
    </w:rPr>
  </w:style>
  <w:style w:type="paragraph" w:customStyle="1" w:styleId="xl79">
    <w:name w:val="xl79"/>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center"/>
    </w:pPr>
    <w:rPr>
      <w:sz w:val="18"/>
      <w:szCs w:val="18"/>
      <w:lang w:val="en-US" w:eastAsia="en-US"/>
    </w:rPr>
  </w:style>
  <w:style w:type="paragraph" w:customStyle="1" w:styleId="xl80">
    <w:name w:val="xl80"/>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center"/>
    </w:pPr>
    <w:rPr>
      <w:b/>
      <w:bCs/>
      <w:lang w:val="en-US" w:eastAsia="en-US"/>
    </w:rPr>
  </w:style>
  <w:style w:type="paragraph" w:customStyle="1" w:styleId="xl81">
    <w:name w:val="xl81"/>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sz w:val="18"/>
      <w:szCs w:val="18"/>
      <w:lang w:val="en-US" w:eastAsia="en-US"/>
    </w:rPr>
  </w:style>
  <w:style w:type="paragraph" w:customStyle="1" w:styleId="xl82">
    <w:name w:val="xl82"/>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b/>
      <w:bCs/>
      <w:lang w:val="en-US" w:eastAsia="en-US"/>
    </w:rPr>
  </w:style>
  <w:style w:type="paragraph" w:customStyle="1" w:styleId="xl83">
    <w:name w:val="xl83"/>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center"/>
    </w:pPr>
    <w:rPr>
      <w:b/>
      <w:bCs/>
      <w:sz w:val="18"/>
      <w:szCs w:val="18"/>
      <w:lang w:val="en-US" w:eastAsia="en-US"/>
    </w:rPr>
  </w:style>
  <w:style w:type="paragraph" w:customStyle="1" w:styleId="xl84">
    <w:name w:val="xl84"/>
    <w:basedOn w:val="Normal"/>
    <w:rsid w:val="00146470"/>
    <w:pPr>
      <w:pBdr>
        <w:top w:val="single" w:sz="4" w:space="0" w:color="auto"/>
        <w:left w:val="single" w:sz="4" w:space="0" w:color="auto"/>
        <w:bottom w:val="single" w:sz="4" w:space="0" w:color="auto"/>
        <w:right w:val="single" w:sz="4" w:space="0" w:color="auto"/>
      </w:pBdr>
      <w:spacing w:beforeLines="1" w:afterLines="1"/>
      <w:textAlignment w:val="center"/>
    </w:pPr>
    <w:rPr>
      <w:sz w:val="18"/>
      <w:szCs w:val="18"/>
      <w:lang w:val="en-US" w:eastAsia="en-US"/>
    </w:rPr>
  </w:style>
  <w:style w:type="paragraph" w:customStyle="1" w:styleId="xl85">
    <w:name w:val="xl85"/>
    <w:basedOn w:val="Normal"/>
    <w:rsid w:val="00146470"/>
    <w:pPr>
      <w:pBdr>
        <w:top w:val="single" w:sz="4" w:space="0" w:color="auto"/>
        <w:left w:val="single" w:sz="4" w:space="0" w:color="auto"/>
        <w:bottom w:val="single" w:sz="4" w:space="0" w:color="auto"/>
        <w:right w:val="single" w:sz="4" w:space="0" w:color="auto"/>
      </w:pBdr>
      <w:spacing w:beforeLines="1" w:afterLines="1"/>
      <w:textAlignment w:val="center"/>
    </w:pPr>
    <w:rPr>
      <w:sz w:val="18"/>
      <w:szCs w:val="18"/>
      <w:lang w:val="en-US" w:eastAsia="en-US"/>
    </w:rPr>
  </w:style>
  <w:style w:type="paragraph" w:customStyle="1" w:styleId="xl86">
    <w:name w:val="xl86"/>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sz w:val="18"/>
      <w:szCs w:val="18"/>
      <w:lang w:val="en-US" w:eastAsia="en-US"/>
    </w:rPr>
  </w:style>
  <w:style w:type="paragraph" w:customStyle="1" w:styleId="xl87">
    <w:name w:val="xl87"/>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sz w:val="18"/>
      <w:szCs w:val="18"/>
      <w:lang w:val="en-US" w:eastAsia="en-US"/>
    </w:rPr>
  </w:style>
  <w:style w:type="paragraph" w:customStyle="1" w:styleId="xl88">
    <w:name w:val="xl88"/>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sz w:val="18"/>
      <w:szCs w:val="18"/>
      <w:lang w:val="en-US" w:eastAsia="en-US"/>
    </w:rPr>
  </w:style>
  <w:style w:type="paragraph" w:customStyle="1" w:styleId="xl89">
    <w:name w:val="xl89"/>
    <w:basedOn w:val="Normal"/>
    <w:rsid w:val="00146470"/>
    <w:pPr>
      <w:pBdr>
        <w:top w:val="single" w:sz="4" w:space="0" w:color="auto"/>
        <w:left w:val="single" w:sz="4" w:space="0" w:color="auto"/>
        <w:bottom w:val="single" w:sz="4" w:space="0" w:color="auto"/>
        <w:right w:val="single" w:sz="4" w:space="0" w:color="auto"/>
      </w:pBdr>
      <w:spacing w:beforeLines="1" w:afterLines="1"/>
      <w:textAlignment w:val="center"/>
    </w:pPr>
    <w:rPr>
      <w:sz w:val="18"/>
      <w:szCs w:val="18"/>
      <w:lang w:val="en-US" w:eastAsia="en-US"/>
    </w:rPr>
  </w:style>
  <w:style w:type="paragraph" w:customStyle="1" w:styleId="xl90">
    <w:name w:val="xl90"/>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b/>
      <w:bCs/>
      <w:sz w:val="18"/>
      <w:szCs w:val="18"/>
      <w:lang w:val="en-US" w:eastAsia="en-US"/>
    </w:rPr>
  </w:style>
  <w:style w:type="paragraph" w:customStyle="1" w:styleId="xl91">
    <w:name w:val="xl91"/>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b/>
      <w:bCs/>
      <w:sz w:val="18"/>
      <w:szCs w:val="18"/>
      <w:lang w:val="en-US" w:eastAsia="en-US"/>
    </w:rPr>
  </w:style>
  <w:style w:type="paragraph" w:customStyle="1" w:styleId="xl92">
    <w:name w:val="xl92"/>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b/>
      <w:bCs/>
      <w:sz w:val="18"/>
      <w:szCs w:val="18"/>
      <w:lang w:val="en-US" w:eastAsia="en-US"/>
    </w:rPr>
  </w:style>
  <w:style w:type="paragraph" w:customStyle="1" w:styleId="xl93">
    <w:name w:val="xl93"/>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textAlignment w:val="top"/>
    </w:pPr>
    <w:rPr>
      <w:b/>
      <w:bCs/>
      <w:sz w:val="18"/>
      <w:szCs w:val="18"/>
      <w:lang w:val="en-US" w:eastAsia="en-US"/>
    </w:rPr>
  </w:style>
  <w:style w:type="paragraph" w:customStyle="1" w:styleId="xl94">
    <w:name w:val="xl94"/>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textAlignment w:val="top"/>
    </w:pPr>
    <w:rPr>
      <w:b/>
      <w:bCs/>
      <w:sz w:val="18"/>
      <w:szCs w:val="18"/>
      <w:lang w:val="en-US" w:eastAsia="en-US"/>
    </w:rPr>
  </w:style>
  <w:style w:type="paragraph" w:customStyle="1" w:styleId="xl95">
    <w:name w:val="xl95"/>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center"/>
    </w:pPr>
    <w:rPr>
      <w:sz w:val="18"/>
      <w:szCs w:val="18"/>
      <w:lang w:val="en-US" w:eastAsia="en-US"/>
    </w:rPr>
  </w:style>
  <w:style w:type="paragraph" w:customStyle="1" w:styleId="xl96">
    <w:name w:val="xl96"/>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center"/>
    </w:pPr>
    <w:rPr>
      <w:b/>
      <w:bCs/>
      <w:lang w:val="en-US" w:eastAsia="en-US"/>
    </w:rPr>
  </w:style>
  <w:style w:type="paragraph" w:customStyle="1" w:styleId="xl97">
    <w:name w:val="xl97"/>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b/>
      <w:bCs/>
      <w:lang w:val="en-US" w:eastAsia="en-US"/>
    </w:rPr>
  </w:style>
  <w:style w:type="paragraph" w:customStyle="1" w:styleId="xl98">
    <w:name w:val="xl98"/>
    <w:basedOn w:val="Normal"/>
    <w:rsid w:val="00146470"/>
    <w:pPr>
      <w:pBdr>
        <w:top w:val="single" w:sz="4" w:space="0" w:color="auto"/>
        <w:left w:val="single" w:sz="4" w:space="0" w:color="auto"/>
        <w:bottom w:val="single" w:sz="4" w:space="0" w:color="auto"/>
        <w:right w:val="single" w:sz="4" w:space="0" w:color="auto"/>
      </w:pBdr>
      <w:spacing w:beforeLines="1" w:afterLines="1"/>
    </w:pPr>
    <w:rPr>
      <w:sz w:val="18"/>
      <w:szCs w:val="18"/>
      <w:lang w:val="en-US" w:eastAsia="en-US"/>
    </w:rPr>
  </w:style>
  <w:style w:type="paragraph" w:customStyle="1" w:styleId="xl99">
    <w:name w:val="xl99"/>
    <w:basedOn w:val="Normal"/>
    <w:rsid w:val="00146470"/>
    <w:pPr>
      <w:pBdr>
        <w:top w:val="single" w:sz="4" w:space="0" w:color="auto"/>
        <w:left w:val="single" w:sz="4" w:space="0" w:color="auto"/>
        <w:bottom w:val="single" w:sz="4" w:space="0" w:color="auto"/>
        <w:right w:val="single" w:sz="4" w:space="0" w:color="auto"/>
      </w:pBdr>
      <w:spacing w:beforeLines="1" w:afterLines="1"/>
    </w:pPr>
    <w:rPr>
      <w:i/>
      <w:iCs/>
      <w:sz w:val="18"/>
      <w:szCs w:val="18"/>
      <w:lang w:val="en-US" w:eastAsia="en-US"/>
    </w:rPr>
  </w:style>
  <w:style w:type="paragraph" w:customStyle="1" w:styleId="xl100">
    <w:name w:val="xl100"/>
    <w:basedOn w:val="Normal"/>
    <w:rsid w:val="00146470"/>
    <w:pPr>
      <w:pBdr>
        <w:top w:val="single" w:sz="4" w:space="0" w:color="auto"/>
        <w:left w:val="single" w:sz="4" w:space="0" w:color="auto"/>
        <w:bottom w:val="single" w:sz="4" w:space="0" w:color="auto"/>
        <w:right w:val="single" w:sz="4" w:space="0" w:color="auto"/>
      </w:pBdr>
      <w:spacing w:beforeLines="1" w:afterLines="1"/>
    </w:pPr>
    <w:rPr>
      <w:b/>
      <w:bCs/>
      <w:sz w:val="18"/>
      <w:szCs w:val="18"/>
      <w:lang w:val="en-US" w:eastAsia="en-US"/>
    </w:rPr>
  </w:style>
  <w:style w:type="paragraph" w:customStyle="1" w:styleId="xl101">
    <w:name w:val="xl101"/>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pPr>
    <w:rPr>
      <w:b/>
      <w:bCs/>
      <w:sz w:val="18"/>
      <w:szCs w:val="18"/>
      <w:lang w:val="en-US" w:eastAsia="en-US"/>
    </w:rPr>
  </w:style>
  <w:style w:type="paragraph" w:customStyle="1" w:styleId="xl102">
    <w:name w:val="xl102"/>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sz w:val="18"/>
      <w:szCs w:val="18"/>
      <w:lang w:val="en-US" w:eastAsia="en-US"/>
    </w:rPr>
  </w:style>
  <w:style w:type="paragraph" w:customStyle="1" w:styleId="xl103">
    <w:name w:val="xl103"/>
    <w:basedOn w:val="Normal"/>
    <w:rsid w:val="00146470"/>
    <w:pPr>
      <w:pBdr>
        <w:top w:val="single" w:sz="4" w:space="0" w:color="auto"/>
        <w:left w:val="single" w:sz="4" w:space="0" w:color="auto"/>
        <w:bottom w:val="single" w:sz="4" w:space="0" w:color="auto"/>
        <w:right w:val="single" w:sz="4" w:space="0" w:color="auto"/>
      </w:pBdr>
      <w:spacing w:beforeLines="1" w:afterLines="1"/>
      <w:textAlignment w:val="top"/>
    </w:pPr>
    <w:rPr>
      <w:b/>
      <w:bCs/>
      <w:lang w:val="en-US" w:eastAsia="en-US"/>
    </w:rPr>
  </w:style>
  <w:style w:type="paragraph" w:customStyle="1" w:styleId="xl104">
    <w:name w:val="xl104"/>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center"/>
    </w:pPr>
    <w:rPr>
      <w:color w:val="000000"/>
      <w:sz w:val="18"/>
      <w:szCs w:val="18"/>
      <w:lang w:val="en-US" w:eastAsia="en-US"/>
    </w:rPr>
  </w:style>
  <w:style w:type="paragraph" w:customStyle="1" w:styleId="xl105">
    <w:name w:val="xl105"/>
    <w:basedOn w:val="Normal"/>
    <w:rsid w:val="00146470"/>
    <w:pPr>
      <w:pBdr>
        <w:top w:val="single" w:sz="4" w:space="0" w:color="auto"/>
        <w:left w:val="single" w:sz="4" w:space="0" w:color="auto"/>
        <w:bottom w:val="single" w:sz="4" w:space="0" w:color="auto"/>
        <w:right w:val="single" w:sz="4" w:space="0" w:color="auto"/>
      </w:pBdr>
      <w:spacing w:beforeLines="1" w:afterLines="1"/>
      <w:textAlignment w:val="center"/>
    </w:pPr>
    <w:rPr>
      <w:b/>
      <w:bCs/>
      <w:sz w:val="18"/>
      <w:szCs w:val="18"/>
      <w:lang w:val="en-US" w:eastAsia="en-US"/>
    </w:rPr>
  </w:style>
  <w:style w:type="paragraph" w:customStyle="1" w:styleId="xl106">
    <w:name w:val="xl106"/>
    <w:basedOn w:val="Normal"/>
    <w:rsid w:val="00146470"/>
    <w:pPr>
      <w:pBdr>
        <w:top w:val="single" w:sz="4" w:space="0" w:color="auto"/>
        <w:left w:val="single" w:sz="4" w:space="0" w:color="auto"/>
        <w:bottom w:val="single" w:sz="4" w:space="0" w:color="auto"/>
        <w:right w:val="single" w:sz="4" w:space="0" w:color="auto"/>
      </w:pBdr>
      <w:spacing w:beforeLines="1" w:afterLines="1"/>
      <w:textAlignment w:val="top"/>
    </w:pPr>
    <w:rPr>
      <w:b/>
      <w:bCs/>
      <w:i/>
      <w:iCs/>
      <w:sz w:val="18"/>
      <w:szCs w:val="18"/>
      <w:lang w:val="en-US" w:eastAsia="en-US"/>
    </w:rPr>
  </w:style>
  <w:style w:type="paragraph" w:customStyle="1" w:styleId="xl107">
    <w:name w:val="xl107"/>
    <w:basedOn w:val="Normal"/>
    <w:rsid w:val="00146470"/>
    <w:pPr>
      <w:pBdr>
        <w:top w:val="single" w:sz="4" w:space="0" w:color="auto"/>
        <w:left w:val="single" w:sz="4" w:space="0" w:color="auto"/>
        <w:bottom w:val="single" w:sz="4" w:space="0" w:color="auto"/>
      </w:pBdr>
      <w:spacing w:beforeLines="1" w:afterLines="1"/>
      <w:textAlignment w:val="top"/>
    </w:pPr>
    <w:rPr>
      <w:sz w:val="22"/>
      <w:szCs w:val="22"/>
      <w:lang w:val="en-US" w:eastAsia="en-US"/>
    </w:rPr>
  </w:style>
  <w:style w:type="paragraph" w:customStyle="1" w:styleId="xl108">
    <w:name w:val="xl108"/>
    <w:basedOn w:val="Normal"/>
    <w:rsid w:val="00146470"/>
    <w:pPr>
      <w:pBdr>
        <w:top w:val="single" w:sz="4" w:space="0" w:color="auto"/>
        <w:bottom w:val="single" w:sz="4" w:space="0" w:color="auto"/>
      </w:pBdr>
      <w:spacing w:beforeLines="1" w:afterLines="1"/>
      <w:textAlignment w:val="top"/>
    </w:pPr>
    <w:rPr>
      <w:rFonts w:ascii="Arial" w:hAnsi="Arial"/>
      <w:sz w:val="22"/>
      <w:szCs w:val="22"/>
      <w:lang w:val="en-US" w:eastAsia="en-US"/>
    </w:rPr>
  </w:style>
  <w:style w:type="paragraph" w:customStyle="1" w:styleId="xl109">
    <w:name w:val="xl109"/>
    <w:basedOn w:val="Normal"/>
    <w:rsid w:val="00146470"/>
    <w:pPr>
      <w:pBdr>
        <w:top w:val="single" w:sz="4" w:space="0" w:color="auto"/>
        <w:bottom w:val="single" w:sz="4" w:space="0" w:color="auto"/>
        <w:right w:val="single" w:sz="4" w:space="0" w:color="auto"/>
      </w:pBdr>
      <w:spacing w:beforeLines="1" w:afterLines="1"/>
      <w:textAlignment w:val="top"/>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yperlink" w:uiPriority="99"/>
    <w:lsdException w:name="FollowedHyperlink" w:uiPriority="99"/>
    <w:lsdException w:name="Strong" w:uiPriority="22" w:qFormat="1"/>
    <w:lsdException w:name="Normal (Web)" w:uiPriority="99"/>
    <w:lsdException w:name="Balloon Text" w:uiPriority="99"/>
    <w:lsdException w:name="List Paragraph" w:uiPriority="34" w:qFormat="1"/>
  </w:latentStyles>
  <w:style w:type="paragraph" w:default="1" w:styleId="Normal">
    <w:name w:val="Normal"/>
    <w:qFormat/>
    <w:rsid w:val="003D2E7B"/>
    <w:rPr>
      <w:lang w:val="en-AU" w:eastAsia="el-GR"/>
    </w:rPr>
  </w:style>
  <w:style w:type="paragraph" w:styleId="Heading1">
    <w:name w:val="heading 1"/>
    <w:basedOn w:val="Normal"/>
    <w:next w:val="Normal"/>
    <w:link w:val="Heading1Char"/>
    <w:qFormat/>
    <w:rsid w:val="003D2E7B"/>
    <w:pPr>
      <w:keepNext/>
      <w:ind w:left="142"/>
      <w:jc w:val="both"/>
      <w:outlineLvl w:val="0"/>
    </w:pPr>
    <w:rPr>
      <w:rFonts w:ascii="Tahoma" w:hAnsi="Tahoma" w:cs="Tahoma"/>
      <w:u w:val="single"/>
    </w:rPr>
  </w:style>
  <w:style w:type="paragraph" w:styleId="Heading2">
    <w:name w:val="heading 2"/>
    <w:basedOn w:val="Normal"/>
    <w:next w:val="Normal"/>
    <w:link w:val="Heading2Char"/>
    <w:qFormat/>
    <w:rsid w:val="003D2E7B"/>
    <w:pPr>
      <w:keepNext/>
      <w:ind w:left="709" w:hanging="709"/>
      <w:outlineLvl w:val="1"/>
    </w:pPr>
    <w:rPr>
      <w:rFonts w:ascii="Arial" w:hAnsi="Arial"/>
      <w:b/>
      <w:bCs/>
      <w:lang w:val="el-GR"/>
    </w:rPr>
  </w:style>
  <w:style w:type="paragraph" w:styleId="Heading3">
    <w:name w:val="heading 3"/>
    <w:basedOn w:val="Normal"/>
    <w:next w:val="Normal"/>
    <w:link w:val="Heading3Char"/>
    <w:qFormat/>
    <w:rsid w:val="003D2E7B"/>
    <w:pPr>
      <w:keepNext/>
      <w:ind w:right="-562"/>
      <w:jc w:val="both"/>
      <w:outlineLvl w:val="2"/>
    </w:pPr>
    <w:rPr>
      <w:rFonts w:ascii="Tahoma" w:hAnsi="Tahoma" w:cs="Tahoma"/>
      <w:b/>
      <w:iCs/>
      <w:lang w:val="el-GR"/>
    </w:rPr>
  </w:style>
  <w:style w:type="paragraph" w:styleId="Heading4">
    <w:name w:val="heading 4"/>
    <w:basedOn w:val="Normal"/>
    <w:next w:val="Normal"/>
    <w:link w:val="Heading4Char"/>
    <w:qFormat/>
    <w:rsid w:val="003D2E7B"/>
    <w:pPr>
      <w:keepNext/>
      <w:jc w:val="both"/>
      <w:outlineLvl w:val="3"/>
    </w:pPr>
    <w:rPr>
      <w:rFonts w:ascii="Tahoma" w:hAnsi="Tahoma" w:cs="Tahoma"/>
      <w:sz w:val="24"/>
      <w:u w:val="single"/>
      <w:lang w:val="el-GR"/>
    </w:rPr>
  </w:style>
  <w:style w:type="paragraph" w:styleId="Heading5">
    <w:name w:val="heading 5"/>
    <w:basedOn w:val="Normal"/>
    <w:next w:val="Normal"/>
    <w:link w:val="Heading5Char"/>
    <w:qFormat/>
    <w:rsid w:val="003D2E7B"/>
    <w:pPr>
      <w:keepNext/>
      <w:ind w:right="-582"/>
      <w:jc w:val="both"/>
      <w:outlineLvl w:val="4"/>
    </w:pPr>
    <w:rPr>
      <w:rFonts w:ascii="Tahoma" w:hAnsi="Tahoma" w:cs="Tahoma"/>
      <w:b/>
      <w:iCs/>
      <w:lang w:val="el-GR"/>
    </w:rPr>
  </w:style>
  <w:style w:type="paragraph" w:styleId="Heading6">
    <w:name w:val="heading 6"/>
    <w:basedOn w:val="Normal"/>
    <w:next w:val="Normal"/>
    <w:link w:val="Heading6Char"/>
    <w:qFormat/>
    <w:rsid w:val="003D2E7B"/>
    <w:pPr>
      <w:keepNext/>
      <w:ind w:left="-1120" w:right="-1142"/>
      <w:jc w:val="center"/>
      <w:outlineLvl w:val="5"/>
    </w:pPr>
    <w:rPr>
      <w:rFonts w:ascii="Tahoma" w:hAnsi="Tahoma"/>
      <w:sz w:val="28"/>
      <w:lang w:val="el-GR"/>
    </w:rPr>
  </w:style>
  <w:style w:type="paragraph" w:styleId="Heading7">
    <w:name w:val="heading 7"/>
    <w:basedOn w:val="Normal"/>
    <w:next w:val="Normal"/>
    <w:link w:val="Heading7Char"/>
    <w:qFormat/>
    <w:rsid w:val="003D2E7B"/>
    <w:pPr>
      <w:keepNext/>
      <w:outlineLvl w:val="6"/>
    </w:pPr>
    <w:rPr>
      <w:rFonts w:ascii="Tahoma" w:hAnsi="Tahoma" w:cs="Tahoma"/>
      <w:b/>
      <w:bCs/>
      <w:lang w:val="el-GR"/>
    </w:rPr>
  </w:style>
  <w:style w:type="paragraph" w:styleId="Heading8">
    <w:name w:val="heading 8"/>
    <w:basedOn w:val="Normal"/>
    <w:next w:val="Normal"/>
    <w:link w:val="Heading8Char"/>
    <w:qFormat/>
    <w:rsid w:val="003D2E7B"/>
    <w:pPr>
      <w:keepNext/>
      <w:outlineLvl w:val="7"/>
    </w:pPr>
    <w:rPr>
      <w:rFonts w:ascii="Tahoma" w:hAnsi="Tahoma" w:cs="Tahoma"/>
      <w:sz w:val="32"/>
      <w:lang w:val="el-GR"/>
    </w:rPr>
  </w:style>
  <w:style w:type="paragraph" w:styleId="Heading9">
    <w:name w:val="heading 9"/>
    <w:basedOn w:val="Normal"/>
    <w:next w:val="Normal"/>
    <w:link w:val="Heading9Char"/>
    <w:qFormat/>
    <w:rsid w:val="003D2E7B"/>
    <w:pPr>
      <w:keepNext/>
      <w:jc w:val="center"/>
      <w:outlineLvl w:val="8"/>
    </w:pPr>
    <w:rPr>
      <w:rFonts w:ascii="Tahoma" w:hAnsi="Tahoma" w:cs="Tahoma"/>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DC"/>
    <w:rPr>
      <w:rFonts w:ascii="Tahoma" w:hAnsi="Tahoma" w:cs="Tahoma"/>
      <w:u w:val="single"/>
      <w:lang w:val="en-AU" w:eastAsia="el-GR"/>
    </w:rPr>
  </w:style>
  <w:style w:type="paragraph" w:styleId="BodyText2">
    <w:name w:val="Body Text 2"/>
    <w:basedOn w:val="Normal"/>
    <w:link w:val="BodyText2Char"/>
    <w:rsid w:val="003D2E7B"/>
    <w:pPr>
      <w:jc w:val="both"/>
    </w:pPr>
    <w:rPr>
      <w:sz w:val="24"/>
    </w:rPr>
  </w:style>
  <w:style w:type="character" w:styleId="Hyperlink">
    <w:name w:val="Hyperlink"/>
    <w:basedOn w:val="DefaultParagraphFont"/>
    <w:uiPriority w:val="99"/>
    <w:rsid w:val="003D2E7B"/>
    <w:rPr>
      <w:color w:val="0000FF"/>
      <w:u w:val="single"/>
    </w:rPr>
  </w:style>
  <w:style w:type="paragraph" w:styleId="DocumentMap">
    <w:name w:val="Document Map"/>
    <w:basedOn w:val="Normal"/>
    <w:link w:val="DocumentMapChar"/>
    <w:semiHidden/>
    <w:rsid w:val="003D2E7B"/>
    <w:pPr>
      <w:shd w:val="clear" w:color="auto" w:fill="000080"/>
    </w:pPr>
    <w:rPr>
      <w:rFonts w:ascii="Tahoma" w:hAnsi="Tahoma" w:cs="Tahoma"/>
    </w:rPr>
  </w:style>
  <w:style w:type="paragraph" w:styleId="Header">
    <w:name w:val="header"/>
    <w:basedOn w:val="Normal"/>
    <w:link w:val="HeaderChar"/>
    <w:rsid w:val="00F66B59"/>
    <w:pPr>
      <w:tabs>
        <w:tab w:val="center" w:pos="4153"/>
        <w:tab w:val="right" w:pos="8306"/>
      </w:tabs>
    </w:pPr>
  </w:style>
  <w:style w:type="paragraph" w:styleId="Footer">
    <w:name w:val="footer"/>
    <w:basedOn w:val="Normal"/>
    <w:link w:val="FooterChar"/>
    <w:rsid w:val="00F66B59"/>
    <w:pPr>
      <w:tabs>
        <w:tab w:val="center" w:pos="4153"/>
        <w:tab w:val="right" w:pos="8306"/>
      </w:tabs>
    </w:pPr>
  </w:style>
  <w:style w:type="character" w:styleId="PageNumber">
    <w:name w:val="page number"/>
    <w:basedOn w:val="DefaultParagraphFont"/>
    <w:rsid w:val="00E73707"/>
  </w:style>
  <w:style w:type="table" w:styleId="TableGrid">
    <w:name w:val="Table Grid"/>
    <w:basedOn w:val="TableNormal"/>
    <w:rsid w:val="0013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E87194"/>
    <w:rPr>
      <w:color w:val="800080"/>
      <w:u w:val="single"/>
    </w:rPr>
  </w:style>
  <w:style w:type="paragraph" w:styleId="ListParagraph">
    <w:name w:val="List Paragraph"/>
    <w:basedOn w:val="Normal"/>
    <w:uiPriority w:val="34"/>
    <w:qFormat/>
    <w:rsid w:val="00B709D5"/>
    <w:pPr>
      <w:spacing w:after="200" w:line="276" w:lineRule="auto"/>
      <w:ind w:left="720"/>
      <w:contextualSpacing/>
    </w:pPr>
    <w:rPr>
      <w:rFonts w:ascii="Calibri" w:eastAsia="Calibri" w:hAnsi="Calibri"/>
      <w:sz w:val="22"/>
      <w:szCs w:val="22"/>
      <w:lang w:val="el-GR" w:eastAsia="en-US"/>
    </w:rPr>
  </w:style>
  <w:style w:type="paragraph" w:styleId="FootnoteText">
    <w:name w:val="footnote text"/>
    <w:basedOn w:val="Normal"/>
    <w:link w:val="FootnoteTextChar"/>
    <w:rsid w:val="00B709D5"/>
    <w:rPr>
      <w:lang w:val="el-GR"/>
    </w:rPr>
  </w:style>
  <w:style w:type="character" w:customStyle="1" w:styleId="FootnoteTextChar">
    <w:name w:val="Footnote Text Char"/>
    <w:basedOn w:val="DefaultParagraphFont"/>
    <w:link w:val="FootnoteText"/>
    <w:rsid w:val="00B709D5"/>
    <w:rPr>
      <w:lang w:val="el-GR" w:eastAsia="el-GR"/>
    </w:rPr>
  </w:style>
  <w:style w:type="character" w:customStyle="1" w:styleId="apple-converted-space">
    <w:name w:val="apple-converted-space"/>
    <w:basedOn w:val="DefaultParagraphFont"/>
    <w:rsid w:val="00B709D5"/>
  </w:style>
  <w:style w:type="character" w:customStyle="1" w:styleId="ecxecxecxecxecxecxecxapple-style-span">
    <w:name w:val="ecxecxecxecxecxecxecxapple-style-span"/>
    <w:basedOn w:val="DefaultParagraphFont"/>
    <w:rsid w:val="00B709D5"/>
  </w:style>
  <w:style w:type="paragraph" w:styleId="NormalWeb">
    <w:name w:val="Normal (Web)"/>
    <w:basedOn w:val="Normal"/>
    <w:uiPriority w:val="99"/>
    <w:unhideWhenUsed/>
    <w:rsid w:val="00B709D5"/>
    <w:pPr>
      <w:spacing w:before="100" w:beforeAutospacing="1" w:after="100" w:afterAutospacing="1"/>
    </w:pPr>
    <w:rPr>
      <w:sz w:val="24"/>
      <w:szCs w:val="24"/>
      <w:lang w:val="el-GR"/>
    </w:rPr>
  </w:style>
  <w:style w:type="paragraph" w:styleId="BalloonText">
    <w:name w:val="Balloon Text"/>
    <w:basedOn w:val="Normal"/>
    <w:link w:val="BalloonTextChar"/>
    <w:uiPriority w:val="99"/>
    <w:unhideWhenUsed/>
    <w:rsid w:val="00D43ADC"/>
    <w:rPr>
      <w:rFonts w:ascii="Tahoma" w:hAnsi="Tahoma" w:cs="Tahoma"/>
      <w:sz w:val="16"/>
      <w:szCs w:val="16"/>
      <w:lang w:val="el-GR"/>
    </w:rPr>
  </w:style>
  <w:style w:type="character" w:customStyle="1" w:styleId="BalloonTextChar">
    <w:name w:val="Balloon Text Char"/>
    <w:basedOn w:val="DefaultParagraphFont"/>
    <w:link w:val="BalloonText"/>
    <w:uiPriority w:val="99"/>
    <w:rsid w:val="00D43ADC"/>
    <w:rPr>
      <w:rFonts w:ascii="Tahoma" w:eastAsia="Times New Roman" w:hAnsi="Tahoma" w:cs="Tahoma"/>
      <w:sz w:val="16"/>
      <w:szCs w:val="16"/>
      <w:lang w:val="el-GR" w:eastAsia="el-GR"/>
    </w:rPr>
  </w:style>
  <w:style w:type="paragraph" w:styleId="BodyTextIndent">
    <w:name w:val="Body Text Indent"/>
    <w:basedOn w:val="Normal"/>
    <w:link w:val="BodyTextIndentChar"/>
    <w:rsid w:val="00D43ADC"/>
    <w:pPr>
      <w:ind w:left="360"/>
    </w:pPr>
    <w:rPr>
      <w:sz w:val="24"/>
      <w:szCs w:val="24"/>
      <w:lang w:val="el-GR"/>
    </w:rPr>
  </w:style>
  <w:style w:type="character" w:customStyle="1" w:styleId="BodyTextIndentChar">
    <w:name w:val="Body Text Indent Char"/>
    <w:basedOn w:val="DefaultParagraphFont"/>
    <w:link w:val="BodyTextIndent"/>
    <w:rsid w:val="00D43ADC"/>
    <w:rPr>
      <w:sz w:val="24"/>
      <w:szCs w:val="24"/>
      <w:lang w:val="el-GR" w:eastAsia="el-GR"/>
    </w:rPr>
  </w:style>
  <w:style w:type="character" w:styleId="Strong">
    <w:name w:val="Strong"/>
    <w:basedOn w:val="DefaultParagraphFont"/>
    <w:uiPriority w:val="22"/>
    <w:qFormat/>
    <w:rsid w:val="001833AB"/>
    <w:rPr>
      <w:b/>
      <w:bCs/>
    </w:rPr>
  </w:style>
  <w:style w:type="character" w:customStyle="1" w:styleId="Heading2Char">
    <w:name w:val="Heading 2 Char"/>
    <w:basedOn w:val="DefaultParagraphFont"/>
    <w:link w:val="Heading2"/>
    <w:rsid w:val="00DD36B2"/>
    <w:rPr>
      <w:rFonts w:ascii="Arial" w:hAnsi="Arial"/>
      <w:b/>
      <w:bCs/>
      <w:lang w:val="el-GR" w:eastAsia="el-GR"/>
    </w:rPr>
  </w:style>
  <w:style w:type="character" w:customStyle="1" w:styleId="Heading3Char">
    <w:name w:val="Heading 3 Char"/>
    <w:basedOn w:val="DefaultParagraphFont"/>
    <w:link w:val="Heading3"/>
    <w:rsid w:val="00DD36B2"/>
    <w:rPr>
      <w:rFonts w:ascii="Tahoma" w:hAnsi="Tahoma" w:cs="Tahoma"/>
      <w:b/>
      <w:iCs/>
      <w:lang w:val="el-GR" w:eastAsia="el-GR"/>
    </w:rPr>
  </w:style>
  <w:style w:type="character" w:customStyle="1" w:styleId="Heading4Char">
    <w:name w:val="Heading 4 Char"/>
    <w:basedOn w:val="DefaultParagraphFont"/>
    <w:link w:val="Heading4"/>
    <w:rsid w:val="00DD36B2"/>
    <w:rPr>
      <w:rFonts w:ascii="Tahoma" w:hAnsi="Tahoma" w:cs="Tahoma"/>
      <w:sz w:val="24"/>
      <w:u w:val="single"/>
      <w:lang w:val="el-GR" w:eastAsia="el-GR"/>
    </w:rPr>
  </w:style>
  <w:style w:type="character" w:customStyle="1" w:styleId="Heading5Char">
    <w:name w:val="Heading 5 Char"/>
    <w:basedOn w:val="DefaultParagraphFont"/>
    <w:link w:val="Heading5"/>
    <w:rsid w:val="00DD36B2"/>
    <w:rPr>
      <w:rFonts w:ascii="Tahoma" w:hAnsi="Tahoma" w:cs="Tahoma"/>
      <w:b/>
      <w:iCs/>
      <w:lang w:val="el-GR" w:eastAsia="el-GR"/>
    </w:rPr>
  </w:style>
  <w:style w:type="character" w:customStyle="1" w:styleId="Heading6Char">
    <w:name w:val="Heading 6 Char"/>
    <w:basedOn w:val="DefaultParagraphFont"/>
    <w:link w:val="Heading6"/>
    <w:rsid w:val="00DD36B2"/>
    <w:rPr>
      <w:rFonts w:ascii="Tahoma" w:hAnsi="Tahoma"/>
      <w:sz w:val="28"/>
      <w:lang w:val="el-GR" w:eastAsia="el-GR"/>
    </w:rPr>
  </w:style>
  <w:style w:type="character" w:customStyle="1" w:styleId="Heading7Char">
    <w:name w:val="Heading 7 Char"/>
    <w:basedOn w:val="DefaultParagraphFont"/>
    <w:link w:val="Heading7"/>
    <w:rsid w:val="00DD36B2"/>
    <w:rPr>
      <w:rFonts w:ascii="Tahoma" w:hAnsi="Tahoma" w:cs="Tahoma"/>
      <w:b/>
      <w:bCs/>
      <w:lang w:val="el-GR" w:eastAsia="el-GR"/>
    </w:rPr>
  </w:style>
  <w:style w:type="character" w:customStyle="1" w:styleId="Heading8Char">
    <w:name w:val="Heading 8 Char"/>
    <w:basedOn w:val="DefaultParagraphFont"/>
    <w:link w:val="Heading8"/>
    <w:rsid w:val="00DD36B2"/>
    <w:rPr>
      <w:rFonts w:ascii="Tahoma" w:hAnsi="Tahoma" w:cs="Tahoma"/>
      <w:sz w:val="32"/>
      <w:lang w:val="el-GR" w:eastAsia="el-GR"/>
    </w:rPr>
  </w:style>
  <w:style w:type="character" w:customStyle="1" w:styleId="Heading9Char">
    <w:name w:val="Heading 9 Char"/>
    <w:basedOn w:val="DefaultParagraphFont"/>
    <w:link w:val="Heading9"/>
    <w:rsid w:val="00DD36B2"/>
    <w:rPr>
      <w:rFonts w:ascii="Tahoma" w:hAnsi="Tahoma" w:cs="Tahoma"/>
      <w:sz w:val="24"/>
      <w:lang w:val="el-GR" w:eastAsia="el-GR"/>
    </w:rPr>
  </w:style>
  <w:style w:type="character" w:customStyle="1" w:styleId="BodyText2Char">
    <w:name w:val="Body Text 2 Char"/>
    <w:basedOn w:val="DefaultParagraphFont"/>
    <w:link w:val="BodyText2"/>
    <w:rsid w:val="00DD36B2"/>
    <w:rPr>
      <w:sz w:val="24"/>
      <w:lang w:val="en-AU" w:eastAsia="el-GR"/>
    </w:rPr>
  </w:style>
  <w:style w:type="character" w:customStyle="1" w:styleId="DocumentMapChar">
    <w:name w:val="Document Map Char"/>
    <w:basedOn w:val="DefaultParagraphFont"/>
    <w:link w:val="DocumentMap"/>
    <w:semiHidden/>
    <w:rsid w:val="00DD36B2"/>
    <w:rPr>
      <w:rFonts w:ascii="Tahoma" w:hAnsi="Tahoma" w:cs="Tahoma"/>
      <w:shd w:val="clear" w:color="auto" w:fill="000080"/>
      <w:lang w:val="en-AU" w:eastAsia="el-GR"/>
    </w:rPr>
  </w:style>
  <w:style w:type="character" w:customStyle="1" w:styleId="HeaderChar">
    <w:name w:val="Header Char"/>
    <w:basedOn w:val="DefaultParagraphFont"/>
    <w:link w:val="Header"/>
    <w:rsid w:val="00DD36B2"/>
    <w:rPr>
      <w:lang w:val="en-AU" w:eastAsia="el-GR"/>
    </w:rPr>
  </w:style>
  <w:style w:type="character" w:customStyle="1" w:styleId="FooterChar">
    <w:name w:val="Footer Char"/>
    <w:basedOn w:val="DefaultParagraphFont"/>
    <w:link w:val="Footer"/>
    <w:rsid w:val="00DD36B2"/>
    <w:rPr>
      <w:lang w:val="en-AU" w:eastAsia="el-GR"/>
    </w:rPr>
  </w:style>
  <w:style w:type="paragraph" w:customStyle="1" w:styleId="font5">
    <w:name w:val="font5"/>
    <w:basedOn w:val="Normal"/>
    <w:rsid w:val="00146470"/>
    <w:pPr>
      <w:spacing w:beforeLines="1" w:afterLines="1"/>
    </w:pPr>
    <w:rPr>
      <w:rFonts w:ascii="Arial" w:hAnsi="Arial"/>
      <w:sz w:val="16"/>
      <w:szCs w:val="16"/>
      <w:lang w:val="en-US" w:eastAsia="en-US"/>
    </w:rPr>
  </w:style>
  <w:style w:type="paragraph" w:customStyle="1" w:styleId="font6">
    <w:name w:val="font6"/>
    <w:basedOn w:val="Normal"/>
    <w:rsid w:val="00146470"/>
    <w:pPr>
      <w:spacing w:beforeLines="1" w:afterLines="1"/>
    </w:pPr>
    <w:rPr>
      <w:b/>
      <w:bCs/>
      <w:i/>
      <w:iCs/>
      <w:sz w:val="18"/>
      <w:szCs w:val="18"/>
      <w:lang w:val="en-US" w:eastAsia="en-US"/>
    </w:rPr>
  </w:style>
  <w:style w:type="paragraph" w:customStyle="1" w:styleId="xl65">
    <w:name w:val="xl65"/>
    <w:basedOn w:val="Normal"/>
    <w:rsid w:val="00146470"/>
    <w:pPr>
      <w:spacing w:beforeLines="1" w:afterLines="1"/>
      <w:textAlignment w:val="top"/>
    </w:pPr>
    <w:rPr>
      <w:rFonts w:ascii="Arial" w:hAnsi="Arial"/>
      <w:sz w:val="18"/>
      <w:szCs w:val="18"/>
      <w:lang w:val="en-US" w:eastAsia="en-US"/>
    </w:rPr>
  </w:style>
  <w:style w:type="paragraph" w:customStyle="1" w:styleId="xl66">
    <w:name w:val="xl66"/>
    <w:basedOn w:val="Normal"/>
    <w:rsid w:val="00146470"/>
    <w:pPr>
      <w:pBdr>
        <w:top w:val="single" w:sz="4" w:space="0" w:color="auto"/>
        <w:left w:val="single" w:sz="4" w:space="0" w:color="auto"/>
        <w:bottom w:val="single" w:sz="4" w:space="0" w:color="auto"/>
        <w:right w:val="single" w:sz="4" w:space="0" w:color="auto"/>
      </w:pBdr>
      <w:spacing w:beforeLines="1" w:afterLines="1"/>
      <w:textAlignment w:val="top"/>
    </w:pPr>
    <w:rPr>
      <w:sz w:val="18"/>
      <w:szCs w:val="18"/>
      <w:lang w:val="en-US" w:eastAsia="en-US"/>
    </w:rPr>
  </w:style>
  <w:style w:type="paragraph" w:customStyle="1" w:styleId="xl67">
    <w:name w:val="xl67"/>
    <w:basedOn w:val="Normal"/>
    <w:rsid w:val="00146470"/>
    <w:pPr>
      <w:pBdr>
        <w:top w:val="single" w:sz="4" w:space="0" w:color="auto"/>
        <w:left w:val="single" w:sz="4" w:space="0" w:color="auto"/>
        <w:bottom w:val="single" w:sz="4" w:space="0" w:color="auto"/>
        <w:right w:val="single" w:sz="4" w:space="0" w:color="auto"/>
      </w:pBdr>
      <w:spacing w:beforeLines="1" w:afterLines="1"/>
    </w:pPr>
    <w:rPr>
      <w:sz w:val="16"/>
      <w:szCs w:val="16"/>
      <w:lang w:val="en-US" w:eastAsia="en-US"/>
    </w:rPr>
  </w:style>
  <w:style w:type="paragraph" w:customStyle="1" w:styleId="xl68">
    <w:name w:val="xl68"/>
    <w:basedOn w:val="Normal"/>
    <w:rsid w:val="00146470"/>
    <w:pPr>
      <w:pBdr>
        <w:top w:val="single" w:sz="4" w:space="0" w:color="auto"/>
        <w:left w:val="single" w:sz="4" w:space="0" w:color="auto"/>
        <w:bottom w:val="single" w:sz="4" w:space="0" w:color="auto"/>
        <w:right w:val="single" w:sz="4" w:space="0" w:color="auto"/>
      </w:pBdr>
      <w:spacing w:beforeLines="1" w:afterLines="1"/>
    </w:pPr>
    <w:rPr>
      <w:b/>
      <w:bCs/>
      <w:i/>
      <w:iCs/>
      <w:sz w:val="16"/>
      <w:szCs w:val="16"/>
      <w:lang w:val="en-US" w:eastAsia="en-US"/>
    </w:rPr>
  </w:style>
  <w:style w:type="paragraph" w:customStyle="1" w:styleId="xl69">
    <w:name w:val="xl69"/>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top"/>
    </w:pPr>
    <w:rPr>
      <w:sz w:val="18"/>
      <w:szCs w:val="18"/>
      <w:lang w:val="en-US" w:eastAsia="en-US"/>
    </w:rPr>
  </w:style>
  <w:style w:type="paragraph" w:customStyle="1" w:styleId="xl70">
    <w:name w:val="xl70"/>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top"/>
    </w:pPr>
    <w:rPr>
      <w:sz w:val="18"/>
      <w:szCs w:val="18"/>
      <w:lang w:val="en-US" w:eastAsia="en-US"/>
    </w:rPr>
  </w:style>
  <w:style w:type="paragraph" w:customStyle="1" w:styleId="xl71">
    <w:name w:val="xl71"/>
    <w:basedOn w:val="Normal"/>
    <w:rsid w:val="00146470"/>
    <w:pPr>
      <w:pBdr>
        <w:top w:val="single" w:sz="4" w:space="0" w:color="auto"/>
        <w:left w:val="single" w:sz="4" w:space="0" w:color="auto"/>
        <w:bottom w:val="single" w:sz="4" w:space="0" w:color="auto"/>
        <w:right w:val="single" w:sz="4" w:space="0" w:color="auto"/>
      </w:pBdr>
      <w:spacing w:beforeLines="1" w:afterLines="1"/>
      <w:textAlignment w:val="top"/>
    </w:pPr>
    <w:rPr>
      <w:b/>
      <w:bCs/>
      <w:lang w:val="en-US" w:eastAsia="en-US"/>
    </w:rPr>
  </w:style>
  <w:style w:type="paragraph" w:customStyle="1" w:styleId="xl72">
    <w:name w:val="xl72"/>
    <w:basedOn w:val="Normal"/>
    <w:rsid w:val="00146470"/>
    <w:pPr>
      <w:pBdr>
        <w:top w:val="single" w:sz="4" w:space="0" w:color="auto"/>
        <w:left w:val="single" w:sz="4" w:space="0" w:color="auto"/>
        <w:bottom w:val="single" w:sz="4" w:space="0" w:color="auto"/>
        <w:right w:val="single" w:sz="4" w:space="0" w:color="auto"/>
      </w:pBdr>
      <w:spacing w:beforeLines="1" w:afterLines="1"/>
    </w:pPr>
    <w:rPr>
      <w:b/>
      <w:bCs/>
      <w:lang w:val="en-US" w:eastAsia="en-US"/>
    </w:rPr>
  </w:style>
  <w:style w:type="paragraph" w:customStyle="1" w:styleId="xl73">
    <w:name w:val="xl73"/>
    <w:basedOn w:val="Normal"/>
    <w:rsid w:val="00146470"/>
    <w:pPr>
      <w:spacing w:beforeLines="1" w:afterLines="1"/>
      <w:textAlignment w:val="top"/>
    </w:pPr>
    <w:rPr>
      <w:sz w:val="18"/>
      <w:szCs w:val="18"/>
      <w:lang w:val="en-US" w:eastAsia="en-US"/>
    </w:rPr>
  </w:style>
  <w:style w:type="paragraph" w:customStyle="1" w:styleId="xl74">
    <w:name w:val="xl74"/>
    <w:basedOn w:val="Normal"/>
    <w:rsid w:val="00146470"/>
    <w:pPr>
      <w:spacing w:beforeLines="1" w:afterLines="1"/>
      <w:textAlignment w:val="top"/>
    </w:pPr>
    <w:rPr>
      <w:sz w:val="18"/>
      <w:szCs w:val="18"/>
      <w:lang w:val="en-US" w:eastAsia="en-US"/>
    </w:rPr>
  </w:style>
  <w:style w:type="paragraph" w:customStyle="1" w:styleId="xl75">
    <w:name w:val="xl75"/>
    <w:basedOn w:val="Normal"/>
    <w:rsid w:val="00146470"/>
    <w:pPr>
      <w:spacing w:beforeLines="1" w:afterLines="1"/>
      <w:textAlignment w:val="top"/>
    </w:pPr>
    <w:rPr>
      <w:sz w:val="18"/>
      <w:szCs w:val="18"/>
      <w:lang w:val="en-US" w:eastAsia="en-US"/>
    </w:rPr>
  </w:style>
  <w:style w:type="paragraph" w:customStyle="1" w:styleId="xl76">
    <w:name w:val="xl76"/>
    <w:basedOn w:val="Normal"/>
    <w:rsid w:val="00146470"/>
    <w:pPr>
      <w:pBdr>
        <w:top w:val="single" w:sz="4" w:space="0" w:color="auto"/>
        <w:left w:val="single" w:sz="4" w:space="0" w:color="auto"/>
        <w:bottom w:val="single" w:sz="4" w:space="0" w:color="auto"/>
        <w:right w:val="single" w:sz="4" w:space="0" w:color="auto"/>
      </w:pBdr>
      <w:spacing w:beforeLines="1" w:afterLines="1"/>
      <w:textAlignment w:val="top"/>
    </w:pPr>
    <w:rPr>
      <w:b/>
      <w:bCs/>
      <w:sz w:val="24"/>
      <w:szCs w:val="24"/>
      <w:lang w:val="en-US" w:eastAsia="en-US"/>
    </w:rPr>
  </w:style>
  <w:style w:type="paragraph" w:customStyle="1" w:styleId="xl77">
    <w:name w:val="xl77"/>
    <w:basedOn w:val="Normal"/>
    <w:rsid w:val="00146470"/>
    <w:pPr>
      <w:spacing w:beforeLines="1" w:afterLines="1"/>
      <w:textAlignment w:val="top"/>
    </w:pPr>
    <w:rPr>
      <w:rFonts w:ascii="Arial" w:hAnsi="Arial"/>
      <w:sz w:val="18"/>
      <w:szCs w:val="18"/>
      <w:lang w:val="en-US" w:eastAsia="en-US"/>
    </w:rPr>
  </w:style>
  <w:style w:type="paragraph" w:customStyle="1" w:styleId="xl78">
    <w:name w:val="xl78"/>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pPr>
    <w:rPr>
      <w:b/>
      <w:bCs/>
      <w:lang w:val="en-US" w:eastAsia="en-US"/>
    </w:rPr>
  </w:style>
  <w:style w:type="paragraph" w:customStyle="1" w:styleId="xl79">
    <w:name w:val="xl79"/>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center"/>
    </w:pPr>
    <w:rPr>
      <w:sz w:val="18"/>
      <w:szCs w:val="18"/>
      <w:lang w:val="en-US" w:eastAsia="en-US"/>
    </w:rPr>
  </w:style>
  <w:style w:type="paragraph" w:customStyle="1" w:styleId="xl80">
    <w:name w:val="xl80"/>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center"/>
    </w:pPr>
    <w:rPr>
      <w:b/>
      <w:bCs/>
      <w:lang w:val="en-US" w:eastAsia="en-US"/>
    </w:rPr>
  </w:style>
  <w:style w:type="paragraph" w:customStyle="1" w:styleId="xl81">
    <w:name w:val="xl81"/>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sz w:val="18"/>
      <w:szCs w:val="18"/>
      <w:lang w:val="en-US" w:eastAsia="en-US"/>
    </w:rPr>
  </w:style>
  <w:style w:type="paragraph" w:customStyle="1" w:styleId="xl82">
    <w:name w:val="xl82"/>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b/>
      <w:bCs/>
      <w:lang w:val="en-US" w:eastAsia="en-US"/>
    </w:rPr>
  </w:style>
  <w:style w:type="paragraph" w:customStyle="1" w:styleId="xl83">
    <w:name w:val="xl83"/>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center"/>
    </w:pPr>
    <w:rPr>
      <w:b/>
      <w:bCs/>
      <w:sz w:val="18"/>
      <w:szCs w:val="18"/>
      <w:lang w:val="en-US" w:eastAsia="en-US"/>
    </w:rPr>
  </w:style>
  <w:style w:type="paragraph" w:customStyle="1" w:styleId="xl84">
    <w:name w:val="xl84"/>
    <w:basedOn w:val="Normal"/>
    <w:rsid w:val="00146470"/>
    <w:pPr>
      <w:pBdr>
        <w:top w:val="single" w:sz="4" w:space="0" w:color="auto"/>
        <w:left w:val="single" w:sz="4" w:space="0" w:color="auto"/>
        <w:bottom w:val="single" w:sz="4" w:space="0" w:color="auto"/>
        <w:right w:val="single" w:sz="4" w:space="0" w:color="auto"/>
      </w:pBdr>
      <w:spacing w:beforeLines="1" w:afterLines="1"/>
      <w:textAlignment w:val="center"/>
    </w:pPr>
    <w:rPr>
      <w:sz w:val="18"/>
      <w:szCs w:val="18"/>
      <w:lang w:val="en-US" w:eastAsia="en-US"/>
    </w:rPr>
  </w:style>
  <w:style w:type="paragraph" w:customStyle="1" w:styleId="xl85">
    <w:name w:val="xl85"/>
    <w:basedOn w:val="Normal"/>
    <w:rsid w:val="00146470"/>
    <w:pPr>
      <w:pBdr>
        <w:top w:val="single" w:sz="4" w:space="0" w:color="auto"/>
        <w:left w:val="single" w:sz="4" w:space="0" w:color="auto"/>
        <w:bottom w:val="single" w:sz="4" w:space="0" w:color="auto"/>
        <w:right w:val="single" w:sz="4" w:space="0" w:color="auto"/>
      </w:pBdr>
      <w:spacing w:beforeLines="1" w:afterLines="1"/>
      <w:textAlignment w:val="center"/>
    </w:pPr>
    <w:rPr>
      <w:sz w:val="18"/>
      <w:szCs w:val="18"/>
      <w:lang w:val="en-US" w:eastAsia="en-US"/>
    </w:rPr>
  </w:style>
  <w:style w:type="paragraph" w:customStyle="1" w:styleId="xl86">
    <w:name w:val="xl86"/>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sz w:val="18"/>
      <w:szCs w:val="18"/>
      <w:lang w:val="en-US" w:eastAsia="en-US"/>
    </w:rPr>
  </w:style>
  <w:style w:type="paragraph" w:customStyle="1" w:styleId="xl87">
    <w:name w:val="xl87"/>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sz w:val="18"/>
      <w:szCs w:val="18"/>
      <w:lang w:val="en-US" w:eastAsia="en-US"/>
    </w:rPr>
  </w:style>
  <w:style w:type="paragraph" w:customStyle="1" w:styleId="xl88">
    <w:name w:val="xl88"/>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sz w:val="18"/>
      <w:szCs w:val="18"/>
      <w:lang w:val="en-US" w:eastAsia="en-US"/>
    </w:rPr>
  </w:style>
  <w:style w:type="paragraph" w:customStyle="1" w:styleId="xl89">
    <w:name w:val="xl89"/>
    <w:basedOn w:val="Normal"/>
    <w:rsid w:val="00146470"/>
    <w:pPr>
      <w:pBdr>
        <w:top w:val="single" w:sz="4" w:space="0" w:color="auto"/>
        <w:left w:val="single" w:sz="4" w:space="0" w:color="auto"/>
        <w:bottom w:val="single" w:sz="4" w:space="0" w:color="auto"/>
        <w:right w:val="single" w:sz="4" w:space="0" w:color="auto"/>
      </w:pBdr>
      <w:spacing w:beforeLines="1" w:afterLines="1"/>
      <w:textAlignment w:val="center"/>
    </w:pPr>
    <w:rPr>
      <w:sz w:val="18"/>
      <w:szCs w:val="18"/>
      <w:lang w:val="en-US" w:eastAsia="en-US"/>
    </w:rPr>
  </w:style>
  <w:style w:type="paragraph" w:customStyle="1" w:styleId="xl90">
    <w:name w:val="xl90"/>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b/>
      <w:bCs/>
      <w:sz w:val="18"/>
      <w:szCs w:val="18"/>
      <w:lang w:val="en-US" w:eastAsia="en-US"/>
    </w:rPr>
  </w:style>
  <w:style w:type="paragraph" w:customStyle="1" w:styleId="xl91">
    <w:name w:val="xl91"/>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b/>
      <w:bCs/>
      <w:sz w:val="18"/>
      <w:szCs w:val="18"/>
      <w:lang w:val="en-US" w:eastAsia="en-US"/>
    </w:rPr>
  </w:style>
  <w:style w:type="paragraph" w:customStyle="1" w:styleId="xl92">
    <w:name w:val="xl92"/>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b/>
      <w:bCs/>
      <w:sz w:val="18"/>
      <w:szCs w:val="18"/>
      <w:lang w:val="en-US" w:eastAsia="en-US"/>
    </w:rPr>
  </w:style>
  <w:style w:type="paragraph" w:customStyle="1" w:styleId="xl93">
    <w:name w:val="xl93"/>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textAlignment w:val="top"/>
    </w:pPr>
    <w:rPr>
      <w:b/>
      <w:bCs/>
      <w:sz w:val="18"/>
      <w:szCs w:val="18"/>
      <w:lang w:val="en-US" w:eastAsia="en-US"/>
    </w:rPr>
  </w:style>
  <w:style w:type="paragraph" w:customStyle="1" w:styleId="xl94">
    <w:name w:val="xl94"/>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textAlignment w:val="top"/>
    </w:pPr>
    <w:rPr>
      <w:b/>
      <w:bCs/>
      <w:sz w:val="18"/>
      <w:szCs w:val="18"/>
      <w:lang w:val="en-US" w:eastAsia="en-US"/>
    </w:rPr>
  </w:style>
  <w:style w:type="paragraph" w:customStyle="1" w:styleId="xl95">
    <w:name w:val="xl95"/>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center"/>
    </w:pPr>
    <w:rPr>
      <w:sz w:val="18"/>
      <w:szCs w:val="18"/>
      <w:lang w:val="en-US" w:eastAsia="en-US"/>
    </w:rPr>
  </w:style>
  <w:style w:type="paragraph" w:customStyle="1" w:styleId="xl96">
    <w:name w:val="xl96"/>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center"/>
    </w:pPr>
    <w:rPr>
      <w:b/>
      <w:bCs/>
      <w:lang w:val="en-US" w:eastAsia="en-US"/>
    </w:rPr>
  </w:style>
  <w:style w:type="paragraph" w:customStyle="1" w:styleId="xl97">
    <w:name w:val="xl97"/>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b/>
      <w:bCs/>
      <w:lang w:val="en-US" w:eastAsia="en-US"/>
    </w:rPr>
  </w:style>
  <w:style w:type="paragraph" w:customStyle="1" w:styleId="xl98">
    <w:name w:val="xl98"/>
    <w:basedOn w:val="Normal"/>
    <w:rsid w:val="00146470"/>
    <w:pPr>
      <w:pBdr>
        <w:top w:val="single" w:sz="4" w:space="0" w:color="auto"/>
        <w:left w:val="single" w:sz="4" w:space="0" w:color="auto"/>
        <w:bottom w:val="single" w:sz="4" w:space="0" w:color="auto"/>
        <w:right w:val="single" w:sz="4" w:space="0" w:color="auto"/>
      </w:pBdr>
      <w:spacing w:beforeLines="1" w:afterLines="1"/>
    </w:pPr>
    <w:rPr>
      <w:sz w:val="18"/>
      <w:szCs w:val="18"/>
      <w:lang w:val="en-US" w:eastAsia="en-US"/>
    </w:rPr>
  </w:style>
  <w:style w:type="paragraph" w:customStyle="1" w:styleId="xl99">
    <w:name w:val="xl99"/>
    <w:basedOn w:val="Normal"/>
    <w:rsid w:val="00146470"/>
    <w:pPr>
      <w:pBdr>
        <w:top w:val="single" w:sz="4" w:space="0" w:color="auto"/>
        <w:left w:val="single" w:sz="4" w:space="0" w:color="auto"/>
        <w:bottom w:val="single" w:sz="4" w:space="0" w:color="auto"/>
        <w:right w:val="single" w:sz="4" w:space="0" w:color="auto"/>
      </w:pBdr>
      <w:spacing w:beforeLines="1" w:afterLines="1"/>
    </w:pPr>
    <w:rPr>
      <w:i/>
      <w:iCs/>
      <w:sz w:val="18"/>
      <w:szCs w:val="18"/>
      <w:lang w:val="en-US" w:eastAsia="en-US"/>
    </w:rPr>
  </w:style>
  <w:style w:type="paragraph" w:customStyle="1" w:styleId="xl100">
    <w:name w:val="xl100"/>
    <w:basedOn w:val="Normal"/>
    <w:rsid w:val="00146470"/>
    <w:pPr>
      <w:pBdr>
        <w:top w:val="single" w:sz="4" w:space="0" w:color="auto"/>
        <w:left w:val="single" w:sz="4" w:space="0" w:color="auto"/>
        <w:bottom w:val="single" w:sz="4" w:space="0" w:color="auto"/>
        <w:right w:val="single" w:sz="4" w:space="0" w:color="auto"/>
      </w:pBdr>
      <w:spacing w:beforeLines="1" w:afterLines="1"/>
    </w:pPr>
    <w:rPr>
      <w:b/>
      <w:bCs/>
      <w:sz w:val="18"/>
      <w:szCs w:val="18"/>
      <w:lang w:val="en-US" w:eastAsia="en-US"/>
    </w:rPr>
  </w:style>
  <w:style w:type="paragraph" w:customStyle="1" w:styleId="xl101">
    <w:name w:val="xl101"/>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pPr>
    <w:rPr>
      <w:b/>
      <w:bCs/>
      <w:sz w:val="18"/>
      <w:szCs w:val="18"/>
      <w:lang w:val="en-US" w:eastAsia="en-US"/>
    </w:rPr>
  </w:style>
  <w:style w:type="paragraph" w:customStyle="1" w:styleId="xl102">
    <w:name w:val="xl102"/>
    <w:basedOn w:val="Normal"/>
    <w:rsid w:val="00146470"/>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sz w:val="18"/>
      <w:szCs w:val="18"/>
      <w:lang w:val="en-US" w:eastAsia="en-US"/>
    </w:rPr>
  </w:style>
  <w:style w:type="paragraph" w:customStyle="1" w:styleId="xl103">
    <w:name w:val="xl103"/>
    <w:basedOn w:val="Normal"/>
    <w:rsid w:val="00146470"/>
    <w:pPr>
      <w:pBdr>
        <w:top w:val="single" w:sz="4" w:space="0" w:color="auto"/>
        <w:left w:val="single" w:sz="4" w:space="0" w:color="auto"/>
        <w:bottom w:val="single" w:sz="4" w:space="0" w:color="auto"/>
        <w:right w:val="single" w:sz="4" w:space="0" w:color="auto"/>
      </w:pBdr>
      <w:spacing w:beforeLines="1" w:afterLines="1"/>
      <w:textAlignment w:val="top"/>
    </w:pPr>
    <w:rPr>
      <w:b/>
      <w:bCs/>
      <w:lang w:val="en-US" w:eastAsia="en-US"/>
    </w:rPr>
  </w:style>
  <w:style w:type="paragraph" w:customStyle="1" w:styleId="xl104">
    <w:name w:val="xl104"/>
    <w:basedOn w:val="Normal"/>
    <w:rsid w:val="00146470"/>
    <w:pPr>
      <w:pBdr>
        <w:top w:val="single" w:sz="4" w:space="0" w:color="auto"/>
        <w:left w:val="single" w:sz="4" w:space="0" w:color="auto"/>
        <w:bottom w:val="single" w:sz="4" w:space="0" w:color="auto"/>
        <w:right w:val="single" w:sz="4" w:space="0" w:color="auto"/>
      </w:pBdr>
      <w:spacing w:beforeLines="1" w:afterLines="1"/>
      <w:jc w:val="center"/>
      <w:textAlignment w:val="center"/>
    </w:pPr>
    <w:rPr>
      <w:color w:val="000000"/>
      <w:sz w:val="18"/>
      <w:szCs w:val="18"/>
      <w:lang w:val="en-US" w:eastAsia="en-US"/>
    </w:rPr>
  </w:style>
  <w:style w:type="paragraph" w:customStyle="1" w:styleId="xl105">
    <w:name w:val="xl105"/>
    <w:basedOn w:val="Normal"/>
    <w:rsid w:val="00146470"/>
    <w:pPr>
      <w:pBdr>
        <w:top w:val="single" w:sz="4" w:space="0" w:color="auto"/>
        <w:left w:val="single" w:sz="4" w:space="0" w:color="auto"/>
        <w:bottom w:val="single" w:sz="4" w:space="0" w:color="auto"/>
        <w:right w:val="single" w:sz="4" w:space="0" w:color="auto"/>
      </w:pBdr>
      <w:spacing w:beforeLines="1" w:afterLines="1"/>
      <w:textAlignment w:val="center"/>
    </w:pPr>
    <w:rPr>
      <w:b/>
      <w:bCs/>
      <w:sz w:val="18"/>
      <w:szCs w:val="18"/>
      <w:lang w:val="en-US" w:eastAsia="en-US"/>
    </w:rPr>
  </w:style>
  <w:style w:type="paragraph" w:customStyle="1" w:styleId="xl106">
    <w:name w:val="xl106"/>
    <w:basedOn w:val="Normal"/>
    <w:rsid w:val="00146470"/>
    <w:pPr>
      <w:pBdr>
        <w:top w:val="single" w:sz="4" w:space="0" w:color="auto"/>
        <w:left w:val="single" w:sz="4" w:space="0" w:color="auto"/>
        <w:bottom w:val="single" w:sz="4" w:space="0" w:color="auto"/>
        <w:right w:val="single" w:sz="4" w:space="0" w:color="auto"/>
      </w:pBdr>
      <w:spacing w:beforeLines="1" w:afterLines="1"/>
      <w:textAlignment w:val="top"/>
    </w:pPr>
    <w:rPr>
      <w:b/>
      <w:bCs/>
      <w:i/>
      <w:iCs/>
      <w:sz w:val="18"/>
      <w:szCs w:val="18"/>
      <w:lang w:val="en-US" w:eastAsia="en-US"/>
    </w:rPr>
  </w:style>
  <w:style w:type="paragraph" w:customStyle="1" w:styleId="xl107">
    <w:name w:val="xl107"/>
    <w:basedOn w:val="Normal"/>
    <w:rsid w:val="00146470"/>
    <w:pPr>
      <w:pBdr>
        <w:top w:val="single" w:sz="4" w:space="0" w:color="auto"/>
        <w:left w:val="single" w:sz="4" w:space="0" w:color="auto"/>
        <w:bottom w:val="single" w:sz="4" w:space="0" w:color="auto"/>
      </w:pBdr>
      <w:spacing w:beforeLines="1" w:afterLines="1"/>
      <w:textAlignment w:val="top"/>
    </w:pPr>
    <w:rPr>
      <w:sz w:val="22"/>
      <w:szCs w:val="22"/>
      <w:lang w:val="en-US" w:eastAsia="en-US"/>
    </w:rPr>
  </w:style>
  <w:style w:type="paragraph" w:customStyle="1" w:styleId="xl108">
    <w:name w:val="xl108"/>
    <w:basedOn w:val="Normal"/>
    <w:rsid w:val="00146470"/>
    <w:pPr>
      <w:pBdr>
        <w:top w:val="single" w:sz="4" w:space="0" w:color="auto"/>
        <w:bottom w:val="single" w:sz="4" w:space="0" w:color="auto"/>
      </w:pBdr>
      <w:spacing w:beforeLines="1" w:afterLines="1"/>
      <w:textAlignment w:val="top"/>
    </w:pPr>
    <w:rPr>
      <w:rFonts w:ascii="Arial" w:hAnsi="Arial"/>
      <w:sz w:val="22"/>
      <w:szCs w:val="22"/>
      <w:lang w:val="en-US" w:eastAsia="en-US"/>
    </w:rPr>
  </w:style>
  <w:style w:type="paragraph" w:customStyle="1" w:styleId="xl109">
    <w:name w:val="xl109"/>
    <w:basedOn w:val="Normal"/>
    <w:rsid w:val="00146470"/>
    <w:pPr>
      <w:pBdr>
        <w:top w:val="single" w:sz="4" w:space="0" w:color="auto"/>
        <w:bottom w:val="single" w:sz="4" w:space="0" w:color="auto"/>
        <w:right w:val="single" w:sz="4" w:space="0" w:color="auto"/>
      </w:pBdr>
      <w:spacing w:beforeLines="1" w:afterLines="1"/>
      <w:textAlignment w:val="top"/>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1348">
      <w:bodyDiv w:val="1"/>
      <w:marLeft w:val="0"/>
      <w:marRight w:val="0"/>
      <w:marTop w:val="0"/>
      <w:marBottom w:val="0"/>
      <w:divBdr>
        <w:top w:val="none" w:sz="0" w:space="0" w:color="auto"/>
        <w:left w:val="none" w:sz="0" w:space="0" w:color="auto"/>
        <w:bottom w:val="none" w:sz="0" w:space="0" w:color="auto"/>
        <w:right w:val="none" w:sz="0" w:space="0" w:color="auto"/>
      </w:divBdr>
    </w:div>
    <w:div w:id="349839053">
      <w:bodyDiv w:val="1"/>
      <w:marLeft w:val="0"/>
      <w:marRight w:val="0"/>
      <w:marTop w:val="0"/>
      <w:marBottom w:val="0"/>
      <w:divBdr>
        <w:top w:val="none" w:sz="0" w:space="0" w:color="auto"/>
        <w:left w:val="none" w:sz="0" w:space="0" w:color="auto"/>
        <w:bottom w:val="none" w:sz="0" w:space="0" w:color="auto"/>
        <w:right w:val="none" w:sz="0" w:space="0" w:color="auto"/>
      </w:divBdr>
    </w:div>
    <w:div w:id="543718054">
      <w:bodyDiv w:val="1"/>
      <w:marLeft w:val="0"/>
      <w:marRight w:val="0"/>
      <w:marTop w:val="0"/>
      <w:marBottom w:val="0"/>
      <w:divBdr>
        <w:top w:val="none" w:sz="0" w:space="0" w:color="auto"/>
        <w:left w:val="none" w:sz="0" w:space="0" w:color="auto"/>
        <w:bottom w:val="none" w:sz="0" w:space="0" w:color="auto"/>
        <w:right w:val="none" w:sz="0" w:space="0" w:color="auto"/>
      </w:divBdr>
    </w:div>
    <w:div w:id="1087993412">
      <w:bodyDiv w:val="1"/>
      <w:marLeft w:val="0"/>
      <w:marRight w:val="0"/>
      <w:marTop w:val="0"/>
      <w:marBottom w:val="0"/>
      <w:divBdr>
        <w:top w:val="none" w:sz="0" w:space="0" w:color="auto"/>
        <w:left w:val="none" w:sz="0" w:space="0" w:color="auto"/>
        <w:bottom w:val="none" w:sz="0" w:space="0" w:color="auto"/>
        <w:right w:val="none" w:sz="0" w:space="0" w:color="auto"/>
      </w:divBdr>
    </w:div>
    <w:div w:id="1144195830">
      <w:bodyDiv w:val="1"/>
      <w:marLeft w:val="0"/>
      <w:marRight w:val="0"/>
      <w:marTop w:val="0"/>
      <w:marBottom w:val="0"/>
      <w:divBdr>
        <w:top w:val="none" w:sz="0" w:space="0" w:color="auto"/>
        <w:left w:val="none" w:sz="0" w:space="0" w:color="auto"/>
        <w:bottom w:val="none" w:sz="0" w:space="0" w:color="auto"/>
        <w:right w:val="none" w:sz="0" w:space="0" w:color="auto"/>
      </w:divBdr>
    </w:div>
    <w:div w:id="143520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ΦANTAΣIA</vt:lpstr>
    </vt:vector>
  </TitlesOfParts>
  <Company/>
  <LinksUpToDate>false</LinksUpToDate>
  <CharactersWithSpaces>3790</CharactersWithSpaces>
  <SharedDoc>false</SharedDoc>
  <HLinks>
    <vt:vector size="54" baseType="variant">
      <vt:variant>
        <vt:i4>3407911</vt:i4>
      </vt:variant>
      <vt:variant>
        <vt:i4>12</vt:i4>
      </vt:variant>
      <vt:variant>
        <vt:i4>0</vt:i4>
      </vt:variant>
      <vt:variant>
        <vt:i4>5</vt:i4>
      </vt:variant>
      <vt:variant>
        <vt:lpwstr>http://www.greekanimation.com/</vt:lpwstr>
      </vt:variant>
      <vt:variant>
        <vt:lpwstr/>
      </vt:variant>
      <vt:variant>
        <vt:i4>2883700</vt:i4>
      </vt:variant>
      <vt:variant>
        <vt:i4>9</vt:i4>
      </vt:variant>
      <vt:variant>
        <vt:i4>0</vt:i4>
      </vt:variant>
      <vt:variant>
        <vt:i4>5</vt:i4>
      </vt:variant>
      <vt:variant>
        <vt:lpwstr>mailto:agrouvas@otenet.gr</vt:lpwstr>
      </vt:variant>
      <vt:variant>
        <vt:lpwstr/>
      </vt:variant>
      <vt:variant>
        <vt:i4>3473531</vt:i4>
      </vt:variant>
      <vt:variant>
        <vt:i4>6</vt:i4>
      </vt:variant>
      <vt:variant>
        <vt:i4>0</vt:i4>
      </vt:variant>
      <vt:variant>
        <vt:i4>5</vt:i4>
      </vt:variant>
      <vt:variant>
        <vt:lpwstr>mailto:pank@aegean.gr</vt:lpwstr>
      </vt:variant>
      <vt:variant>
        <vt:lpwstr/>
      </vt:variant>
      <vt:variant>
        <vt:i4>8257554</vt:i4>
      </vt:variant>
      <vt:variant>
        <vt:i4>3</vt:i4>
      </vt:variant>
      <vt:variant>
        <vt:i4>0</vt:i4>
      </vt:variant>
      <vt:variant>
        <vt:i4>5</vt:i4>
      </vt:variant>
      <vt:variant>
        <vt:lpwstr>mailto:adimitra@ct.aegean.gr</vt:lpwstr>
      </vt:variant>
      <vt:variant>
        <vt:lpwstr/>
      </vt:variant>
      <vt:variant>
        <vt:i4>1900603</vt:i4>
      </vt:variant>
      <vt:variant>
        <vt:i4>0</vt:i4>
      </vt:variant>
      <vt:variant>
        <vt:i4>0</vt:i4>
      </vt:variant>
      <vt:variant>
        <vt:i4>5</vt:i4>
      </vt:variant>
      <vt:variant>
        <vt:lpwstr>mailto:asifagreece@gmail.com</vt:lpwstr>
      </vt:variant>
      <vt:variant>
        <vt:lpwstr/>
      </vt:variant>
      <vt:variant>
        <vt:i4>8192077</vt:i4>
      </vt:variant>
      <vt:variant>
        <vt:i4>2342</vt:i4>
      </vt:variant>
      <vt:variant>
        <vt:i4>1025</vt:i4>
      </vt:variant>
      <vt:variant>
        <vt:i4>1</vt:i4>
      </vt:variant>
      <vt:variant>
        <vt:lpwstr>70YEARS_CARD</vt:lpwstr>
      </vt:variant>
      <vt:variant>
        <vt:lpwstr/>
      </vt:variant>
      <vt:variant>
        <vt:i4>1769554</vt:i4>
      </vt:variant>
      <vt:variant>
        <vt:i4>88936</vt:i4>
      </vt:variant>
      <vt:variant>
        <vt:i4>1030</vt:i4>
      </vt:variant>
      <vt:variant>
        <vt:i4>1</vt:i4>
      </vt:variant>
      <vt:variant>
        <vt:lpwstr>athensanimfest15_polenakis2_stills</vt:lpwstr>
      </vt:variant>
      <vt:variant>
        <vt:lpwstr/>
      </vt:variant>
      <vt:variant>
        <vt:i4>8192100</vt:i4>
      </vt:variant>
      <vt:variant>
        <vt:i4>93738</vt:i4>
      </vt:variant>
      <vt:variant>
        <vt:i4>1029</vt:i4>
      </vt:variant>
      <vt:variant>
        <vt:i4>1</vt:i4>
      </vt:variant>
      <vt:variant>
        <vt:lpwstr>IAD2014poster30x42</vt:lpwstr>
      </vt:variant>
      <vt:variant>
        <vt:lpwstr/>
      </vt:variant>
      <vt:variant>
        <vt:i4>4849689</vt:i4>
      </vt:variant>
      <vt:variant>
        <vt:i4>96380</vt:i4>
      </vt:variant>
      <vt:variant>
        <vt:i4>1031</vt:i4>
      </vt:variant>
      <vt:variant>
        <vt:i4>1</vt:i4>
      </vt:variant>
      <vt:variant>
        <vt:lpwstr>T4THalle2014participants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ΦANTAΣIA</dc:title>
  <dc:creator>USER</dc:creator>
  <cp:lastModifiedBy>Kyriakoulakos Panayiotis</cp:lastModifiedBy>
  <cp:revision>2</cp:revision>
  <cp:lastPrinted>2015-04-29T07:29:00Z</cp:lastPrinted>
  <dcterms:created xsi:type="dcterms:W3CDTF">2015-06-03T08:13:00Z</dcterms:created>
  <dcterms:modified xsi:type="dcterms:W3CDTF">2015-06-03T08:13:00Z</dcterms:modified>
</cp:coreProperties>
</file>