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05" w:rsidRDefault="00303979" w:rsidP="00303979">
      <w:pPr>
        <w:pStyle w:val="Heading6"/>
        <w:jc w:val="left"/>
        <w:rPr>
          <w:rFonts w:ascii="Comic Sans MS" w:hAnsi="Comic Sans MS" w:cs="Tahoma"/>
          <w:sz w:val="20"/>
          <w:lang w:val="el-GR"/>
        </w:rPr>
      </w:pPr>
      <w:r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D4C7708" wp14:editId="197F2A27">
            <wp:simplePos x="0" y="0"/>
            <wp:positionH relativeFrom="column">
              <wp:posOffset>4217035</wp:posOffset>
            </wp:positionH>
            <wp:positionV relativeFrom="paragraph">
              <wp:posOffset>0</wp:posOffset>
            </wp:positionV>
            <wp:extent cx="1367790" cy="504190"/>
            <wp:effectExtent l="1905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583" t="32961" r="30266" b="6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3979" w:rsidRDefault="00303979" w:rsidP="00303979">
      <w:r>
        <w:rPr>
          <w:noProof/>
          <w:lang w:val="en-US" w:eastAsia="en-US"/>
        </w:rPr>
        <w:drawing>
          <wp:inline distT="0" distB="0" distL="0" distR="0" wp14:anchorId="52E8433F" wp14:editId="33689909">
            <wp:extent cx="1571625" cy="352425"/>
            <wp:effectExtent l="0" t="0" r="9525" b="9525"/>
            <wp:docPr id="2" name="1 - Εικόνα" descr="Z:\Desktop\mba_chios_logo_gr_1403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Εικόνα" descr="Z:\Desktop\mba_chios_logo_gr_140307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79" w:rsidRPr="00751626" w:rsidRDefault="00303979" w:rsidP="00751626">
      <w:pPr>
        <w:pStyle w:val="Heading2"/>
        <w:ind w:left="4962"/>
        <w:jc w:val="right"/>
        <w:rPr>
          <w:rFonts w:ascii="Comic Sans MS" w:hAnsi="Comic Sans MS"/>
          <w:b/>
          <w:sz w:val="14"/>
          <w:szCs w:val="14"/>
        </w:rPr>
      </w:pPr>
      <w:r w:rsidRPr="00751626">
        <w:rPr>
          <w:rFonts w:ascii="Comic Sans MS" w:hAnsi="Comic Sans MS"/>
          <w:sz w:val="14"/>
          <w:szCs w:val="14"/>
        </w:rPr>
        <w:t>ΕΡΓΑΣΤΗΡΙΟ ΠΟΣΟΤΙΚΩΝ ΜΕΘΟΔΩΝ</w:t>
      </w:r>
    </w:p>
    <w:p w:rsidR="00303979" w:rsidRDefault="00303979" w:rsidP="00303979"/>
    <w:p w:rsidR="00303979" w:rsidRDefault="00303979" w:rsidP="00303979"/>
    <w:p w:rsidR="00A63005" w:rsidRPr="009123D3" w:rsidRDefault="00303979" w:rsidP="00AB4295">
      <w:pPr>
        <w:pStyle w:val="Heading6"/>
        <w:rPr>
          <w:rFonts w:ascii="Comic Sans MS" w:hAnsi="Comic Sans MS" w:cs="Tahoma"/>
          <w:sz w:val="20"/>
          <w:lang w:val="el-GR"/>
        </w:rPr>
      </w:pPr>
      <w:r>
        <w:rPr>
          <w:rFonts w:ascii="Comic Sans MS" w:hAnsi="Comic Sans MS"/>
          <w:b w:val="0"/>
          <w:noProof/>
          <w:lang w:eastAsia="en-US"/>
        </w:rPr>
        <w:drawing>
          <wp:inline distT="0" distB="0" distL="0" distR="0" wp14:anchorId="18895C23" wp14:editId="68A0653B">
            <wp:extent cx="762000" cy="762000"/>
            <wp:effectExtent l="19050" t="0" r="0" b="0"/>
            <wp:docPr id="1" name="Εικόνα 1" descr="Logo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388" w:rsidRPr="009C103F" w:rsidRDefault="00AF1388" w:rsidP="00AB4295">
      <w:pPr>
        <w:pStyle w:val="Heading6"/>
        <w:rPr>
          <w:rFonts w:ascii="Comic Sans MS" w:hAnsi="Comic Sans MS" w:cs="Tahoma"/>
          <w:szCs w:val="24"/>
          <w:u w:val="none"/>
          <w:lang w:val="el-GR"/>
        </w:rPr>
      </w:pPr>
      <w:r w:rsidRPr="009C103F">
        <w:rPr>
          <w:rFonts w:ascii="Comic Sans MS" w:hAnsi="Comic Sans MS" w:cs="Tahoma"/>
          <w:szCs w:val="24"/>
          <w:u w:val="none"/>
          <w:lang w:val="el-GR"/>
        </w:rPr>
        <w:t>ΠΑΝΕΠΙΣΤΗΜΙΟ ΑΙΓΑΙΟΥ</w:t>
      </w:r>
    </w:p>
    <w:p w:rsidR="00A63005" w:rsidRPr="009C103F" w:rsidRDefault="00A63005" w:rsidP="00AB4295">
      <w:pPr>
        <w:pStyle w:val="Heading8"/>
        <w:rPr>
          <w:rFonts w:ascii="Comic Sans MS" w:hAnsi="Comic Sans MS" w:cs="Tahoma"/>
          <w:sz w:val="24"/>
        </w:rPr>
      </w:pPr>
      <w:r w:rsidRPr="009C103F">
        <w:rPr>
          <w:rFonts w:ascii="Comic Sans MS" w:hAnsi="Comic Sans MS" w:cs="Tahoma"/>
          <w:sz w:val="24"/>
        </w:rPr>
        <w:t>ΣΧΟΛΗ ΕΠΙΣΤΗΜΩΝ ΤΗΣ ΔΙΟΙΚΗΣΗΣ</w:t>
      </w:r>
    </w:p>
    <w:p w:rsidR="00AF1388" w:rsidRPr="009C103F" w:rsidRDefault="00AF1388" w:rsidP="00AB4295">
      <w:pPr>
        <w:jc w:val="center"/>
        <w:rPr>
          <w:rFonts w:ascii="Comic Sans MS" w:hAnsi="Comic Sans MS" w:cs="Tahoma"/>
        </w:rPr>
      </w:pPr>
      <w:r w:rsidRPr="009C103F">
        <w:rPr>
          <w:rFonts w:ascii="Comic Sans MS" w:hAnsi="Comic Sans MS" w:cs="Tahoma"/>
        </w:rPr>
        <w:t>ΠΡΟΓΡΑΜΜΑ ΜΕΤΑΠΤΥΧΙΑΚΩΝ ΣΠΟΥΔΩΝ</w:t>
      </w:r>
    </w:p>
    <w:p w:rsidR="00AF1388" w:rsidRPr="009C103F" w:rsidRDefault="00AF1388" w:rsidP="00AB4295">
      <w:pPr>
        <w:jc w:val="center"/>
        <w:rPr>
          <w:rFonts w:ascii="Comic Sans MS" w:hAnsi="Comic Sans MS" w:cs="Tahoma"/>
        </w:rPr>
      </w:pPr>
      <w:r w:rsidRPr="009C103F">
        <w:rPr>
          <w:rFonts w:ascii="Comic Sans MS" w:hAnsi="Comic Sans MS" w:cs="Tahoma"/>
        </w:rPr>
        <w:t xml:space="preserve">“ΜΕΤΑΠΤΥΧΙΑΚΟ ΔΙΠΛΩΜΑ ΔΙΟΙΚΗΣΗΣ ΕΠΙΧΕΙΡΗΣΕΩΝ – </w:t>
      </w:r>
      <w:r w:rsidR="000F30E9" w:rsidRPr="009C103F">
        <w:rPr>
          <w:rFonts w:ascii="Comic Sans MS" w:hAnsi="Comic Sans MS" w:cs="Tahoma"/>
          <w:lang w:val="en-US"/>
        </w:rPr>
        <w:t>MBA</w:t>
      </w:r>
      <w:r w:rsidRPr="009C103F">
        <w:rPr>
          <w:rFonts w:ascii="Comic Sans MS" w:hAnsi="Comic Sans MS" w:cs="Tahoma"/>
        </w:rPr>
        <w:t>”</w:t>
      </w:r>
    </w:p>
    <w:tbl>
      <w:tblPr>
        <w:tblW w:w="9614" w:type="dxa"/>
        <w:tblLook w:val="01E0" w:firstRow="1" w:lastRow="1" w:firstColumn="1" w:lastColumn="1" w:noHBand="0" w:noVBand="0"/>
      </w:tblPr>
      <w:tblGrid>
        <w:gridCol w:w="5353"/>
        <w:gridCol w:w="4261"/>
      </w:tblGrid>
      <w:tr w:rsidR="00303979" w:rsidRPr="00552000" w:rsidTr="00136F39">
        <w:tc>
          <w:tcPr>
            <w:tcW w:w="5353" w:type="dxa"/>
          </w:tcPr>
          <w:p w:rsidR="00303979" w:rsidRPr="00230E15" w:rsidRDefault="00303979" w:rsidP="00136F39">
            <w:pPr>
              <w:pStyle w:val="BodyText"/>
              <w:jc w:val="center"/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303979" w:rsidRPr="00230E15" w:rsidRDefault="00303979" w:rsidP="00136F39">
            <w:pPr>
              <w:pStyle w:val="BodyText"/>
              <w:jc w:val="center"/>
              <w:rPr>
                <w:rFonts w:ascii="Comic Sans MS" w:hAnsi="Comic Sans MS"/>
              </w:rPr>
            </w:pPr>
          </w:p>
        </w:tc>
      </w:tr>
    </w:tbl>
    <w:p w:rsidR="009123D3" w:rsidRPr="009123D3" w:rsidRDefault="009123D3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A63005" w:rsidRPr="009E6D84" w:rsidRDefault="00A63005" w:rsidP="00AB4295">
      <w:pPr>
        <w:rPr>
          <w:rFonts w:ascii="Comic Sans MS" w:hAnsi="Comic Sans MS" w:cs="Tahoma"/>
          <w:b/>
          <w:bCs/>
          <w:color w:val="244061" w:themeColor="accent1" w:themeShade="80"/>
          <w:sz w:val="28"/>
          <w:szCs w:val="28"/>
        </w:rPr>
      </w:pPr>
      <w:r w:rsidRPr="009E6D84">
        <w:rPr>
          <w:rFonts w:ascii="Comic Sans MS" w:hAnsi="Comic Sans MS" w:cs="Tahoma"/>
          <w:b/>
          <w:bCs/>
          <w:color w:val="244061" w:themeColor="accent1" w:themeShade="80"/>
          <w:sz w:val="28"/>
          <w:szCs w:val="28"/>
        </w:rPr>
        <w:t>ΣΤΑΤΙΣΤΙΚΗ ΚΑΙ ΘΕΩΡΙΑ ΑΠΟΦΑΣΕΩΝ</w:t>
      </w:r>
    </w:p>
    <w:p w:rsidR="00521690" w:rsidRDefault="00521690" w:rsidP="00AB4295">
      <w:pPr>
        <w:pStyle w:val="Heading7"/>
        <w:jc w:val="left"/>
        <w:rPr>
          <w:rFonts w:ascii="Comic Sans MS" w:hAnsi="Comic Sans MS" w:cs="Tahoma"/>
          <w:szCs w:val="22"/>
        </w:rPr>
      </w:pPr>
    </w:p>
    <w:p w:rsidR="00A63005" w:rsidRDefault="00A63005" w:rsidP="00AB4295">
      <w:pPr>
        <w:pStyle w:val="Heading7"/>
        <w:jc w:val="left"/>
        <w:rPr>
          <w:rFonts w:ascii="Comic Sans MS" w:hAnsi="Comic Sans MS" w:cs="Tahoma"/>
          <w:szCs w:val="22"/>
        </w:rPr>
      </w:pPr>
      <w:r w:rsidRPr="00521690">
        <w:rPr>
          <w:rFonts w:ascii="Comic Sans MS" w:hAnsi="Comic Sans MS" w:cs="Tahoma"/>
          <w:szCs w:val="22"/>
        </w:rPr>
        <w:t>ΔΙΔΑΣΚΟ</w:t>
      </w:r>
      <w:r w:rsidR="009123D3" w:rsidRPr="00521690">
        <w:rPr>
          <w:rFonts w:ascii="Comic Sans MS" w:hAnsi="Comic Sans MS" w:cs="Tahoma"/>
          <w:szCs w:val="22"/>
        </w:rPr>
        <w:t>ΥΣ</w:t>
      </w:r>
      <w:r w:rsidR="00A418C7">
        <w:rPr>
          <w:rFonts w:ascii="Comic Sans MS" w:hAnsi="Comic Sans MS" w:cs="Tahoma"/>
          <w:szCs w:val="22"/>
        </w:rPr>
        <w:t>Α</w:t>
      </w:r>
      <w:r w:rsidRPr="00521690">
        <w:rPr>
          <w:rFonts w:ascii="Comic Sans MS" w:hAnsi="Comic Sans MS" w:cs="Tahoma"/>
          <w:szCs w:val="22"/>
        </w:rPr>
        <w:t>:</w:t>
      </w:r>
      <w:r w:rsidRPr="00521690">
        <w:rPr>
          <w:rFonts w:ascii="Comic Sans MS" w:hAnsi="Comic Sans MS" w:cs="Tahoma"/>
          <w:szCs w:val="22"/>
        </w:rPr>
        <w:tab/>
      </w:r>
      <w:r w:rsidR="009123D3" w:rsidRPr="00521690">
        <w:rPr>
          <w:rFonts w:ascii="Comic Sans MS" w:hAnsi="Comic Sans MS" w:cs="Tahoma"/>
          <w:szCs w:val="22"/>
        </w:rPr>
        <w:t>Ε. Γ</w:t>
      </w:r>
      <w:r w:rsidR="00A418C7">
        <w:rPr>
          <w:rFonts w:ascii="Comic Sans MS" w:hAnsi="Comic Sans MS" w:cs="Tahoma"/>
          <w:szCs w:val="22"/>
        </w:rPr>
        <w:t xml:space="preserve">άκη, </w:t>
      </w:r>
      <w:proofErr w:type="spellStart"/>
      <w:r w:rsidR="00A418C7">
        <w:rPr>
          <w:rFonts w:ascii="Comic Sans MS" w:hAnsi="Comic Sans MS" w:cs="Tahoma"/>
          <w:szCs w:val="22"/>
        </w:rPr>
        <w:t>Επίκ</w:t>
      </w:r>
      <w:proofErr w:type="spellEnd"/>
      <w:r w:rsidR="00A418C7">
        <w:rPr>
          <w:rFonts w:ascii="Comic Sans MS" w:hAnsi="Comic Sans MS" w:cs="Tahoma"/>
          <w:szCs w:val="22"/>
        </w:rPr>
        <w:t>. Καθηγήτρια</w:t>
      </w:r>
    </w:p>
    <w:p w:rsidR="004039E0" w:rsidRPr="004039E0" w:rsidRDefault="004039E0" w:rsidP="004039E0">
      <w:pPr>
        <w:pStyle w:val="Heading7"/>
        <w:jc w:val="left"/>
        <w:rPr>
          <w:rFonts w:ascii="Comic Sans MS" w:hAnsi="Comic Sans MS" w:cs="Tahoma"/>
          <w:szCs w:val="22"/>
        </w:rPr>
      </w:pPr>
      <w:r w:rsidRPr="004039E0">
        <w:rPr>
          <w:rFonts w:ascii="Comic Sans MS" w:hAnsi="Comic Sans MS" w:cs="Tahoma"/>
          <w:szCs w:val="22"/>
        </w:rPr>
        <w:t xml:space="preserve">Εργαστήριο SPSS: </w:t>
      </w:r>
      <w:r>
        <w:rPr>
          <w:rFonts w:ascii="Comic Sans MS" w:hAnsi="Comic Sans MS" w:cs="Tahoma"/>
          <w:szCs w:val="22"/>
        </w:rPr>
        <w:tab/>
      </w:r>
      <w:r w:rsidRPr="004039E0">
        <w:rPr>
          <w:rFonts w:ascii="Comic Sans MS" w:hAnsi="Comic Sans MS" w:cs="Tahoma"/>
          <w:szCs w:val="22"/>
        </w:rPr>
        <w:t xml:space="preserve">E. </w:t>
      </w:r>
      <w:proofErr w:type="spellStart"/>
      <w:r w:rsidRPr="004039E0">
        <w:rPr>
          <w:rFonts w:ascii="Comic Sans MS" w:hAnsi="Comic Sans MS" w:cs="Tahoma"/>
          <w:szCs w:val="22"/>
        </w:rPr>
        <w:t>Μεννής</w:t>
      </w:r>
      <w:proofErr w:type="spellEnd"/>
      <w:r>
        <w:rPr>
          <w:rFonts w:ascii="Comic Sans MS" w:hAnsi="Comic Sans MS" w:cs="Tahoma"/>
          <w:szCs w:val="22"/>
        </w:rPr>
        <w:t>, Μέλος ΕΔΙΠ</w:t>
      </w:r>
      <w:bookmarkStart w:id="0" w:name="_GoBack"/>
      <w:bookmarkEnd w:id="0"/>
    </w:p>
    <w:p w:rsidR="00A63005" w:rsidRPr="009123D3" w:rsidRDefault="00A63005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A63005" w:rsidRPr="009123D3" w:rsidRDefault="00A63005" w:rsidP="00AB4295">
      <w:pPr>
        <w:rPr>
          <w:rFonts w:ascii="Comic Sans MS" w:hAnsi="Comic Sans MS" w:cs="Tahoma"/>
          <w:sz w:val="20"/>
          <w:szCs w:val="20"/>
        </w:rPr>
      </w:pPr>
    </w:p>
    <w:p w:rsidR="00A63005" w:rsidRPr="009123D3" w:rsidRDefault="009123D3" w:rsidP="00AB4295">
      <w:pPr>
        <w:pStyle w:val="Heading9"/>
        <w:numPr>
          <w:ilvl w:val="0"/>
          <w:numId w:val="11"/>
        </w:numPr>
        <w:ind w:left="426" w:hanging="426"/>
        <w:rPr>
          <w:rFonts w:ascii="Comic Sans MS" w:hAnsi="Comic Sans MS" w:cs="Tahoma"/>
          <w:i w:val="0"/>
          <w:sz w:val="20"/>
        </w:rPr>
      </w:pPr>
      <w:r w:rsidRPr="009123D3">
        <w:rPr>
          <w:rFonts w:ascii="Comic Sans MS" w:hAnsi="Comic Sans MS" w:cs="Tahoma"/>
          <w:i w:val="0"/>
          <w:sz w:val="20"/>
        </w:rPr>
        <w:t>Σκοπός του Μαθήματος</w:t>
      </w:r>
    </w:p>
    <w:p w:rsidR="00AB4295" w:rsidRDefault="00AB4295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303979" w:rsidRDefault="00A63005" w:rsidP="00AB4295">
      <w:pPr>
        <w:jc w:val="both"/>
        <w:rPr>
          <w:rFonts w:ascii="Comic Sans MS" w:hAnsi="Comic Sans MS" w:cs="Tahoma"/>
          <w:sz w:val="20"/>
          <w:szCs w:val="20"/>
        </w:rPr>
      </w:pPr>
      <w:r w:rsidRPr="009123D3">
        <w:rPr>
          <w:rFonts w:ascii="Comic Sans MS" w:hAnsi="Comic Sans MS" w:cs="Tahoma"/>
          <w:sz w:val="20"/>
          <w:szCs w:val="20"/>
        </w:rPr>
        <w:t xml:space="preserve">Οτιδήποτε συνδέεται με τη συλλογή, επεξεργασία, ανάλυση και ερμηνεία αριθμητικών δεδομένων που προέρχονται από παρατηρήσεις ή μετρήσεις και αναφέρονται σε ιδιότητες φυσικών, οικονομικών ή κοινωνικών φαινομένων ανήκει στην επιστημονική περιοχή της Στατιστικής. </w:t>
      </w:r>
      <w:r w:rsidR="009137DC" w:rsidRPr="009123D3">
        <w:rPr>
          <w:rFonts w:ascii="Comic Sans MS" w:hAnsi="Comic Sans MS" w:cs="Tahoma"/>
          <w:sz w:val="20"/>
          <w:szCs w:val="20"/>
        </w:rPr>
        <w:t>Τ</w:t>
      </w:r>
      <w:r w:rsidRPr="009123D3">
        <w:rPr>
          <w:rFonts w:ascii="Comic Sans MS" w:hAnsi="Comic Sans MS" w:cs="Tahoma"/>
          <w:sz w:val="20"/>
          <w:szCs w:val="20"/>
        </w:rPr>
        <w:t>α τελευταία χρόνια η Στατιστική έχει γνωρίσει αλματώδη εξέλιξη και είναι μεγάλος ο αριθμός των εφαρμογών της σε πολλούς επιστημονικούς κλάδους.</w:t>
      </w:r>
      <w:r w:rsidR="009C103F">
        <w:rPr>
          <w:rFonts w:ascii="Comic Sans MS" w:hAnsi="Comic Sans MS" w:cs="Tahoma"/>
          <w:sz w:val="20"/>
          <w:szCs w:val="20"/>
        </w:rPr>
        <w:t xml:space="preserve"> </w:t>
      </w:r>
    </w:p>
    <w:p w:rsidR="00303979" w:rsidRDefault="00303979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303979" w:rsidRDefault="009C103F" w:rsidP="00AB4295">
      <w:pPr>
        <w:jc w:val="both"/>
        <w:rPr>
          <w:rFonts w:ascii="Comic Sans MS" w:hAnsi="Comic Sans MS" w:cs="Tahoma"/>
          <w:sz w:val="20"/>
          <w:szCs w:val="20"/>
          <w:u w:val="single"/>
        </w:rPr>
      </w:pPr>
      <w:r w:rsidRPr="009E6D84">
        <w:rPr>
          <w:rFonts w:ascii="Comic Sans MS" w:hAnsi="Comic Sans MS" w:cs="Tahoma"/>
          <w:sz w:val="20"/>
          <w:szCs w:val="20"/>
          <w:u w:val="single"/>
        </w:rPr>
        <w:t xml:space="preserve">Σκοπός τους μαθήματος είναι </w:t>
      </w:r>
    </w:p>
    <w:p w:rsidR="001912EE" w:rsidRPr="009E6D84" w:rsidRDefault="001912EE" w:rsidP="00AB4295">
      <w:pPr>
        <w:jc w:val="both"/>
        <w:rPr>
          <w:rFonts w:ascii="Comic Sans MS" w:hAnsi="Comic Sans MS" w:cs="Tahoma"/>
          <w:sz w:val="20"/>
          <w:szCs w:val="20"/>
          <w:u w:val="single"/>
        </w:rPr>
      </w:pPr>
    </w:p>
    <w:p w:rsidR="00303979" w:rsidRDefault="009C103F" w:rsidP="00303979">
      <w:pPr>
        <w:pStyle w:val="ListParagraph"/>
        <w:numPr>
          <w:ilvl w:val="0"/>
          <w:numId w:val="28"/>
        </w:numPr>
        <w:jc w:val="both"/>
        <w:rPr>
          <w:rFonts w:ascii="Comic Sans MS" w:hAnsi="Comic Sans MS" w:cs="Tahoma"/>
          <w:sz w:val="20"/>
          <w:szCs w:val="20"/>
        </w:rPr>
      </w:pPr>
      <w:r w:rsidRPr="00303979">
        <w:rPr>
          <w:rFonts w:ascii="Comic Sans MS" w:hAnsi="Comic Sans MS" w:cs="Tahoma"/>
          <w:sz w:val="20"/>
          <w:szCs w:val="20"/>
        </w:rPr>
        <w:t xml:space="preserve">η εξοικείωση των φοιτητών με τις βασικές αρχές της Περιγραφικής και Επαγωγικής Στατιστικής </w:t>
      </w:r>
    </w:p>
    <w:p w:rsidR="00303979" w:rsidRPr="00303979" w:rsidRDefault="00303979" w:rsidP="00303979">
      <w:pPr>
        <w:pStyle w:val="ListParagraph"/>
        <w:numPr>
          <w:ilvl w:val="0"/>
          <w:numId w:val="28"/>
        </w:numPr>
        <w:jc w:val="both"/>
        <w:rPr>
          <w:rFonts w:ascii="Comic Sans MS" w:hAnsi="Comic Sans MS" w:cs="Tahoma"/>
          <w:sz w:val="20"/>
          <w:szCs w:val="20"/>
        </w:rPr>
      </w:pPr>
      <w:r w:rsidRPr="00303979">
        <w:rPr>
          <w:rFonts w:ascii="Comic Sans MS" w:hAnsi="Comic Sans MS" w:cs="Tahoma"/>
          <w:sz w:val="20"/>
          <w:szCs w:val="20"/>
        </w:rPr>
        <w:t>η εξοικείωση των φοιτητών</w:t>
      </w:r>
      <w:r>
        <w:rPr>
          <w:rFonts w:ascii="Comic Sans MS" w:hAnsi="Comic Sans MS" w:cs="Tahoma"/>
          <w:sz w:val="20"/>
          <w:szCs w:val="20"/>
        </w:rPr>
        <w:t xml:space="preserve"> με ορισμένες </w:t>
      </w:r>
      <w:r w:rsidR="003F6F05">
        <w:rPr>
          <w:rFonts w:ascii="Comic Sans MS" w:hAnsi="Comic Sans MS" w:cs="Tahoma"/>
          <w:sz w:val="20"/>
          <w:szCs w:val="20"/>
        </w:rPr>
        <w:t xml:space="preserve">από τις </w:t>
      </w:r>
      <w:r>
        <w:rPr>
          <w:rFonts w:ascii="Comic Sans MS" w:hAnsi="Comic Sans MS" w:cs="Tahoma"/>
          <w:sz w:val="20"/>
          <w:szCs w:val="20"/>
        </w:rPr>
        <w:t xml:space="preserve">μεθόδους </w:t>
      </w:r>
      <w:proofErr w:type="spellStart"/>
      <w:r>
        <w:rPr>
          <w:rFonts w:ascii="Comic Sans MS" w:hAnsi="Comic Sans MS" w:cs="Tahoma"/>
          <w:sz w:val="20"/>
          <w:szCs w:val="20"/>
        </w:rPr>
        <w:t>Πολυμεταβλητής</w:t>
      </w:r>
      <w:proofErr w:type="spellEnd"/>
      <w:r>
        <w:rPr>
          <w:rFonts w:ascii="Comic Sans MS" w:hAnsi="Comic Sans MS" w:cs="Tahoma"/>
          <w:sz w:val="20"/>
          <w:szCs w:val="20"/>
        </w:rPr>
        <w:t xml:space="preserve"> Στατιστικής Ανάλυσης</w:t>
      </w:r>
    </w:p>
    <w:p w:rsidR="00A63005" w:rsidRPr="00303979" w:rsidRDefault="009C103F" w:rsidP="00303979">
      <w:pPr>
        <w:pStyle w:val="ListParagraph"/>
        <w:numPr>
          <w:ilvl w:val="0"/>
          <w:numId w:val="28"/>
        </w:numPr>
        <w:jc w:val="both"/>
        <w:rPr>
          <w:rFonts w:ascii="Comic Sans MS" w:hAnsi="Comic Sans MS" w:cs="Tahoma"/>
          <w:sz w:val="20"/>
          <w:szCs w:val="20"/>
        </w:rPr>
      </w:pPr>
      <w:r w:rsidRPr="00303979">
        <w:rPr>
          <w:rFonts w:ascii="Comic Sans MS" w:hAnsi="Comic Sans MS" w:cs="Tahoma"/>
          <w:sz w:val="20"/>
          <w:szCs w:val="20"/>
        </w:rPr>
        <w:t xml:space="preserve">η εφαρμογή </w:t>
      </w:r>
      <w:r w:rsidR="00303979">
        <w:rPr>
          <w:rFonts w:ascii="Comic Sans MS" w:hAnsi="Comic Sans MS" w:cs="Tahoma"/>
          <w:sz w:val="20"/>
          <w:szCs w:val="20"/>
        </w:rPr>
        <w:t>των παραπάνω</w:t>
      </w:r>
      <w:r w:rsidRPr="00303979">
        <w:rPr>
          <w:rFonts w:ascii="Comic Sans MS" w:hAnsi="Comic Sans MS" w:cs="Tahoma"/>
          <w:sz w:val="20"/>
          <w:szCs w:val="20"/>
        </w:rPr>
        <w:t xml:space="preserve"> στη Διοίκηση Επιχειρήσεων. </w:t>
      </w:r>
    </w:p>
    <w:p w:rsidR="00AB4295" w:rsidRDefault="00AB4295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1912EE" w:rsidRPr="009123D3" w:rsidRDefault="001912EE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9C103F" w:rsidRDefault="009C103F" w:rsidP="00AB4295">
      <w:pPr>
        <w:jc w:val="both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Συγκεκριμένα, σ</w:t>
      </w:r>
      <w:r w:rsidR="00A63005" w:rsidRPr="009123D3">
        <w:rPr>
          <w:rFonts w:ascii="Comic Sans MS" w:hAnsi="Comic Sans MS" w:cs="Tahoma"/>
          <w:sz w:val="20"/>
          <w:szCs w:val="20"/>
        </w:rPr>
        <w:t xml:space="preserve">το μάθημα αυτό παρουσιάζονται συνοπτικά οι βασικές ενότητες της Στατιστικής </w:t>
      </w:r>
      <w:r>
        <w:rPr>
          <w:rFonts w:ascii="Comic Sans MS" w:hAnsi="Comic Sans MS" w:cs="Tahoma"/>
          <w:sz w:val="20"/>
          <w:szCs w:val="20"/>
        </w:rPr>
        <w:t>και ειδικότερα:</w:t>
      </w:r>
    </w:p>
    <w:p w:rsidR="001912EE" w:rsidRDefault="001912EE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9C103F" w:rsidRPr="009C103F" w:rsidRDefault="009C103F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 w:rsidRPr="009C103F">
        <w:rPr>
          <w:rFonts w:ascii="Comic Sans MS" w:hAnsi="Comic Sans MS" w:cs="Tahoma"/>
          <w:sz w:val="20"/>
          <w:szCs w:val="20"/>
        </w:rPr>
        <w:t>Περιγραφική Στατιστική</w:t>
      </w:r>
    </w:p>
    <w:p w:rsidR="009C103F" w:rsidRPr="009C103F" w:rsidRDefault="009C103F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 w:rsidRPr="009C103F">
        <w:rPr>
          <w:rFonts w:ascii="Comic Sans MS" w:hAnsi="Comic Sans MS" w:cs="Tahoma"/>
          <w:sz w:val="20"/>
          <w:szCs w:val="20"/>
        </w:rPr>
        <w:t>Στοιχεία Θεωρίας Πιθανοτήτων</w:t>
      </w:r>
    </w:p>
    <w:p w:rsidR="009C103F" w:rsidRPr="009C103F" w:rsidRDefault="009C103F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 w:rsidRPr="009C103F">
        <w:rPr>
          <w:rFonts w:ascii="Comic Sans MS" w:hAnsi="Comic Sans MS" w:cs="Tahoma"/>
          <w:sz w:val="20"/>
          <w:szCs w:val="20"/>
        </w:rPr>
        <w:t>Κατανομές</w:t>
      </w:r>
    </w:p>
    <w:p w:rsidR="009C103F" w:rsidRPr="009C103F" w:rsidRDefault="009C103F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 w:rsidRPr="009C103F">
        <w:rPr>
          <w:rFonts w:ascii="Comic Sans MS" w:hAnsi="Comic Sans MS" w:cs="Tahoma"/>
          <w:sz w:val="20"/>
          <w:szCs w:val="20"/>
        </w:rPr>
        <w:t>Εκτιμητική</w:t>
      </w:r>
    </w:p>
    <w:p w:rsidR="009C103F" w:rsidRPr="009C103F" w:rsidRDefault="009C103F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 w:rsidRPr="009C103F">
        <w:rPr>
          <w:rFonts w:ascii="Comic Sans MS" w:hAnsi="Comic Sans MS" w:cs="Tahoma"/>
          <w:sz w:val="20"/>
          <w:szCs w:val="20"/>
        </w:rPr>
        <w:t>Ανάλυση Διακύμανσης</w:t>
      </w:r>
    </w:p>
    <w:p w:rsidR="009C103F" w:rsidRDefault="009C103F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 w:rsidRPr="009C103F">
        <w:rPr>
          <w:rFonts w:ascii="Comic Sans MS" w:hAnsi="Comic Sans MS" w:cs="Tahoma"/>
          <w:sz w:val="20"/>
          <w:szCs w:val="20"/>
        </w:rPr>
        <w:t xml:space="preserve">Συσχέτιση - </w:t>
      </w:r>
      <w:r w:rsidR="00A63005" w:rsidRPr="009C103F">
        <w:rPr>
          <w:rFonts w:ascii="Comic Sans MS" w:hAnsi="Comic Sans MS" w:cs="Tahoma"/>
          <w:sz w:val="20"/>
          <w:szCs w:val="20"/>
        </w:rPr>
        <w:t>Παλινδρόμηση</w:t>
      </w:r>
      <w:r w:rsidR="00BD5ACF" w:rsidRPr="009C103F">
        <w:rPr>
          <w:rFonts w:ascii="Comic Sans MS" w:hAnsi="Comic Sans MS" w:cs="Tahoma"/>
          <w:sz w:val="20"/>
          <w:szCs w:val="20"/>
        </w:rPr>
        <w:t xml:space="preserve"> </w:t>
      </w:r>
    </w:p>
    <w:p w:rsidR="00A418C7" w:rsidRDefault="003F6F05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lastRenderedPageBreak/>
        <w:t>Παραγοντική Ανάλυση</w:t>
      </w:r>
    </w:p>
    <w:p w:rsidR="003F6F05" w:rsidRPr="009C103F" w:rsidRDefault="003F6F05" w:rsidP="00AB4295">
      <w:pPr>
        <w:pStyle w:val="ListParagraph"/>
        <w:numPr>
          <w:ilvl w:val="0"/>
          <w:numId w:val="12"/>
        </w:numPr>
        <w:jc w:val="both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Ανάλυση κατά Συστάδες</w:t>
      </w:r>
    </w:p>
    <w:p w:rsidR="009C103F" w:rsidRDefault="009C103F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A63005" w:rsidRPr="009123D3" w:rsidRDefault="00A63005" w:rsidP="00AB4295">
      <w:pPr>
        <w:jc w:val="both"/>
        <w:rPr>
          <w:rFonts w:ascii="Comic Sans MS" w:hAnsi="Comic Sans MS" w:cs="Tahoma"/>
          <w:sz w:val="20"/>
          <w:szCs w:val="20"/>
        </w:rPr>
      </w:pPr>
      <w:r w:rsidRPr="009123D3">
        <w:rPr>
          <w:rFonts w:ascii="Comic Sans MS" w:hAnsi="Comic Sans MS" w:cs="Tahoma"/>
          <w:sz w:val="20"/>
          <w:szCs w:val="20"/>
        </w:rPr>
        <w:t xml:space="preserve">Έμφαση θα δοθεί στην επίλυση προβλημάτων Στατιστικής με στατιστικά πακέτα και στην ερμηνεία των αποτελεσμάτων. </w:t>
      </w:r>
    </w:p>
    <w:p w:rsidR="00A63005" w:rsidRDefault="00A63005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3F6F05" w:rsidRPr="009123D3" w:rsidRDefault="003F6F05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9123D3" w:rsidRPr="009123D3" w:rsidRDefault="009123D3" w:rsidP="00AB4295">
      <w:pPr>
        <w:pStyle w:val="Heading9"/>
        <w:numPr>
          <w:ilvl w:val="0"/>
          <w:numId w:val="11"/>
        </w:numPr>
        <w:ind w:left="426" w:hanging="426"/>
        <w:rPr>
          <w:rFonts w:ascii="Comic Sans MS" w:hAnsi="Comic Sans MS" w:cs="Tahoma"/>
          <w:i w:val="0"/>
          <w:sz w:val="20"/>
        </w:rPr>
      </w:pPr>
      <w:r w:rsidRPr="009123D3">
        <w:rPr>
          <w:rFonts w:ascii="Comic Sans MS" w:hAnsi="Comic Sans MS" w:cs="Tahoma"/>
          <w:i w:val="0"/>
          <w:sz w:val="20"/>
        </w:rPr>
        <w:t>Τρόπος Εξέτασης</w:t>
      </w:r>
    </w:p>
    <w:p w:rsidR="00AB4295" w:rsidRDefault="00AB4295" w:rsidP="00AB4295">
      <w:pPr>
        <w:rPr>
          <w:rFonts w:ascii="Comic Sans MS" w:hAnsi="Comic Sans MS"/>
          <w:sz w:val="20"/>
          <w:szCs w:val="20"/>
        </w:rPr>
      </w:pPr>
    </w:p>
    <w:p w:rsidR="00A63005" w:rsidRPr="00491C18" w:rsidRDefault="009123D3" w:rsidP="00491C18">
      <w:pPr>
        <w:rPr>
          <w:rFonts w:ascii="Comic Sans MS" w:hAnsi="Comic Sans MS"/>
          <w:sz w:val="20"/>
          <w:szCs w:val="20"/>
        </w:rPr>
      </w:pPr>
      <w:r w:rsidRPr="009C103F">
        <w:rPr>
          <w:rFonts w:ascii="Comic Sans MS" w:hAnsi="Comic Sans MS"/>
          <w:sz w:val="20"/>
          <w:szCs w:val="20"/>
        </w:rPr>
        <w:t xml:space="preserve">Η εξέταση του μαθήματος περιλαμβάνει </w:t>
      </w:r>
      <w:r w:rsidR="00491C18">
        <w:rPr>
          <w:rFonts w:ascii="Comic Sans MS" w:hAnsi="Comic Sans MS"/>
          <w:sz w:val="20"/>
          <w:szCs w:val="20"/>
        </w:rPr>
        <w:t>τ</w:t>
      </w:r>
      <w:r w:rsidR="00A63005" w:rsidRPr="00491C18">
        <w:rPr>
          <w:rFonts w:ascii="Comic Sans MS" w:hAnsi="Comic Sans MS"/>
          <w:sz w:val="20"/>
          <w:szCs w:val="20"/>
        </w:rPr>
        <w:t>ελική γραπτή εξέταση (</w:t>
      </w:r>
      <w:r w:rsidR="00491C18">
        <w:rPr>
          <w:rFonts w:ascii="Comic Sans MS" w:hAnsi="Comic Sans MS"/>
          <w:sz w:val="20"/>
          <w:szCs w:val="20"/>
        </w:rPr>
        <w:t>10</w:t>
      </w:r>
      <w:r w:rsidR="009E6D84" w:rsidRPr="00491C18">
        <w:rPr>
          <w:rFonts w:ascii="Comic Sans MS" w:hAnsi="Comic Sans MS"/>
          <w:sz w:val="20"/>
          <w:szCs w:val="20"/>
        </w:rPr>
        <w:t>0%)</w:t>
      </w:r>
    </w:p>
    <w:p w:rsidR="009C103F" w:rsidRDefault="009C103F" w:rsidP="00AB4295">
      <w:pPr>
        <w:pStyle w:val="NormalWeb"/>
        <w:spacing w:before="0" w:beforeAutospacing="0" w:after="0" w:afterAutospacing="0"/>
        <w:rPr>
          <w:rFonts w:ascii="Comic Sans MS" w:hAnsi="Comic Sans MS" w:cs="Tahoma"/>
          <w:sz w:val="20"/>
          <w:szCs w:val="20"/>
        </w:rPr>
      </w:pPr>
    </w:p>
    <w:p w:rsidR="00A63005" w:rsidRDefault="00A63005" w:rsidP="00AB4295">
      <w:pPr>
        <w:pStyle w:val="NormalWeb"/>
        <w:spacing w:before="0" w:beforeAutospacing="0" w:after="0" w:afterAutospacing="0"/>
        <w:jc w:val="both"/>
        <w:rPr>
          <w:rFonts w:ascii="Comic Sans MS" w:hAnsi="Comic Sans MS" w:cs="Tahoma"/>
          <w:sz w:val="20"/>
          <w:szCs w:val="20"/>
        </w:rPr>
      </w:pPr>
    </w:p>
    <w:p w:rsidR="009C103F" w:rsidRPr="009123D3" w:rsidRDefault="009C103F" w:rsidP="00AB4295">
      <w:pPr>
        <w:pStyle w:val="NormalWeb"/>
        <w:spacing w:before="0" w:beforeAutospacing="0" w:after="0" w:afterAutospacing="0"/>
        <w:jc w:val="both"/>
        <w:rPr>
          <w:rFonts w:ascii="Comic Sans MS" w:hAnsi="Comic Sans MS" w:cs="Tahoma"/>
          <w:sz w:val="20"/>
          <w:szCs w:val="20"/>
        </w:rPr>
      </w:pPr>
    </w:p>
    <w:p w:rsidR="009C103F" w:rsidRPr="009123D3" w:rsidRDefault="009C103F" w:rsidP="00AB4295">
      <w:pPr>
        <w:pStyle w:val="Heading9"/>
        <w:numPr>
          <w:ilvl w:val="0"/>
          <w:numId w:val="11"/>
        </w:numPr>
        <w:ind w:left="426" w:hanging="426"/>
        <w:rPr>
          <w:rFonts w:ascii="Comic Sans MS" w:hAnsi="Comic Sans MS" w:cs="Tahoma"/>
          <w:i w:val="0"/>
          <w:sz w:val="20"/>
        </w:rPr>
      </w:pPr>
      <w:r>
        <w:rPr>
          <w:rFonts w:ascii="Comic Sans MS" w:hAnsi="Comic Sans MS" w:cs="Tahoma"/>
          <w:i w:val="0"/>
          <w:sz w:val="20"/>
        </w:rPr>
        <w:t>Περιεχόμενο Μαθήματος ανά εβδομάδα</w:t>
      </w:r>
    </w:p>
    <w:p w:rsidR="009E6D84" w:rsidRDefault="009E6D84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>Εβδομάδα 1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AB4295" w:rsidRPr="00521690" w:rsidRDefault="00AB4295" w:rsidP="00AB4295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 w:cs="Tahoma"/>
          <w:sz w:val="20"/>
          <w:szCs w:val="20"/>
        </w:rPr>
      </w:pPr>
      <w:r w:rsidRPr="00521690">
        <w:rPr>
          <w:rFonts w:ascii="Comic Sans MS" w:hAnsi="Comic Sans MS" w:cs="Tahoma"/>
          <w:sz w:val="20"/>
          <w:szCs w:val="20"/>
        </w:rPr>
        <w:t xml:space="preserve">Εισαγωγή στη Στατιστική </w:t>
      </w:r>
    </w:p>
    <w:p w:rsidR="00AB4295" w:rsidRPr="00521690" w:rsidRDefault="00AB4295" w:rsidP="00AB4295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>Γραφικές και Αριθμητικές Μέθοδοι Σύνοψης Δεδομένων</w:t>
      </w: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 </w:t>
      </w:r>
    </w:p>
    <w:p w:rsidR="00AB4295" w:rsidRDefault="00AB4295" w:rsidP="00AB4295">
      <w:p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>Εβδομάδα 2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AB4295" w:rsidRPr="00521690" w:rsidRDefault="00AB4295" w:rsidP="00AB4295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>Γραφικές και Αριθμητικές Μέθοδοι Σύνοψης Δεδομένων</w:t>
      </w: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 </w:t>
      </w:r>
    </w:p>
    <w:p w:rsidR="00AB4295" w:rsidRDefault="00AB4295" w:rsidP="00AB4295">
      <w:p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751626" w:rsidRPr="00521690" w:rsidRDefault="00751626" w:rsidP="00751626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>Εβδομάδα 3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751626" w:rsidRPr="00521690" w:rsidRDefault="00751626" w:rsidP="00751626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 w:cs="Tahoma"/>
          <w:sz w:val="20"/>
          <w:szCs w:val="20"/>
        </w:rPr>
      </w:pPr>
      <w:r w:rsidRPr="00521690">
        <w:rPr>
          <w:rFonts w:ascii="Comic Sans MS" w:hAnsi="Comic Sans MS" w:cs="Tahoma"/>
          <w:sz w:val="20"/>
          <w:szCs w:val="20"/>
        </w:rPr>
        <w:t>Στοιχεία Θεωρίας Πιθανοτήτων</w:t>
      </w:r>
    </w:p>
    <w:p w:rsidR="00751626" w:rsidRPr="00521690" w:rsidRDefault="00751626" w:rsidP="00751626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 w:cs="Tahoma"/>
          <w:sz w:val="20"/>
          <w:szCs w:val="20"/>
        </w:rPr>
      </w:pPr>
      <w:r w:rsidRPr="00521690">
        <w:rPr>
          <w:rFonts w:ascii="Comic Sans MS" w:hAnsi="Comic Sans MS" w:cs="Tahoma"/>
          <w:sz w:val="20"/>
          <w:szCs w:val="20"/>
        </w:rPr>
        <w:t>Κατανομές Πιθανότητας</w:t>
      </w:r>
    </w:p>
    <w:p w:rsidR="00751626" w:rsidRPr="009E6D84" w:rsidRDefault="00751626" w:rsidP="00751626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 w:cs="Tahoma"/>
          <w:i/>
          <w:color w:val="244061" w:themeColor="accent1" w:themeShade="80"/>
          <w:sz w:val="20"/>
          <w:szCs w:val="20"/>
        </w:rPr>
      </w:pPr>
      <w:r w:rsidRPr="009E6D84">
        <w:rPr>
          <w:rFonts w:ascii="Comic Sans MS" w:hAnsi="Comic Sans MS" w:cs="Tahoma"/>
          <w:i/>
          <w:color w:val="244061" w:themeColor="accent1" w:themeShade="80"/>
          <w:sz w:val="20"/>
          <w:szCs w:val="20"/>
        </w:rPr>
        <w:t>Εργαστήριο</w:t>
      </w:r>
    </w:p>
    <w:p w:rsidR="00751626" w:rsidRPr="009E6D84" w:rsidRDefault="00751626" w:rsidP="00751626">
      <w:pPr>
        <w:pStyle w:val="ListParagraph"/>
        <w:numPr>
          <w:ilvl w:val="1"/>
          <w:numId w:val="17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</w:pPr>
      <w:r w:rsidRPr="009E6D84">
        <w:rPr>
          <w:rFonts w:ascii="Comic Sans MS" w:hAnsi="Comic Sans MS" w:cs="Tahoma"/>
          <w:i/>
          <w:color w:val="244061" w:themeColor="accent1" w:themeShade="80"/>
          <w:sz w:val="20"/>
          <w:szCs w:val="20"/>
        </w:rPr>
        <w:t>Εισαγωγή στο SPSS</w:t>
      </w:r>
      <w:r w:rsidRPr="009E6D84">
        <w:rPr>
          <w:rFonts w:ascii="Comic Sans MS" w:hAnsi="Comic Sans MS" w:cs="Tahoma"/>
          <w:i/>
          <w:color w:val="244061" w:themeColor="accent1" w:themeShade="80"/>
          <w:sz w:val="20"/>
          <w:szCs w:val="20"/>
          <w:lang w:val="en-US"/>
        </w:rPr>
        <w:t xml:space="preserve"> </w:t>
      </w:r>
    </w:p>
    <w:p w:rsidR="00751626" w:rsidRPr="009E6D84" w:rsidRDefault="00751626" w:rsidP="00751626">
      <w:pPr>
        <w:pStyle w:val="ListParagraph"/>
        <w:numPr>
          <w:ilvl w:val="1"/>
          <w:numId w:val="17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</w:pPr>
      <w:r w:rsidRPr="009E6D84">
        <w:rPr>
          <w:rFonts w:ascii="Comic Sans MS" w:hAnsi="Comic Sans MS" w:cs="Tahoma"/>
          <w:i/>
          <w:color w:val="244061" w:themeColor="accent1" w:themeShade="80"/>
          <w:sz w:val="20"/>
          <w:szCs w:val="20"/>
        </w:rPr>
        <w:t>Γραφικές και Αριθμητικές Μέθοδοι Σύνοψης Δεδομένων</w:t>
      </w:r>
      <w:r w:rsidRPr="009E6D84"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  <w:t xml:space="preserve"> </w:t>
      </w:r>
    </w:p>
    <w:p w:rsidR="00751626" w:rsidRPr="00A418C7" w:rsidRDefault="00751626" w:rsidP="00AB4295">
      <w:p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Εβδομάδα </w:t>
      </w:r>
      <w:r w:rsidR="00751626">
        <w:rPr>
          <w:rFonts w:ascii="Comic Sans MS" w:hAnsi="Comic Sans MS"/>
          <w:i/>
          <w:sz w:val="20"/>
          <w:szCs w:val="20"/>
          <w:u w:val="single"/>
          <w:lang w:val="en-US"/>
        </w:rPr>
        <w:t>4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45279" w:rsidRPr="00521690" w:rsidRDefault="00475F7A" w:rsidP="00945279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Ειδικές</w:t>
      </w:r>
      <w:r w:rsidR="00945279" w:rsidRPr="00521690">
        <w:rPr>
          <w:rFonts w:ascii="Comic Sans MS" w:hAnsi="Comic Sans MS" w:cs="Tahoma"/>
          <w:sz w:val="20"/>
          <w:szCs w:val="20"/>
        </w:rPr>
        <w:t xml:space="preserve"> Κατανομές</w:t>
      </w:r>
    </w:p>
    <w:p w:rsidR="00751626" w:rsidRPr="009E6D84" w:rsidRDefault="00751626" w:rsidP="00751626">
      <w:pPr>
        <w:pStyle w:val="ListParagraph"/>
        <w:numPr>
          <w:ilvl w:val="0"/>
          <w:numId w:val="17"/>
        </w:numPr>
        <w:wordWrap w:val="0"/>
        <w:jc w:val="both"/>
        <w:rPr>
          <w:rFonts w:ascii="Comic Sans MS" w:hAnsi="Comic Sans MS" w:cs="Tahoma"/>
          <w:color w:val="244061" w:themeColor="accent1" w:themeShade="80"/>
          <w:sz w:val="20"/>
          <w:szCs w:val="20"/>
        </w:rPr>
      </w:pPr>
      <w:r w:rsidRPr="009E6D84">
        <w:rPr>
          <w:rFonts w:ascii="Comic Sans MS" w:hAnsi="Comic Sans MS" w:cs="Tahoma"/>
          <w:color w:val="244061" w:themeColor="accent1" w:themeShade="80"/>
          <w:sz w:val="20"/>
          <w:szCs w:val="20"/>
        </w:rPr>
        <w:t>Εργαστήριο</w:t>
      </w:r>
    </w:p>
    <w:p w:rsidR="00751626" w:rsidRPr="009E6D84" w:rsidRDefault="00751626" w:rsidP="00751626">
      <w:pPr>
        <w:pStyle w:val="ListParagraph"/>
        <w:numPr>
          <w:ilvl w:val="1"/>
          <w:numId w:val="17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</w:pPr>
      <w:r w:rsidRPr="009E6D84">
        <w:rPr>
          <w:rFonts w:ascii="Comic Sans MS" w:hAnsi="Comic Sans MS" w:cs="Tahoma"/>
          <w:color w:val="244061" w:themeColor="accent1" w:themeShade="80"/>
          <w:sz w:val="20"/>
          <w:szCs w:val="20"/>
        </w:rPr>
        <w:t>Γραφικές και Αριθμητικές Μέθοδοι Σύνοψης Δεδομένων</w:t>
      </w:r>
      <w:r w:rsidRPr="009E6D84"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  <w:t xml:space="preserve"> </w:t>
      </w:r>
    </w:p>
    <w:p w:rsidR="00AB4295" w:rsidRPr="00521690" w:rsidRDefault="00AB4295" w:rsidP="00AB4295">
      <w:p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C5543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Εβδομάδα </w:t>
      </w:r>
      <w:r w:rsidR="00751626">
        <w:rPr>
          <w:rFonts w:ascii="Comic Sans MS" w:hAnsi="Comic Sans MS"/>
          <w:i/>
          <w:sz w:val="20"/>
          <w:szCs w:val="20"/>
          <w:u w:val="single"/>
          <w:lang w:val="en-US"/>
        </w:rPr>
        <w:t>5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45279" w:rsidRPr="00521690" w:rsidRDefault="00945279" w:rsidP="00945279">
      <w:pPr>
        <w:pStyle w:val="ListParagraph"/>
        <w:numPr>
          <w:ilvl w:val="0"/>
          <w:numId w:val="19"/>
        </w:numPr>
        <w:jc w:val="both"/>
        <w:rPr>
          <w:rFonts w:ascii="Comic Sans MS" w:hAnsi="Comic Sans MS" w:cs="Tahoma"/>
          <w:sz w:val="20"/>
          <w:szCs w:val="20"/>
        </w:rPr>
      </w:pPr>
      <w:r w:rsidRPr="00521690">
        <w:rPr>
          <w:rFonts w:ascii="Comic Sans MS" w:hAnsi="Comic Sans MS" w:cs="Tahoma"/>
          <w:sz w:val="20"/>
          <w:szCs w:val="20"/>
        </w:rPr>
        <w:t xml:space="preserve">Διαστήματα Εμπιστοσύνης </w:t>
      </w:r>
    </w:p>
    <w:p w:rsidR="00AB4295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</w:p>
    <w:p w:rsidR="009E6D84" w:rsidRPr="00C55430" w:rsidRDefault="009E6D84" w:rsidP="009E6D84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Εβδομάδα </w:t>
      </w:r>
      <w:r w:rsidR="00751626">
        <w:rPr>
          <w:rFonts w:ascii="Comic Sans MS" w:hAnsi="Comic Sans MS"/>
          <w:i/>
          <w:sz w:val="20"/>
          <w:szCs w:val="20"/>
          <w:u w:val="single"/>
          <w:lang w:val="en-US"/>
        </w:rPr>
        <w:t>6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E6D84" w:rsidRPr="00521690" w:rsidRDefault="009E6D84" w:rsidP="009E6D84">
      <w:pPr>
        <w:pStyle w:val="ListParagraph"/>
        <w:numPr>
          <w:ilvl w:val="0"/>
          <w:numId w:val="19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  <w:lang w:val="en-US"/>
        </w:rPr>
      </w:pPr>
      <w:r w:rsidRPr="00521690">
        <w:rPr>
          <w:rFonts w:ascii="Comic Sans MS" w:hAnsi="Comic Sans MS" w:cs="Tahoma"/>
          <w:sz w:val="20"/>
          <w:szCs w:val="20"/>
        </w:rPr>
        <w:t>Έλεγχοι Υποθέσεων</w:t>
      </w:r>
    </w:p>
    <w:p w:rsidR="009E6D84" w:rsidRPr="00475F7A" w:rsidRDefault="009E6D84" w:rsidP="009E6D84">
      <w:pPr>
        <w:pStyle w:val="ListParagraph"/>
        <w:numPr>
          <w:ilvl w:val="0"/>
          <w:numId w:val="19"/>
        </w:numPr>
        <w:wordWrap w:val="0"/>
        <w:jc w:val="both"/>
        <w:rPr>
          <w:rFonts w:ascii="Comic Sans MS" w:hAnsi="Comic Sans MS" w:cs="Tahoma"/>
          <w:color w:val="244061" w:themeColor="accent1" w:themeShade="80"/>
          <w:sz w:val="20"/>
          <w:szCs w:val="20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Εργαστήριο</w:t>
      </w:r>
    </w:p>
    <w:p w:rsidR="009E6D84" w:rsidRPr="00475F7A" w:rsidRDefault="009E6D84" w:rsidP="009E6D84">
      <w:pPr>
        <w:pStyle w:val="ListParagraph"/>
        <w:numPr>
          <w:ilvl w:val="1"/>
          <w:numId w:val="19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  <w:lang w:val="en-US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Έλεγχοι Υποθέσεων</w:t>
      </w:r>
    </w:p>
    <w:p w:rsidR="009E6D84" w:rsidRPr="00521690" w:rsidRDefault="009E6D84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</w:p>
    <w:p w:rsidR="001912EE" w:rsidRDefault="001912EE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Εβδομάδα </w:t>
      </w:r>
      <w:r w:rsidR="00751626">
        <w:rPr>
          <w:rFonts w:ascii="Comic Sans MS" w:hAnsi="Comic Sans MS"/>
          <w:i/>
          <w:sz w:val="20"/>
          <w:szCs w:val="20"/>
          <w:u w:val="single"/>
          <w:lang w:val="en-US"/>
        </w:rPr>
        <w:t>7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 </w:t>
      </w:r>
    </w:p>
    <w:p w:rsidR="00945279" w:rsidRPr="00521690" w:rsidRDefault="00945279" w:rsidP="00945279">
      <w:pPr>
        <w:pStyle w:val="ListParagraph"/>
        <w:numPr>
          <w:ilvl w:val="0"/>
          <w:numId w:val="20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>Ανάλυση Διακύμανσης κατά 1 παράγοντα</w:t>
      </w: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 </w:t>
      </w:r>
    </w:p>
    <w:p w:rsidR="00945279" w:rsidRDefault="00945279" w:rsidP="00945279">
      <w:pPr>
        <w:pStyle w:val="ListParagraph"/>
        <w:numPr>
          <w:ilvl w:val="0"/>
          <w:numId w:val="20"/>
        </w:numPr>
        <w:wordWrap w:val="0"/>
        <w:jc w:val="both"/>
        <w:rPr>
          <w:rFonts w:ascii="Comic Sans MS" w:hAnsi="Comic Sans MS" w:cs="Tahoma"/>
          <w:color w:val="244061" w:themeColor="accent1" w:themeShade="80"/>
          <w:sz w:val="20"/>
          <w:szCs w:val="20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Εργαστήριο</w:t>
      </w:r>
    </w:p>
    <w:p w:rsidR="00475F7A" w:rsidRPr="00475F7A" w:rsidRDefault="00475F7A" w:rsidP="00475F7A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Ανάλυση Διακύμανσης κατά 1 παράγοντα</w:t>
      </w:r>
      <w:r w:rsidRPr="00475F7A"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  <w:t xml:space="preserve"> </w:t>
      </w:r>
    </w:p>
    <w:p w:rsidR="00475F7A" w:rsidRPr="00475F7A" w:rsidRDefault="00475F7A" w:rsidP="00475F7A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 w:cs="Tahoma"/>
          <w:color w:val="244061" w:themeColor="accent1" w:themeShade="80"/>
          <w:sz w:val="20"/>
          <w:szCs w:val="20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lastRenderedPageBreak/>
        <w:t xml:space="preserve">Εβδομάδα </w:t>
      </w:r>
      <w:r w:rsidR="00751626">
        <w:rPr>
          <w:rFonts w:ascii="Comic Sans MS" w:hAnsi="Comic Sans MS"/>
          <w:i/>
          <w:sz w:val="20"/>
          <w:szCs w:val="20"/>
          <w:u w:val="single"/>
          <w:lang w:val="en-US"/>
        </w:rPr>
        <w:t>8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E6D84" w:rsidRPr="00521690" w:rsidRDefault="009E6D84" w:rsidP="009E6D84">
      <w:pPr>
        <w:pStyle w:val="ListParagraph"/>
        <w:numPr>
          <w:ilvl w:val="0"/>
          <w:numId w:val="20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>Ανάλυση Διακύμανσης κατά 2 παράγοντες</w:t>
      </w: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 </w:t>
      </w:r>
    </w:p>
    <w:p w:rsidR="00475F7A" w:rsidRDefault="00475F7A" w:rsidP="00475F7A">
      <w:pPr>
        <w:pStyle w:val="ListParagraph"/>
        <w:numPr>
          <w:ilvl w:val="0"/>
          <w:numId w:val="20"/>
        </w:numPr>
        <w:wordWrap w:val="0"/>
        <w:jc w:val="both"/>
        <w:rPr>
          <w:rFonts w:ascii="Comic Sans MS" w:hAnsi="Comic Sans MS" w:cs="Tahoma"/>
          <w:color w:val="244061" w:themeColor="accent1" w:themeShade="80"/>
          <w:sz w:val="20"/>
          <w:szCs w:val="20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Εργαστήριο</w:t>
      </w:r>
    </w:p>
    <w:p w:rsidR="00475F7A" w:rsidRPr="00475F7A" w:rsidRDefault="00475F7A" w:rsidP="00475F7A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Ανάλυση Διακύμανσης κατά 2 παράγοντες</w:t>
      </w:r>
      <w:r w:rsidRPr="00475F7A"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  <w:t xml:space="preserve"> </w:t>
      </w:r>
    </w:p>
    <w:p w:rsidR="00521690" w:rsidRPr="00521690" w:rsidRDefault="00521690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 xml:space="preserve">Εβδομάδα </w:t>
      </w:r>
      <w:r w:rsidR="00521690" w:rsidRPr="00521690">
        <w:rPr>
          <w:rFonts w:ascii="Comic Sans MS" w:hAnsi="Comic Sans MS"/>
          <w:i/>
          <w:sz w:val="20"/>
          <w:szCs w:val="20"/>
          <w:u w:val="single"/>
        </w:rPr>
        <w:t>9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E6D84" w:rsidRPr="00521690" w:rsidRDefault="009E6D84" w:rsidP="009E6D84">
      <w:pPr>
        <w:pStyle w:val="ListParagraph"/>
        <w:numPr>
          <w:ilvl w:val="0"/>
          <w:numId w:val="20"/>
        </w:numPr>
        <w:tabs>
          <w:tab w:val="num" w:pos="1980"/>
        </w:tabs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 xml:space="preserve">Ανάλυση Παλινδρόμησης </w:t>
      </w:r>
    </w:p>
    <w:p w:rsidR="009E6D84" w:rsidRPr="00521690" w:rsidRDefault="009E6D84" w:rsidP="009E6D84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>Απλή Γραμμική Παλινδρόμηση</w:t>
      </w:r>
    </w:p>
    <w:p w:rsidR="009E6D84" w:rsidRPr="00475F7A" w:rsidRDefault="009E6D84" w:rsidP="009E6D84">
      <w:pPr>
        <w:pStyle w:val="ListParagraph"/>
        <w:numPr>
          <w:ilvl w:val="0"/>
          <w:numId w:val="20"/>
        </w:numPr>
        <w:wordWrap w:val="0"/>
        <w:jc w:val="both"/>
        <w:rPr>
          <w:rFonts w:ascii="Comic Sans MS" w:hAnsi="Comic Sans MS" w:cs="Tahoma"/>
          <w:color w:val="244061" w:themeColor="accent1" w:themeShade="80"/>
          <w:sz w:val="20"/>
          <w:szCs w:val="20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Εργαστήριο</w:t>
      </w:r>
    </w:p>
    <w:p w:rsidR="009E6D84" w:rsidRPr="00475F7A" w:rsidRDefault="009E6D84" w:rsidP="009E6D84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Απλή Γραμμική Παλινδρόμηση</w:t>
      </w:r>
    </w:p>
    <w:p w:rsidR="00067140" w:rsidRDefault="00067140" w:rsidP="00521690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521690" w:rsidRPr="00521690" w:rsidRDefault="00521690" w:rsidP="00521690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>Εβδομάδα 10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E6D84" w:rsidRPr="00521690" w:rsidRDefault="009E6D84" w:rsidP="009E6D84">
      <w:pPr>
        <w:pStyle w:val="ListParagraph"/>
        <w:numPr>
          <w:ilvl w:val="0"/>
          <w:numId w:val="20"/>
        </w:numPr>
        <w:tabs>
          <w:tab w:val="num" w:pos="1980"/>
        </w:tabs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 xml:space="preserve">Ανάλυση Παλινδρόμησης </w:t>
      </w:r>
    </w:p>
    <w:p w:rsidR="009E6D84" w:rsidRPr="00521690" w:rsidRDefault="009E6D84" w:rsidP="009E6D84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>Πολλαπλή Παλινδρόμηση</w:t>
      </w:r>
    </w:p>
    <w:p w:rsidR="009E6D84" w:rsidRPr="00521690" w:rsidRDefault="009E6D84" w:rsidP="009E6D84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 w:cs="Tahoma"/>
          <w:sz w:val="20"/>
          <w:szCs w:val="20"/>
        </w:rPr>
        <w:t>Μη Γραμμικά Μοντέλα</w:t>
      </w:r>
    </w:p>
    <w:p w:rsidR="009E6D84" w:rsidRPr="00475F7A" w:rsidRDefault="009E6D84" w:rsidP="009E6D84">
      <w:pPr>
        <w:pStyle w:val="ListParagraph"/>
        <w:numPr>
          <w:ilvl w:val="0"/>
          <w:numId w:val="20"/>
        </w:numPr>
        <w:wordWrap w:val="0"/>
        <w:jc w:val="both"/>
        <w:rPr>
          <w:rFonts w:ascii="Comic Sans MS" w:hAnsi="Comic Sans MS" w:cs="Tahoma"/>
          <w:color w:val="244061" w:themeColor="accent1" w:themeShade="80"/>
          <w:sz w:val="20"/>
          <w:szCs w:val="20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Εργαστήριο</w:t>
      </w:r>
    </w:p>
    <w:p w:rsidR="009E6D84" w:rsidRPr="00475F7A" w:rsidRDefault="009E6D84" w:rsidP="009E6D84">
      <w:pPr>
        <w:pStyle w:val="ListParagraph"/>
        <w:numPr>
          <w:ilvl w:val="1"/>
          <w:numId w:val="20"/>
        </w:numPr>
        <w:wordWrap w:val="0"/>
        <w:jc w:val="both"/>
        <w:rPr>
          <w:rFonts w:ascii="Comic Sans MS" w:hAnsi="Comic Sans MS"/>
          <w:i/>
          <w:color w:val="244061" w:themeColor="accent1" w:themeShade="80"/>
          <w:sz w:val="20"/>
          <w:szCs w:val="20"/>
          <w:u w:val="single"/>
        </w:rPr>
      </w:pPr>
      <w:r w:rsidRPr="00475F7A">
        <w:rPr>
          <w:rFonts w:ascii="Comic Sans MS" w:hAnsi="Comic Sans MS" w:cs="Tahoma"/>
          <w:color w:val="244061" w:themeColor="accent1" w:themeShade="80"/>
          <w:sz w:val="20"/>
          <w:szCs w:val="20"/>
        </w:rPr>
        <w:t>Πολλαπλή Παλινδρόμηση</w:t>
      </w:r>
    </w:p>
    <w:p w:rsidR="00067140" w:rsidRDefault="00067140" w:rsidP="00521690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521690" w:rsidRPr="00521690" w:rsidRDefault="00521690" w:rsidP="00521690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>Εβδομάδα 11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E6D84" w:rsidRPr="00945279" w:rsidRDefault="009E6D84" w:rsidP="009E6D84">
      <w:pPr>
        <w:pStyle w:val="ListParagraph"/>
        <w:numPr>
          <w:ilvl w:val="0"/>
          <w:numId w:val="20"/>
        </w:numPr>
        <w:tabs>
          <w:tab w:val="num" w:pos="1980"/>
        </w:tabs>
        <w:wordWrap w:val="0"/>
        <w:jc w:val="both"/>
        <w:rPr>
          <w:rFonts w:ascii="Comic Sans MS" w:hAnsi="Comic Sans MS" w:cs="Tahoma"/>
          <w:sz w:val="20"/>
          <w:szCs w:val="20"/>
        </w:rPr>
      </w:pPr>
      <w:proofErr w:type="spellStart"/>
      <w:r w:rsidRPr="00945279">
        <w:rPr>
          <w:rFonts w:ascii="Comic Sans MS" w:hAnsi="Comic Sans MS" w:cs="Tahoma"/>
          <w:sz w:val="20"/>
          <w:szCs w:val="20"/>
        </w:rPr>
        <w:t>Πολυμεταβλητή</w:t>
      </w:r>
      <w:proofErr w:type="spellEnd"/>
      <w:r w:rsidRPr="00945279">
        <w:rPr>
          <w:rFonts w:ascii="Comic Sans MS" w:hAnsi="Comic Sans MS" w:cs="Tahoma"/>
          <w:sz w:val="20"/>
          <w:szCs w:val="20"/>
        </w:rPr>
        <w:t xml:space="preserve"> Ανάλυση</w:t>
      </w:r>
    </w:p>
    <w:p w:rsidR="009E6D84" w:rsidRPr="00945279" w:rsidRDefault="009E6D84" w:rsidP="009E6D84">
      <w:pPr>
        <w:pStyle w:val="ListParagraph"/>
        <w:numPr>
          <w:ilvl w:val="0"/>
          <w:numId w:val="20"/>
        </w:numPr>
        <w:tabs>
          <w:tab w:val="num" w:pos="1980"/>
        </w:tabs>
        <w:wordWrap w:val="0"/>
        <w:jc w:val="both"/>
        <w:rPr>
          <w:rFonts w:ascii="Comic Sans MS" w:hAnsi="Comic Sans MS" w:cs="Tahoma"/>
          <w:sz w:val="20"/>
          <w:szCs w:val="20"/>
        </w:rPr>
      </w:pPr>
      <w:r w:rsidRPr="00945279">
        <w:rPr>
          <w:rFonts w:ascii="Comic Sans MS" w:hAnsi="Comic Sans MS" w:cs="Tahoma"/>
          <w:sz w:val="20"/>
          <w:szCs w:val="20"/>
        </w:rPr>
        <w:t>Παραγοντική Ανάλυση</w:t>
      </w:r>
    </w:p>
    <w:p w:rsidR="00521690" w:rsidRPr="00521690" w:rsidRDefault="00521690" w:rsidP="00521690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521690" w:rsidRPr="00C55430" w:rsidRDefault="00521690" w:rsidP="00521690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  <w:vertAlign w:val="superscript"/>
          <w:lang w:val="en-US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>Εβδομάδα 12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E6D84" w:rsidRPr="00945279" w:rsidRDefault="009E6D84" w:rsidP="009E6D84">
      <w:pPr>
        <w:pStyle w:val="ListParagraph"/>
        <w:numPr>
          <w:ilvl w:val="0"/>
          <w:numId w:val="20"/>
        </w:numPr>
        <w:tabs>
          <w:tab w:val="num" w:pos="1980"/>
        </w:tabs>
        <w:wordWrap w:val="0"/>
        <w:jc w:val="both"/>
        <w:rPr>
          <w:rFonts w:ascii="Comic Sans MS" w:hAnsi="Comic Sans MS" w:cs="Tahoma"/>
          <w:sz w:val="20"/>
          <w:szCs w:val="20"/>
        </w:rPr>
      </w:pPr>
      <w:r w:rsidRPr="00945279">
        <w:rPr>
          <w:rFonts w:ascii="Comic Sans MS" w:hAnsi="Comic Sans MS" w:cs="Tahoma"/>
          <w:sz w:val="20"/>
          <w:szCs w:val="20"/>
        </w:rPr>
        <w:t>Ανάλυση κατά συστάδες</w:t>
      </w:r>
    </w:p>
    <w:p w:rsidR="009E6D84" w:rsidRDefault="009E6D84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</w:p>
    <w:p w:rsidR="00AB4295" w:rsidRPr="00521690" w:rsidRDefault="00AB4295" w:rsidP="00AB4295">
      <w:pPr>
        <w:wordWrap w:val="0"/>
        <w:ind w:left="360"/>
        <w:jc w:val="both"/>
        <w:rPr>
          <w:rFonts w:ascii="Comic Sans MS" w:hAnsi="Comic Sans MS"/>
          <w:i/>
          <w:sz w:val="20"/>
          <w:szCs w:val="20"/>
          <w:u w:val="single"/>
        </w:rPr>
      </w:pPr>
      <w:r w:rsidRPr="00521690">
        <w:rPr>
          <w:rFonts w:ascii="Comic Sans MS" w:hAnsi="Comic Sans MS"/>
          <w:i/>
          <w:sz w:val="20"/>
          <w:szCs w:val="20"/>
          <w:u w:val="single"/>
        </w:rPr>
        <w:t>Εβδομάδα 13</w:t>
      </w:r>
      <w:r w:rsidRPr="00521690">
        <w:rPr>
          <w:rFonts w:ascii="Comic Sans MS" w:hAnsi="Comic Sans MS"/>
          <w:i/>
          <w:sz w:val="20"/>
          <w:szCs w:val="20"/>
          <w:u w:val="single"/>
          <w:vertAlign w:val="superscript"/>
        </w:rPr>
        <w:t>η</w:t>
      </w:r>
    </w:p>
    <w:p w:rsidR="00945279" w:rsidRPr="00945279" w:rsidRDefault="00491C18" w:rsidP="00945279">
      <w:pPr>
        <w:pStyle w:val="ListParagraph"/>
        <w:numPr>
          <w:ilvl w:val="0"/>
          <w:numId w:val="20"/>
        </w:numPr>
        <w:tabs>
          <w:tab w:val="num" w:pos="1980"/>
        </w:tabs>
        <w:wordWrap w:val="0"/>
        <w:jc w:val="both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Επανάληψη – Μελέτες </w:t>
      </w:r>
      <w:proofErr w:type="spellStart"/>
      <w:r>
        <w:rPr>
          <w:rFonts w:ascii="Comic Sans MS" w:hAnsi="Comic Sans MS" w:cs="Tahoma"/>
          <w:sz w:val="20"/>
          <w:szCs w:val="20"/>
        </w:rPr>
        <w:t>Περίπτωσεις</w:t>
      </w:r>
      <w:proofErr w:type="spellEnd"/>
    </w:p>
    <w:p w:rsidR="00AB4295" w:rsidRPr="00945279" w:rsidRDefault="00AB4295" w:rsidP="00945279">
      <w:pPr>
        <w:pStyle w:val="ListParagraph"/>
        <w:wordWrap w:val="0"/>
        <w:ind w:left="1080"/>
        <w:jc w:val="both"/>
        <w:rPr>
          <w:rFonts w:ascii="Comic Sans MS" w:hAnsi="Comic Sans MS" w:cs="Tahoma"/>
          <w:sz w:val="20"/>
          <w:szCs w:val="20"/>
        </w:rPr>
      </w:pPr>
    </w:p>
    <w:p w:rsidR="00A63005" w:rsidRDefault="00A63005" w:rsidP="00AB4295">
      <w:pPr>
        <w:jc w:val="both"/>
        <w:rPr>
          <w:rFonts w:ascii="Comic Sans MS" w:hAnsi="Comic Sans MS" w:cs="Tahoma"/>
          <w:sz w:val="20"/>
          <w:szCs w:val="20"/>
        </w:rPr>
      </w:pPr>
    </w:p>
    <w:p w:rsidR="00AB4295" w:rsidRDefault="00AB4295" w:rsidP="00AB4295">
      <w:pPr>
        <w:pStyle w:val="Heading9"/>
        <w:ind w:left="426"/>
        <w:rPr>
          <w:rFonts w:ascii="Comic Sans MS" w:hAnsi="Comic Sans MS" w:cs="Tahoma"/>
          <w:i w:val="0"/>
          <w:sz w:val="20"/>
        </w:rPr>
      </w:pPr>
    </w:p>
    <w:p w:rsidR="009C103F" w:rsidRPr="00945279" w:rsidRDefault="00A418C7" w:rsidP="00AB4295">
      <w:pPr>
        <w:pStyle w:val="Heading9"/>
        <w:numPr>
          <w:ilvl w:val="0"/>
          <w:numId w:val="11"/>
        </w:numPr>
        <w:ind w:left="426" w:hanging="426"/>
        <w:rPr>
          <w:rFonts w:ascii="Comic Sans MS" w:hAnsi="Comic Sans MS" w:cs="Tahoma"/>
          <w:i w:val="0"/>
          <w:sz w:val="20"/>
        </w:rPr>
      </w:pPr>
      <w:r>
        <w:rPr>
          <w:rFonts w:ascii="Comic Sans MS" w:hAnsi="Comic Sans MS" w:cs="Tahoma"/>
          <w:i w:val="0"/>
          <w:sz w:val="20"/>
        </w:rPr>
        <w:t xml:space="preserve">Αντικειμενικοί </w:t>
      </w:r>
      <w:r w:rsidR="009C103F">
        <w:rPr>
          <w:rFonts w:ascii="Comic Sans MS" w:hAnsi="Comic Sans MS" w:cs="Tahoma"/>
          <w:i w:val="0"/>
          <w:sz w:val="20"/>
        </w:rPr>
        <w:t xml:space="preserve">Στόχοι του </w:t>
      </w:r>
      <w:r w:rsidR="009C103F" w:rsidRPr="00945279">
        <w:rPr>
          <w:rFonts w:ascii="Comic Sans MS" w:hAnsi="Comic Sans MS" w:cs="Tahoma"/>
          <w:i w:val="0"/>
          <w:sz w:val="20"/>
        </w:rPr>
        <w:t>Μαθήματος</w:t>
      </w:r>
      <w:r w:rsidRPr="00945279">
        <w:rPr>
          <w:rFonts w:ascii="Comic Sans MS" w:hAnsi="Comic Sans MS" w:cs="Tahoma"/>
          <w:i w:val="0"/>
          <w:sz w:val="20"/>
        </w:rPr>
        <w:t xml:space="preserve"> </w:t>
      </w:r>
      <w:r w:rsidRPr="00945279">
        <w:rPr>
          <w:rFonts w:ascii="Comic Sans MS" w:hAnsi="Comic Sans MS"/>
          <w:b w:val="0"/>
          <w:sz w:val="20"/>
        </w:rPr>
        <w:t>(επιδιωκόμενα μαθησιακά αποτελέσματα):</w:t>
      </w:r>
    </w:p>
    <w:p w:rsidR="00A418C7" w:rsidRPr="00945279" w:rsidRDefault="00A418C7" w:rsidP="00A418C7">
      <w:pPr>
        <w:pStyle w:val="styleN"/>
        <w:ind w:left="284"/>
        <w:rPr>
          <w:rFonts w:ascii="Comic Sans MS" w:hAnsi="Comic Sans MS"/>
          <w:lang w:val="el-GR" w:eastAsia="en-US"/>
        </w:rPr>
      </w:pPr>
    </w:p>
    <w:p w:rsidR="00A418C7" w:rsidRPr="00945279" w:rsidRDefault="00A418C7" w:rsidP="00A418C7">
      <w:pPr>
        <w:pStyle w:val="styleN"/>
        <w:ind w:left="284"/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 xml:space="preserve">Με την ολοκλήρωση της μαθησιακής διαδικασίας ο φοιτητής θα είναι σε θέση 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 xml:space="preserve">να οργανώνει και να παρουσιάζει ένα πολυπληθές σύνολο δεδομένων, χρησιμοποιώντας τις αρχές της γραφικής σύνοψης αυτών 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>να αξιοποιεί τις τιμές των στατιστικών μέτρων  προκειμένου να συνοψίσει ένα πολυπληθές σύνολο δεδομένων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>να χρησιμοποιεί τις τιμές των στατιστικών μέτρων  προκειμένου να εκτιμήσει τις παραμέτρους του υπό μελέτη πληθυσμού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 xml:space="preserve">να εφαρμόζει γραμμικά μοντέλα σε δεδομένα της παρατήρησης  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 xml:space="preserve"> να ελέγχει την </w:t>
      </w:r>
      <w:proofErr w:type="spellStart"/>
      <w:r w:rsidRPr="00945279">
        <w:rPr>
          <w:rFonts w:ascii="Comic Sans MS" w:hAnsi="Comic Sans MS"/>
          <w:lang w:val="el-GR" w:eastAsia="en-US"/>
        </w:rPr>
        <w:t>καταλληλότητα</w:t>
      </w:r>
      <w:proofErr w:type="spellEnd"/>
      <w:r w:rsidRPr="00945279">
        <w:rPr>
          <w:rFonts w:ascii="Comic Sans MS" w:hAnsi="Comic Sans MS"/>
          <w:lang w:val="el-GR" w:eastAsia="en-US"/>
        </w:rPr>
        <w:t xml:space="preserve"> των μοντέλων, 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>να διερευνά τις υποθέσεις των μοντέλων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 xml:space="preserve">να αναπτύσσει στατιστική </w:t>
      </w:r>
      <w:proofErr w:type="spellStart"/>
      <w:r w:rsidRPr="00945279">
        <w:rPr>
          <w:rFonts w:ascii="Comic Sans MS" w:hAnsi="Comic Sans MS"/>
          <w:lang w:val="el-GR" w:eastAsia="en-US"/>
        </w:rPr>
        <w:t>συμπερασματολογία</w:t>
      </w:r>
      <w:proofErr w:type="spellEnd"/>
      <w:r w:rsidRPr="00945279">
        <w:rPr>
          <w:rFonts w:ascii="Comic Sans MS" w:hAnsi="Comic Sans MS"/>
          <w:lang w:val="el-GR" w:eastAsia="en-US"/>
        </w:rPr>
        <w:t xml:space="preserve"> για τις παραμέτρους των μοντέλων</w:t>
      </w:r>
    </w:p>
    <w:p w:rsidR="00A418C7" w:rsidRPr="00945279" w:rsidRDefault="00A418C7" w:rsidP="00A418C7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>να κάνει προβλέψεις με τη χρήση των μοντέλων</w:t>
      </w:r>
    </w:p>
    <w:p w:rsidR="00945279" w:rsidRPr="00945279" w:rsidRDefault="00A418C7" w:rsidP="00536E9C">
      <w:pPr>
        <w:pStyle w:val="styleN"/>
        <w:numPr>
          <w:ilvl w:val="0"/>
          <w:numId w:val="25"/>
        </w:numPr>
        <w:rPr>
          <w:rFonts w:ascii="Comic Sans MS" w:hAnsi="Comic Sans MS" w:cs="Tahoma"/>
          <w:lang w:val="el-GR"/>
        </w:rPr>
      </w:pPr>
      <w:r w:rsidRPr="00945279">
        <w:rPr>
          <w:rFonts w:ascii="Comic Sans MS" w:hAnsi="Comic Sans MS"/>
          <w:lang w:val="el-GR" w:eastAsia="en-US"/>
        </w:rPr>
        <w:t xml:space="preserve">να εφαρμόζει διάφορες μορφές μη γραμμικών μοντέλων σε δεδομένα και να αξιολογεί την </w:t>
      </w:r>
      <w:proofErr w:type="spellStart"/>
      <w:r w:rsidRPr="00945279">
        <w:rPr>
          <w:rFonts w:ascii="Comic Sans MS" w:hAnsi="Comic Sans MS"/>
          <w:lang w:val="el-GR" w:eastAsia="en-US"/>
        </w:rPr>
        <w:t>καταλληλότητά</w:t>
      </w:r>
      <w:proofErr w:type="spellEnd"/>
      <w:r w:rsidRPr="00945279">
        <w:rPr>
          <w:rFonts w:ascii="Comic Sans MS" w:hAnsi="Comic Sans MS"/>
          <w:lang w:val="el-GR" w:eastAsia="en-US"/>
        </w:rPr>
        <w:t xml:space="preserve"> τους</w:t>
      </w:r>
    </w:p>
    <w:p w:rsidR="00AB4295" w:rsidRPr="00945279" w:rsidRDefault="00A418C7" w:rsidP="00536E9C">
      <w:pPr>
        <w:pStyle w:val="styleN"/>
        <w:numPr>
          <w:ilvl w:val="0"/>
          <w:numId w:val="25"/>
        </w:numPr>
        <w:rPr>
          <w:rFonts w:ascii="Comic Sans MS" w:hAnsi="Comic Sans MS" w:cs="Tahoma"/>
          <w:lang w:val="el-GR"/>
        </w:rPr>
      </w:pPr>
      <w:r w:rsidRPr="00945279">
        <w:rPr>
          <w:rFonts w:ascii="Comic Sans MS" w:hAnsi="Comic Sans MS"/>
          <w:lang w:val="el-GR" w:eastAsia="en-US"/>
        </w:rPr>
        <w:t>να εφαρμόζει τη μεθοδολογία της Ανάλυσης Διακύμανσης κατά ένα και κατά δύο παράγοντες.</w:t>
      </w:r>
    </w:p>
    <w:p w:rsidR="00945279" w:rsidRPr="00945279" w:rsidRDefault="00945279" w:rsidP="00945279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 xml:space="preserve">να γνωρίζει τις τεχνικές ομαδοποίησης των δεδομένων </w:t>
      </w:r>
    </w:p>
    <w:p w:rsidR="00945279" w:rsidRPr="00945279" w:rsidRDefault="00945279" w:rsidP="00945279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lastRenderedPageBreak/>
        <w:t>να αναγνωρίζει τις τεχνικές ανάλυσης κατηγορικών δεδομένων</w:t>
      </w:r>
    </w:p>
    <w:p w:rsidR="00945279" w:rsidRPr="00945279" w:rsidRDefault="00945279" w:rsidP="00945279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>να εφαρμόζει κατάλληλα τις τεχνικές ομαδοποίησης δεδομένων και ανάλυσης κατηγορικών δεδομένων για την ανάλυση δεδομένων</w:t>
      </w:r>
    </w:p>
    <w:p w:rsidR="00945279" w:rsidRPr="00945279" w:rsidRDefault="00945279" w:rsidP="00945279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 xml:space="preserve">να συνδυάζει και να αναπτύσσει τις τεχνικές σύμφωνα με τα δεδομένα </w:t>
      </w:r>
    </w:p>
    <w:p w:rsidR="00521690" w:rsidRDefault="00945279" w:rsidP="00945279">
      <w:pPr>
        <w:pStyle w:val="styleN"/>
        <w:numPr>
          <w:ilvl w:val="0"/>
          <w:numId w:val="25"/>
        </w:numPr>
        <w:rPr>
          <w:rFonts w:ascii="Comic Sans MS" w:hAnsi="Comic Sans MS"/>
          <w:lang w:val="el-GR" w:eastAsia="en-US"/>
        </w:rPr>
      </w:pPr>
      <w:r w:rsidRPr="00945279">
        <w:rPr>
          <w:rFonts w:ascii="Comic Sans MS" w:hAnsi="Comic Sans MS"/>
          <w:lang w:val="el-GR" w:eastAsia="en-US"/>
        </w:rPr>
        <w:t>να αξιολογεί και να ερμηνεύει τα αποτελέσματα της ανάλυσης των δεδομένων.</w:t>
      </w:r>
    </w:p>
    <w:p w:rsidR="00945279" w:rsidRDefault="00945279" w:rsidP="00945279">
      <w:pPr>
        <w:pStyle w:val="styleN"/>
        <w:rPr>
          <w:rFonts w:ascii="Comic Sans MS" w:hAnsi="Comic Sans MS"/>
          <w:lang w:val="el-GR" w:eastAsia="en-US"/>
        </w:rPr>
      </w:pPr>
    </w:p>
    <w:p w:rsidR="00945279" w:rsidRPr="00945279" w:rsidRDefault="00945279" w:rsidP="00945279">
      <w:pPr>
        <w:pStyle w:val="styleN"/>
        <w:rPr>
          <w:rFonts w:ascii="Comic Sans MS" w:hAnsi="Comic Sans MS"/>
          <w:lang w:val="el-GR" w:eastAsia="en-US"/>
        </w:rPr>
      </w:pPr>
    </w:p>
    <w:p w:rsidR="00AB4295" w:rsidRDefault="00AB4295" w:rsidP="00AB4295">
      <w:pPr>
        <w:pStyle w:val="Heading9"/>
        <w:numPr>
          <w:ilvl w:val="0"/>
          <w:numId w:val="11"/>
        </w:numPr>
        <w:ind w:left="426" w:hanging="426"/>
        <w:rPr>
          <w:rFonts w:ascii="Comic Sans MS" w:hAnsi="Comic Sans MS" w:cs="Tahoma"/>
          <w:i w:val="0"/>
          <w:sz w:val="20"/>
        </w:rPr>
      </w:pPr>
      <w:r>
        <w:rPr>
          <w:rFonts w:ascii="Comic Sans MS" w:hAnsi="Comic Sans MS" w:cs="Tahoma"/>
          <w:i w:val="0"/>
          <w:sz w:val="20"/>
        </w:rPr>
        <w:t>Προτεινόμενη Βιβλιογραφία</w:t>
      </w:r>
    </w:p>
    <w:p w:rsidR="00AB4295" w:rsidRDefault="00AB4295" w:rsidP="00AB4295"/>
    <w:p w:rsidR="000C068B" w:rsidRDefault="000C068B" w:rsidP="000C068B">
      <w:pPr>
        <w:pStyle w:val="Style2"/>
        <w:rPr>
          <w:rFonts w:ascii="Comic Sans MS" w:hAnsi="Comic Sans MS" w:cs="Tahoma"/>
          <w:iCs/>
          <w:u w:val="single"/>
          <w:lang w:val="el-GR" w:eastAsia="en-US"/>
        </w:rPr>
      </w:pPr>
      <w:r w:rsidRPr="000C068B">
        <w:rPr>
          <w:rFonts w:ascii="Comic Sans MS" w:hAnsi="Comic Sans MS" w:cs="Tahoma"/>
          <w:iCs/>
          <w:u w:val="single"/>
          <w:lang w:val="el-GR" w:eastAsia="en-US"/>
        </w:rPr>
        <w:t>Βασικά Βοηθήματα:</w:t>
      </w:r>
    </w:p>
    <w:p w:rsidR="000C068B" w:rsidRPr="000C068B" w:rsidRDefault="000C068B" w:rsidP="000C068B">
      <w:pPr>
        <w:pStyle w:val="Style2"/>
        <w:rPr>
          <w:rFonts w:ascii="Comic Sans MS" w:hAnsi="Comic Sans MS" w:cs="Tahoma"/>
          <w:iCs/>
          <w:u w:val="single"/>
          <w:lang w:val="el-GR" w:eastAsia="en-US"/>
        </w:rPr>
      </w:pPr>
    </w:p>
    <w:p w:rsidR="000C068B" w:rsidRDefault="000C068B" w:rsidP="000C068B">
      <w:pPr>
        <w:pStyle w:val="styleN"/>
        <w:numPr>
          <w:ilvl w:val="0"/>
          <w:numId w:val="14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0C068B">
        <w:rPr>
          <w:rFonts w:ascii="Comic Sans MS" w:hAnsi="Comic Sans MS" w:cs="Tahoma"/>
          <w:lang w:val="el-GR" w:eastAsia="en-US"/>
        </w:rPr>
        <w:t>Aγγελής</w:t>
      </w:r>
      <w:proofErr w:type="spellEnd"/>
      <w:r w:rsidRPr="000C068B">
        <w:rPr>
          <w:rFonts w:ascii="Comic Sans MS" w:hAnsi="Comic Sans MS" w:cs="Tahoma"/>
          <w:lang w:val="el-GR" w:eastAsia="en-US"/>
        </w:rPr>
        <w:t xml:space="preserve">, B., Δημάκη </w:t>
      </w:r>
      <w:proofErr w:type="spellStart"/>
      <w:r w:rsidRPr="000C068B">
        <w:rPr>
          <w:rFonts w:ascii="Comic Sans MS" w:hAnsi="Comic Sans MS" w:cs="Tahoma"/>
          <w:lang w:val="el-GR" w:eastAsia="en-US"/>
        </w:rPr>
        <w:t>Αικ</w:t>
      </w:r>
      <w:proofErr w:type="spellEnd"/>
      <w:r w:rsidRPr="000C068B">
        <w:rPr>
          <w:rFonts w:ascii="Comic Sans MS" w:hAnsi="Comic Sans MS" w:cs="Tahoma"/>
          <w:lang w:val="el-GR" w:eastAsia="en-US"/>
        </w:rPr>
        <w:t xml:space="preserve">., Στατιστική Τόμος A’, </w:t>
      </w:r>
      <w:r>
        <w:rPr>
          <w:rFonts w:ascii="Comic Sans MS" w:hAnsi="Comic Sans MS" w:cs="Tahoma"/>
          <w:lang w:val="el-GR" w:eastAsia="en-US"/>
        </w:rPr>
        <w:t xml:space="preserve">Εκδόσεις Σοφία, </w:t>
      </w:r>
      <w:proofErr w:type="spellStart"/>
      <w:r>
        <w:rPr>
          <w:rFonts w:ascii="Comic Sans MS" w:hAnsi="Comic Sans MS" w:cs="Tahoma"/>
          <w:lang w:val="el-GR" w:eastAsia="en-US"/>
        </w:rPr>
        <w:t>θεσσαλονίκη</w:t>
      </w:r>
      <w:proofErr w:type="spellEnd"/>
      <w:r>
        <w:rPr>
          <w:rFonts w:ascii="Comic Sans MS" w:hAnsi="Comic Sans MS" w:cs="Tahoma"/>
          <w:lang w:val="el-GR" w:eastAsia="en-US"/>
        </w:rPr>
        <w:t xml:space="preserve"> 2011</w:t>
      </w:r>
    </w:p>
    <w:p w:rsidR="000C068B" w:rsidRDefault="000C068B" w:rsidP="000C068B">
      <w:pPr>
        <w:pStyle w:val="styleN"/>
        <w:numPr>
          <w:ilvl w:val="0"/>
          <w:numId w:val="14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>
        <w:rPr>
          <w:rFonts w:ascii="Comic Sans MS" w:hAnsi="Comic Sans MS" w:cs="Tahoma"/>
          <w:lang w:eastAsia="en-US"/>
        </w:rPr>
        <w:t>Field</w:t>
      </w:r>
      <w:r w:rsidRPr="000C068B">
        <w:rPr>
          <w:rFonts w:ascii="Comic Sans MS" w:hAnsi="Comic Sans MS" w:cs="Tahoma"/>
          <w:lang w:val="el-GR" w:eastAsia="en-US"/>
        </w:rPr>
        <w:t xml:space="preserve">, </w:t>
      </w:r>
      <w:r>
        <w:rPr>
          <w:rFonts w:ascii="Comic Sans MS" w:hAnsi="Comic Sans MS" w:cs="Tahoma"/>
          <w:lang w:eastAsia="en-US"/>
        </w:rPr>
        <w:t>Andy</w:t>
      </w:r>
      <w:r w:rsidRPr="000C068B">
        <w:rPr>
          <w:rFonts w:ascii="Comic Sans MS" w:hAnsi="Comic Sans MS" w:cs="Tahoma"/>
          <w:lang w:val="el-GR" w:eastAsia="en-US"/>
        </w:rPr>
        <w:t xml:space="preserve">, </w:t>
      </w:r>
      <w:r>
        <w:rPr>
          <w:rFonts w:ascii="Comic Sans MS" w:hAnsi="Comic Sans MS" w:cs="Tahoma"/>
          <w:lang w:val="el-GR" w:eastAsia="en-US"/>
        </w:rPr>
        <w:t xml:space="preserve">Η διερεύνηση της Στατιστικής με τη χρήση του </w:t>
      </w:r>
      <w:r>
        <w:rPr>
          <w:rFonts w:ascii="Comic Sans MS" w:hAnsi="Comic Sans MS" w:cs="Tahoma"/>
          <w:lang w:eastAsia="en-US"/>
        </w:rPr>
        <w:t>SPSS</w:t>
      </w:r>
      <w:r w:rsidRPr="000C068B">
        <w:rPr>
          <w:rFonts w:ascii="Comic Sans MS" w:hAnsi="Comic Sans MS" w:cs="Tahoma"/>
          <w:lang w:val="el-GR" w:eastAsia="en-US"/>
        </w:rPr>
        <w:t xml:space="preserve"> </w:t>
      </w:r>
      <w:proofErr w:type="spellStart"/>
      <w:r>
        <w:rPr>
          <w:rFonts w:ascii="Comic Sans MS" w:hAnsi="Comic Sans MS" w:cs="Tahoma"/>
          <w:lang w:val="el-GR" w:eastAsia="en-US"/>
        </w:rPr>
        <w:t>τηε</w:t>
      </w:r>
      <w:proofErr w:type="spellEnd"/>
      <w:r>
        <w:rPr>
          <w:rFonts w:ascii="Comic Sans MS" w:hAnsi="Comic Sans MS" w:cs="Tahoma"/>
          <w:lang w:val="el-GR" w:eastAsia="en-US"/>
        </w:rPr>
        <w:t xml:space="preserve"> ΙΒΜ, Εκδόσεις Προπομπός, 2016</w:t>
      </w:r>
    </w:p>
    <w:p w:rsidR="000C068B" w:rsidRDefault="000C068B" w:rsidP="000C068B">
      <w:pPr>
        <w:pStyle w:val="styleN"/>
        <w:tabs>
          <w:tab w:val="clear" w:pos="284"/>
          <w:tab w:val="left" w:pos="180"/>
        </w:tabs>
        <w:ind w:left="720"/>
        <w:rPr>
          <w:rFonts w:ascii="Comic Sans MS" w:hAnsi="Comic Sans MS" w:cs="Tahoma"/>
          <w:lang w:val="el-GR" w:eastAsia="en-US"/>
        </w:rPr>
      </w:pPr>
    </w:p>
    <w:p w:rsidR="000C068B" w:rsidRPr="000C068B" w:rsidRDefault="000C068B" w:rsidP="000C068B">
      <w:pPr>
        <w:pStyle w:val="styleN"/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</w:p>
    <w:p w:rsidR="00A63005" w:rsidRDefault="000C068B" w:rsidP="00AB4295">
      <w:pPr>
        <w:pStyle w:val="Style2"/>
        <w:rPr>
          <w:rFonts w:ascii="Comic Sans MS" w:hAnsi="Comic Sans MS" w:cs="Tahoma"/>
          <w:iCs/>
          <w:u w:val="single"/>
          <w:lang w:val="el-GR" w:eastAsia="en-US"/>
        </w:rPr>
      </w:pPr>
      <w:r>
        <w:rPr>
          <w:rFonts w:ascii="Comic Sans MS" w:hAnsi="Comic Sans MS" w:cs="Tahoma"/>
          <w:iCs/>
          <w:u w:val="single"/>
          <w:lang w:val="el-GR" w:eastAsia="en-US"/>
        </w:rPr>
        <w:t>Πρόσθετη βιβλιογραφία</w:t>
      </w:r>
    </w:p>
    <w:p w:rsidR="000C068B" w:rsidRPr="009123D3" w:rsidRDefault="000C068B" w:rsidP="000C068B">
      <w:pPr>
        <w:pStyle w:val="Style2"/>
        <w:rPr>
          <w:rFonts w:ascii="Comic Sans MS" w:hAnsi="Comic Sans MS" w:cs="Tahoma"/>
          <w:iCs/>
          <w:u w:val="single"/>
          <w:lang w:eastAsia="en-US"/>
        </w:rPr>
      </w:pPr>
      <w:r>
        <w:rPr>
          <w:rFonts w:ascii="Comic Sans MS" w:hAnsi="Comic Sans MS" w:cs="Tahoma"/>
          <w:iCs/>
          <w:u w:val="single"/>
          <w:lang w:val="el-GR" w:eastAsia="en-US"/>
        </w:rPr>
        <w:t>Α</w:t>
      </w:r>
      <w:r w:rsidRPr="009123D3">
        <w:rPr>
          <w:rFonts w:ascii="Comic Sans MS" w:hAnsi="Comic Sans MS" w:cs="Tahoma"/>
          <w:iCs/>
          <w:u w:val="single"/>
          <w:lang w:val="el-GR" w:eastAsia="en-US"/>
        </w:rPr>
        <w:t>΄</w:t>
      </w:r>
      <w:r w:rsidRPr="009123D3">
        <w:rPr>
          <w:rFonts w:ascii="Comic Sans MS" w:hAnsi="Comic Sans MS" w:cs="Tahoma"/>
          <w:iCs/>
          <w:u w:val="single"/>
          <w:lang w:eastAsia="en-US"/>
        </w:rPr>
        <w:t xml:space="preserve"> </w:t>
      </w:r>
      <w:r>
        <w:rPr>
          <w:rFonts w:ascii="Comic Sans MS" w:hAnsi="Comic Sans MS" w:cs="Tahoma"/>
          <w:iCs/>
          <w:u w:val="single"/>
          <w:lang w:val="el-GR" w:eastAsia="en-US"/>
        </w:rPr>
        <w:t>Ελληνική</w:t>
      </w:r>
    </w:p>
    <w:p w:rsidR="000C068B" w:rsidRPr="009123D3" w:rsidRDefault="000C068B" w:rsidP="00AB4295">
      <w:pPr>
        <w:pStyle w:val="Style2"/>
        <w:rPr>
          <w:rFonts w:ascii="Comic Sans MS" w:hAnsi="Comic Sans MS" w:cs="Tahoma"/>
          <w:iCs/>
          <w:u w:val="single"/>
          <w:lang w:val="el-GR" w:eastAsia="en-US"/>
        </w:rPr>
      </w:pPr>
    </w:p>
    <w:p w:rsidR="00AF6C6C" w:rsidRPr="009123D3" w:rsidRDefault="00AF6C6C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Aγγελής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B. Στατιστική Β’, </w:t>
      </w:r>
      <w:r w:rsidRPr="009123D3">
        <w:rPr>
          <w:rFonts w:ascii="Comic Sans MS" w:hAnsi="Comic Sans MS" w:cs="Tahoma"/>
          <w:i/>
          <w:iCs/>
          <w:lang w:val="el-GR" w:eastAsia="en-US"/>
        </w:rPr>
        <w:t>Πανεπιστημιακές Παραδόσεις</w:t>
      </w:r>
      <w:r w:rsidRPr="009123D3">
        <w:rPr>
          <w:rFonts w:ascii="Comic Sans MS" w:hAnsi="Comic Sans MS" w:cs="Tahoma"/>
          <w:lang w:val="el-GR" w:eastAsia="en-US"/>
        </w:rPr>
        <w:t>, Χίος, 2004.</w:t>
      </w:r>
    </w:p>
    <w:p w:rsidR="00A418C7" w:rsidRDefault="00A418C7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/>
          <w:lang w:val="el-GR"/>
        </w:rPr>
      </w:pPr>
      <w:proofErr w:type="spellStart"/>
      <w:r>
        <w:rPr>
          <w:rFonts w:ascii="Comic Sans MS" w:hAnsi="Comic Sans MS"/>
          <w:lang w:val="el-GR"/>
        </w:rPr>
        <w:t>Bartholomew</w:t>
      </w:r>
      <w:proofErr w:type="spellEnd"/>
      <w:r>
        <w:rPr>
          <w:rFonts w:ascii="Comic Sans MS" w:hAnsi="Comic Sans MS"/>
          <w:lang w:val="el-GR"/>
        </w:rPr>
        <w:t xml:space="preserve"> D. J., </w:t>
      </w:r>
      <w:proofErr w:type="spellStart"/>
      <w:r>
        <w:rPr>
          <w:rFonts w:ascii="Comic Sans MS" w:hAnsi="Comic Sans MS"/>
          <w:lang w:val="el-GR"/>
        </w:rPr>
        <w:t>Steele</w:t>
      </w:r>
      <w:proofErr w:type="spellEnd"/>
      <w:r>
        <w:rPr>
          <w:rFonts w:ascii="Comic Sans MS" w:hAnsi="Comic Sans MS"/>
          <w:lang w:val="el-GR"/>
        </w:rPr>
        <w:t xml:space="preserve"> F., Μουστάκη Ε., </w:t>
      </w:r>
      <w:proofErr w:type="spellStart"/>
      <w:r>
        <w:rPr>
          <w:rFonts w:ascii="Comic Sans MS" w:hAnsi="Comic Sans MS"/>
          <w:lang w:val="el-GR"/>
        </w:rPr>
        <w:t>Galbraith</w:t>
      </w:r>
      <w:proofErr w:type="spellEnd"/>
      <w:r>
        <w:rPr>
          <w:rFonts w:ascii="Comic Sans MS" w:hAnsi="Comic Sans MS"/>
          <w:lang w:val="el-GR"/>
        </w:rPr>
        <w:t xml:space="preserve"> J.,</w:t>
      </w:r>
      <w:r>
        <w:rPr>
          <w:rFonts w:ascii="Comic Sans MS" w:hAnsi="Comic Sans MS"/>
          <w:i/>
          <w:lang w:val="el-GR"/>
        </w:rPr>
        <w:t xml:space="preserve"> Ανάλυση </w:t>
      </w:r>
      <w:proofErr w:type="spellStart"/>
      <w:r>
        <w:rPr>
          <w:rFonts w:ascii="Comic Sans MS" w:hAnsi="Comic Sans MS"/>
          <w:i/>
          <w:lang w:val="el-GR"/>
        </w:rPr>
        <w:t>πολυμεταβλητών</w:t>
      </w:r>
      <w:proofErr w:type="spellEnd"/>
      <w:r>
        <w:rPr>
          <w:rFonts w:ascii="Comic Sans MS" w:hAnsi="Comic Sans MS"/>
          <w:i/>
          <w:lang w:val="el-GR"/>
        </w:rPr>
        <w:t xml:space="preserve"> δεδομένων για κοινωνικές επιστήμες</w:t>
      </w:r>
      <w:r>
        <w:rPr>
          <w:rFonts w:ascii="Comic Sans MS" w:hAnsi="Comic Sans MS"/>
          <w:lang w:val="el-GR"/>
        </w:rPr>
        <w:t xml:space="preserve">, </w:t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  <w:lang w:val="el-GR"/>
        </w:rPr>
        <w:t>Εκδόσεις Επίκεντρο Α.Ε.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Zαχαροπούλου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X. </w:t>
      </w:r>
      <w:r w:rsidRPr="009123D3">
        <w:rPr>
          <w:rFonts w:ascii="Comic Sans MS" w:hAnsi="Comic Sans MS" w:cs="Tahoma"/>
          <w:i/>
          <w:iCs/>
          <w:lang w:val="el-GR" w:eastAsia="en-US"/>
        </w:rPr>
        <w:t>Στατιστική: Μέθοδοι – Εφαρμογές</w:t>
      </w:r>
      <w:r w:rsidRPr="009123D3">
        <w:rPr>
          <w:rFonts w:ascii="Comic Sans MS" w:hAnsi="Comic Sans MS" w:cs="Tahoma"/>
          <w:lang w:val="el-GR" w:eastAsia="en-US"/>
        </w:rPr>
        <w:t>, Θεσσαλονίκη 1993.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Zαχαροπούλου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X. </w:t>
      </w:r>
      <w:r w:rsidRPr="009123D3">
        <w:rPr>
          <w:rFonts w:ascii="Comic Sans MS" w:hAnsi="Comic Sans MS" w:cs="Tahoma"/>
          <w:i/>
          <w:iCs/>
          <w:lang w:val="el-GR" w:eastAsia="en-US"/>
        </w:rPr>
        <w:t>Παλινδρόμηση – Συσχέτιση: Θεωρία και Πράξη</w:t>
      </w:r>
      <w:r w:rsidRPr="009123D3">
        <w:rPr>
          <w:rFonts w:ascii="Comic Sans MS" w:hAnsi="Comic Sans MS" w:cs="Tahoma"/>
          <w:lang w:val="el-GR" w:eastAsia="en-US"/>
        </w:rPr>
        <w:t>, Θεσσαλονίκη, 1994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val="el-GR" w:eastAsia="en-US"/>
        </w:rPr>
        <w:t xml:space="preserve">Ιωαννίδης Δ. Α., </w:t>
      </w:r>
      <w:r w:rsidRPr="009123D3">
        <w:rPr>
          <w:rFonts w:ascii="Comic Sans MS" w:hAnsi="Comic Sans MS" w:cs="Tahoma"/>
          <w:i/>
          <w:iCs/>
          <w:lang w:val="el-GR" w:eastAsia="en-US"/>
        </w:rPr>
        <w:t xml:space="preserve">Στατιστικές  Μέθοδοι Τόμος Ι, </w:t>
      </w:r>
      <w:r w:rsidRPr="009123D3">
        <w:rPr>
          <w:rFonts w:ascii="Comic Sans MS" w:hAnsi="Comic Sans MS" w:cs="Tahoma"/>
          <w:lang w:val="el-GR" w:eastAsia="en-US"/>
        </w:rPr>
        <w:t>Εκδόσεις Ζήτη, Θεσσαλονίκης 2001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val="el-GR" w:eastAsia="en-US"/>
        </w:rPr>
        <w:t xml:space="preserve">Καλαματιανού, Α. Γ. </w:t>
      </w:r>
      <w:r w:rsidRPr="009123D3">
        <w:rPr>
          <w:rFonts w:ascii="Comic Sans MS" w:hAnsi="Comic Sans MS" w:cs="Tahoma"/>
          <w:i/>
          <w:iCs/>
          <w:lang w:val="el-GR" w:eastAsia="en-US"/>
        </w:rPr>
        <w:t>Κοινωνική Στατιστική: Μέθοδοι Μονοδιάστατης Ανάλυσης</w:t>
      </w:r>
      <w:r w:rsidRPr="009123D3">
        <w:rPr>
          <w:rFonts w:ascii="Comic Sans MS" w:hAnsi="Comic Sans MS" w:cs="Tahoma"/>
          <w:lang w:val="el-GR" w:eastAsia="en-US"/>
        </w:rPr>
        <w:t>, Εκδόσεις “Το Οικονομικό”, Αθήνα, 1992.</w:t>
      </w:r>
    </w:p>
    <w:p w:rsidR="00A418C7" w:rsidRDefault="00A418C7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Καρλής Δ., </w:t>
      </w:r>
      <w:proofErr w:type="spellStart"/>
      <w:r>
        <w:rPr>
          <w:rFonts w:ascii="Comic Sans MS" w:hAnsi="Comic Sans MS"/>
          <w:i/>
          <w:lang w:val="el-GR"/>
        </w:rPr>
        <w:t>Πολυμεταβλητή</w:t>
      </w:r>
      <w:proofErr w:type="spellEnd"/>
      <w:r>
        <w:rPr>
          <w:rFonts w:ascii="Comic Sans MS" w:hAnsi="Comic Sans MS"/>
          <w:i/>
          <w:lang w:val="el-GR"/>
        </w:rPr>
        <w:t xml:space="preserve"> Στατιστική Ανάλυση</w:t>
      </w:r>
      <w:r>
        <w:rPr>
          <w:rFonts w:ascii="Comic Sans MS" w:hAnsi="Comic Sans MS"/>
          <w:lang w:val="el-GR"/>
        </w:rPr>
        <w:t>, Εκδόσεις Σταμούλη, Αθήνα 2005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Kιντής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A. </w:t>
      </w:r>
      <w:r w:rsidRPr="009123D3">
        <w:rPr>
          <w:rFonts w:ascii="Comic Sans MS" w:hAnsi="Comic Sans MS" w:cs="Tahoma"/>
          <w:i/>
          <w:iCs/>
          <w:lang w:val="el-GR" w:eastAsia="en-US"/>
        </w:rPr>
        <w:t>Σύγχρονη Στατιστική Ανάλυση</w:t>
      </w:r>
      <w:r w:rsidRPr="009123D3">
        <w:rPr>
          <w:rFonts w:ascii="Comic Sans MS" w:hAnsi="Comic Sans MS" w:cs="Tahoma"/>
          <w:lang w:val="el-GR" w:eastAsia="en-US"/>
        </w:rPr>
        <w:t xml:space="preserve">, </w:t>
      </w:r>
      <w:proofErr w:type="spellStart"/>
      <w:r w:rsidRPr="009123D3">
        <w:rPr>
          <w:rFonts w:ascii="Comic Sans MS" w:hAnsi="Comic Sans MS" w:cs="Tahoma"/>
          <w:lang w:val="el-GR" w:eastAsia="en-US"/>
        </w:rPr>
        <w:t>Εκδ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. </w:t>
      </w:r>
      <w:proofErr w:type="spellStart"/>
      <w:r w:rsidRPr="009123D3">
        <w:rPr>
          <w:rFonts w:ascii="Comic Sans MS" w:hAnsi="Comic Sans MS" w:cs="Tahoma"/>
          <w:lang w:val="el-GR" w:eastAsia="en-US"/>
        </w:rPr>
        <w:t>Gutenberg</w:t>
      </w:r>
      <w:proofErr w:type="spellEnd"/>
      <w:r w:rsidRPr="009123D3">
        <w:rPr>
          <w:rFonts w:ascii="Comic Sans MS" w:hAnsi="Comic Sans MS" w:cs="Tahoma"/>
          <w:lang w:val="el-GR" w:eastAsia="en-US"/>
        </w:rPr>
        <w:t>, Αθήνα, 1995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val="el-GR" w:eastAsia="en-US"/>
        </w:rPr>
        <w:t xml:space="preserve">Λουκάς, Σ. Β., </w:t>
      </w:r>
      <w:r w:rsidRPr="009123D3">
        <w:rPr>
          <w:rFonts w:ascii="Comic Sans MS" w:hAnsi="Comic Sans MS" w:cs="Tahoma"/>
          <w:i/>
          <w:iCs/>
          <w:lang w:val="el-GR" w:eastAsia="en-US"/>
        </w:rPr>
        <w:t xml:space="preserve">Στατιστική, </w:t>
      </w:r>
      <w:r w:rsidRPr="009123D3">
        <w:rPr>
          <w:rFonts w:ascii="Comic Sans MS" w:hAnsi="Comic Sans MS" w:cs="Tahoma"/>
          <w:lang w:val="el-GR" w:eastAsia="en-US"/>
        </w:rPr>
        <w:t>Εκδόσεις Κριτική 2003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val="el-GR" w:eastAsia="en-US"/>
        </w:rPr>
        <w:t xml:space="preserve">Πανάρετος, I. και  </w:t>
      </w:r>
      <w:proofErr w:type="spellStart"/>
      <w:r w:rsidRPr="009123D3">
        <w:rPr>
          <w:rFonts w:ascii="Comic Sans MS" w:hAnsi="Comic Sans MS" w:cs="Tahoma"/>
          <w:lang w:val="el-GR" w:eastAsia="en-US"/>
        </w:rPr>
        <w:t>Ξεκαλάκη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Ε., </w:t>
      </w:r>
      <w:r w:rsidRPr="009123D3">
        <w:rPr>
          <w:rFonts w:ascii="Comic Sans MS" w:hAnsi="Comic Sans MS" w:cs="Tahoma"/>
          <w:i/>
          <w:iCs/>
          <w:lang w:val="el-GR" w:eastAsia="en-US"/>
        </w:rPr>
        <w:t>Εισαγωγή στη Στατιστική Σκέψη, Τόμος Ι</w:t>
      </w:r>
      <w:r w:rsidRPr="009123D3">
        <w:rPr>
          <w:rFonts w:ascii="Comic Sans MS" w:hAnsi="Comic Sans MS" w:cs="Tahoma"/>
          <w:lang w:val="el-GR" w:eastAsia="en-US"/>
        </w:rPr>
        <w:t>, Αθήνα, 1993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val="el-GR" w:eastAsia="en-US"/>
        </w:rPr>
        <w:t xml:space="preserve">Πανάρετος, Ι. και </w:t>
      </w:r>
      <w:proofErr w:type="spellStart"/>
      <w:r w:rsidRPr="009123D3">
        <w:rPr>
          <w:rFonts w:ascii="Comic Sans MS" w:hAnsi="Comic Sans MS" w:cs="Tahoma"/>
          <w:lang w:val="el-GR" w:eastAsia="en-US"/>
        </w:rPr>
        <w:t>Ξεκαλάκη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Ε., </w:t>
      </w:r>
      <w:r w:rsidRPr="009123D3">
        <w:rPr>
          <w:rFonts w:ascii="Comic Sans MS" w:hAnsi="Comic Sans MS" w:cs="Tahoma"/>
          <w:i/>
          <w:iCs/>
          <w:lang w:val="el-GR" w:eastAsia="en-US"/>
        </w:rPr>
        <w:t>Εισαγωγή στη Στατιστική Σκέψη, Τόμος ΙΙ</w:t>
      </w:r>
      <w:r w:rsidRPr="009123D3">
        <w:rPr>
          <w:rFonts w:ascii="Comic Sans MS" w:hAnsi="Comic Sans MS" w:cs="Tahoma"/>
          <w:lang w:val="el-GR" w:eastAsia="en-US"/>
        </w:rPr>
        <w:t>, Αθήνα, 2000.</w:t>
      </w:r>
    </w:p>
    <w:p w:rsidR="00A418C7" w:rsidRPr="002E47B8" w:rsidRDefault="00A418C7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/>
          <w:lang w:val="el-GR"/>
        </w:rPr>
      </w:pPr>
      <w:r w:rsidRPr="002E47B8">
        <w:rPr>
          <w:rFonts w:ascii="Comic Sans MS" w:hAnsi="Comic Sans MS"/>
          <w:lang w:val="el-GR"/>
        </w:rPr>
        <w:t xml:space="preserve">Παπαδημητρίου Γ. , </w:t>
      </w:r>
      <w:r w:rsidRPr="002E47B8">
        <w:rPr>
          <w:rFonts w:ascii="Comic Sans MS" w:hAnsi="Comic Sans MS"/>
          <w:i/>
          <w:lang w:val="el-GR"/>
        </w:rPr>
        <w:t>Ανάλυση Δεδομένων</w:t>
      </w:r>
      <w:r w:rsidRPr="002E47B8">
        <w:rPr>
          <w:rFonts w:ascii="Comic Sans MS" w:hAnsi="Comic Sans MS"/>
          <w:lang w:val="el-GR"/>
        </w:rPr>
        <w:t xml:space="preserve">, Εκδόσεις </w:t>
      </w:r>
      <w:proofErr w:type="spellStart"/>
      <w:r w:rsidRPr="002E47B8">
        <w:rPr>
          <w:rFonts w:ascii="Comic Sans MS" w:hAnsi="Comic Sans MS"/>
          <w:lang w:val="el-GR"/>
        </w:rPr>
        <w:t>Τυπωθήτων-Δαρδανός</w:t>
      </w:r>
      <w:proofErr w:type="spellEnd"/>
      <w:r w:rsidRPr="002E47B8">
        <w:rPr>
          <w:rFonts w:ascii="Comic Sans MS" w:hAnsi="Comic Sans MS"/>
          <w:lang w:val="el-GR"/>
        </w:rPr>
        <w:t>, Αθήνα 2007</w:t>
      </w:r>
    </w:p>
    <w:p w:rsidR="00A418C7" w:rsidRPr="00A418C7" w:rsidRDefault="00A418C7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/>
          <w:lang w:val="el-GR" w:eastAsia="en-US"/>
        </w:rPr>
      </w:pPr>
      <w:proofErr w:type="spellStart"/>
      <w:r w:rsidRPr="00A418C7">
        <w:rPr>
          <w:rFonts w:ascii="Comic Sans MS" w:hAnsi="Comic Sans MS"/>
          <w:lang w:val="el-GR" w:eastAsia="en-US"/>
        </w:rPr>
        <w:t>Σιάρδος</w:t>
      </w:r>
      <w:proofErr w:type="spellEnd"/>
      <w:r w:rsidRPr="00A418C7">
        <w:rPr>
          <w:rFonts w:ascii="Comic Sans MS" w:hAnsi="Comic Sans MS"/>
          <w:lang w:val="el-GR" w:eastAsia="en-US"/>
        </w:rPr>
        <w:t xml:space="preserve"> Γ., </w:t>
      </w:r>
      <w:r w:rsidRPr="00A418C7">
        <w:rPr>
          <w:rFonts w:ascii="Comic Sans MS" w:hAnsi="Comic Sans MS"/>
          <w:i/>
          <w:lang w:val="el-GR" w:eastAsia="en-US"/>
        </w:rPr>
        <w:t xml:space="preserve">Μέθοδοι </w:t>
      </w:r>
      <w:proofErr w:type="spellStart"/>
      <w:r w:rsidRPr="00A418C7">
        <w:rPr>
          <w:rFonts w:ascii="Comic Sans MS" w:hAnsi="Comic Sans MS"/>
          <w:i/>
          <w:lang w:val="el-GR" w:eastAsia="en-US"/>
        </w:rPr>
        <w:t>Πολυμεταβλητής</w:t>
      </w:r>
      <w:proofErr w:type="spellEnd"/>
      <w:r w:rsidRPr="00A418C7">
        <w:rPr>
          <w:rFonts w:ascii="Comic Sans MS" w:hAnsi="Comic Sans MS"/>
          <w:i/>
          <w:lang w:val="el-GR" w:eastAsia="en-US"/>
        </w:rPr>
        <w:t xml:space="preserve"> Στατιστικής Ανάλυσης –Μέρος Α και Β</w:t>
      </w:r>
      <w:r w:rsidRPr="00A418C7">
        <w:rPr>
          <w:rFonts w:ascii="Comic Sans MS" w:hAnsi="Comic Sans MS"/>
          <w:lang w:val="el-GR" w:eastAsia="en-US"/>
        </w:rPr>
        <w:t>, Εκδόσεις Ζήτη, Αθήνα 2004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val="el-GR" w:eastAsia="en-US"/>
        </w:rPr>
        <w:t xml:space="preserve">Τσάντας, Μωυσιάδης, </w:t>
      </w:r>
      <w:proofErr w:type="spellStart"/>
      <w:r w:rsidRPr="009123D3">
        <w:rPr>
          <w:rFonts w:ascii="Comic Sans MS" w:hAnsi="Comic Sans MS" w:cs="Tahoma"/>
          <w:lang w:val="el-GR" w:eastAsia="en-US"/>
        </w:rPr>
        <w:t>Μπαγιάτης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Χατζηπαντελής. Ανάλυση Δεδομένων με τη Βοήθεια Στατιστικών Πακέτων, 1999 </w:t>
      </w:r>
    </w:p>
    <w:p w:rsidR="0058126F" w:rsidRPr="009123D3" w:rsidRDefault="0058126F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Tζωρτζόπουλος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Π. </w:t>
      </w:r>
      <w:r w:rsidRPr="009123D3">
        <w:rPr>
          <w:rFonts w:ascii="Comic Sans MS" w:hAnsi="Comic Sans MS" w:cs="Tahoma"/>
          <w:i/>
          <w:iCs/>
          <w:lang w:val="el-GR" w:eastAsia="en-US"/>
        </w:rPr>
        <w:t>Ανάλυση Χρονολογικών Σειρών</w:t>
      </w:r>
      <w:r w:rsidRPr="009123D3">
        <w:rPr>
          <w:rFonts w:ascii="Comic Sans MS" w:hAnsi="Comic Sans MS" w:cs="Tahoma"/>
          <w:lang w:val="el-GR" w:eastAsia="en-US"/>
        </w:rPr>
        <w:t>, Αθήνα, 1982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Τζωρτζόπουλος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Π. Θ., Λειβαδά, Α., </w:t>
      </w:r>
      <w:r w:rsidRPr="009123D3">
        <w:rPr>
          <w:rFonts w:ascii="Comic Sans MS" w:hAnsi="Comic Sans MS" w:cs="Tahoma"/>
          <w:i/>
          <w:iCs/>
          <w:lang w:val="el-GR" w:eastAsia="en-US"/>
        </w:rPr>
        <w:t xml:space="preserve">Αριθμοδείκτες, Ασκήσεις, </w:t>
      </w:r>
      <w:r w:rsidRPr="009123D3">
        <w:rPr>
          <w:rFonts w:ascii="Comic Sans MS" w:hAnsi="Comic Sans MS" w:cs="Tahoma"/>
          <w:lang w:val="el-GR" w:eastAsia="en-US"/>
        </w:rPr>
        <w:t>Αθήνα 2003, Ο.Π.Α., Τμήμα Στατιστικής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Χαλικιάς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Ι. </w:t>
      </w:r>
      <w:r w:rsidRPr="009123D3">
        <w:rPr>
          <w:rFonts w:ascii="Comic Sans MS" w:hAnsi="Comic Sans MS" w:cs="Tahoma"/>
          <w:i/>
          <w:iCs/>
          <w:lang w:val="el-GR" w:eastAsia="en-US"/>
        </w:rPr>
        <w:t>Στατιστική: Μέθοδοι Ανάλυσης για Επιχειρηματικές Αποφάσεις</w:t>
      </w:r>
      <w:r w:rsidRPr="009123D3">
        <w:rPr>
          <w:rFonts w:ascii="Comic Sans MS" w:hAnsi="Comic Sans MS" w:cs="Tahoma"/>
          <w:lang w:val="el-GR" w:eastAsia="en-US"/>
        </w:rPr>
        <w:t xml:space="preserve">,  </w:t>
      </w:r>
      <w:proofErr w:type="spellStart"/>
      <w:r w:rsidRPr="009123D3">
        <w:rPr>
          <w:rFonts w:ascii="Comic Sans MS" w:hAnsi="Comic Sans MS" w:cs="Tahoma"/>
          <w:lang w:val="el-GR" w:eastAsia="en-US"/>
        </w:rPr>
        <w:t>Εκδ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. </w:t>
      </w:r>
      <w:proofErr w:type="spellStart"/>
      <w:r w:rsidRPr="009123D3">
        <w:rPr>
          <w:rFonts w:ascii="Comic Sans MS" w:hAnsi="Comic Sans MS" w:cs="Tahoma"/>
          <w:lang w:val="el-GR" w:eastAsia="en-US"/>
        </w:rPr>
        <w:t>Rosili</w:t>
      </w:r>
      <w:proofErr w:type="spellEnd"/>
      <w:r w:rsidRPr="009123D3">
        <w:rPr>
          <w:rFonts w:ascii="Comic Sans MS" w:hAnsi="Comic Sans MS" w:cs="Tahoma"/>
          <w:lang w:val="el-GR" w:eastAsia="en-US"/>
        </w:rPr>
        <w:t>, Αθήνα, 2001.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proofErr w:type="spellStart"/>
      <w:r w:rsidRPr="009123D3">
        <w:rPr>
          <w:rFonts w:ascii="Comic Sans MS" w:hAnsi="Comic Sans MS" w:cs="Tahoma"/>
          <w:lang w:val="el-GR" w:eastAsia="en-US"/>
        </w:rPr>
        <w:t>Χαλικιάς</w:t>
      </w:r>
      <w:proofErr w:type="spellEnd"/>
      <w:r w:rsidRPr="009123D3">
        <w:rPr>
          <w:rFonts w:ascii="Comic Sans MS" w:hAnsi="Comic Sans MS" w:cs="Tahoma"/>
          <w:lang w:val="el-GR" w:eastAsia="en-US"/>
        </w:rPr>
        <w:t xml:space="preserve">, Ι. </w:t>
      </w:r>
      <w:r w:rsidRPr="009123D3">
        <w:rPr>
          <w:rFonts w:ascii="Comic Sans MS" w:hAnsi="Comic Sans MS" w:cs="Tahoma"/>
          <w:i/>
          <w:iCs/>
          <w:lang w:val="el-GR" w:eastAsia="en-US"/>
        </w:rPr>
        <w:t>Στατιστικές Μέθοδοι: Ανάλυση Παλινδρόμησης, Ανάλυση Διακύμανσης</w:t>
      </w:r>
      <w:r w:rsidRPr="009123D3">
        <w:rPr>
          <w:rFonts w:ascii="Comic Sans MS" w:hAnsi="Comic Sans MS" w:cs="Tahoma"/>
          <w:lang w:val="el-GR" w:eastAsia="en-US"/>
        </w:rPr>
        <w:t xml:space="preserve">, Εκδόσεις </w:t>
      </w:r>
      <w:proofErr w:type="spellStart"/>
      <w:r w:rsidRPr="009123D3">
        <w:rPr>
          <w:rFonts w:ascii="Comic Sans MS" w:hAnsi="Comic Sans MS" w:cs="Tahoma"/>
          <w:lang w:val="el-GR" w:eastAsia="en-US"/>
        </w:rPr>
        <w:t>Ευγ</w:t>
      </w:r>
      <w:proofErr w:type="spellEnd"/>
      <w:r w:rsidRPr="009123D3">
        <w:rPr>
          <w:rFonts w:ascii="Comic Sans MS" w:hAnsi="Comic Sans MS" w:cs="Tahoma"/>
          <w:lang w:val="el-GR" w:eastAsia="en-US"/>
        </w:rPr>
        <w:t>. Μπένου, Αθήνα, 1999</w:t>
      </w:r>
    </w:p>
    <w:p w:rsidR="00A63005" w:rsidRPr="009123D3" w:rsidRDefault="00A63005" w:rsidP="000C068B">
      <w:pPr>
        <w:pStyle w:val="styleN"/>
        <w:numPr>
          <w:ilvl w:val="0"/>
          <w:numId w:val="29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val="el-GR" w:eastAsia="en-US"/>
        </w:rPr>
        <w:t xml:space="preserve">Χατζηνικολάου Δ., </w:t>
      </w:r>
      <w:r w:rsidRPr="009123D3">
        <w:rPr>
          <w:rFonts w:ascii="Comic Sans MS" w:hAnsi="Comic Sans MS" w:cs="Tahoma"/>
          <w:i/>
          <w:iCs/>
          <w:lang w:val="el-GR" w:eastAsia="en-US"/>
        </w:rPr>
        <w:t xml:space="preserve">Στατιστική για Οικονομολόγους, </w:t>
      </w:r>
      <w:r w:rsidRPr="009123D3">
        <w:rPr>
          <w:rFonts w:ascii="Comic Sans MS" w:hAnsi="Comic Sans MS" w:cs="Tahoma"/>
          <w:lang w:val="el-GR" w:eastAsia="en-US"/>
        </w:rPr>
        <w:t>Ιωάννινα 2002</w:t>
      </w:r>
    </w:p>
    <w:p w:rsidR="00A63005" w:rsidRPr="009123D3" w:rsidRDefault="00A63005" w:rsidP="00AB4295">
      <w:pPr>
        <w:pStyle w:val="styleN"/>
        <w:tabs>
          <w:tab w:val="clear" w:pos="284"/>
          <w:tab w:val="left" w:pos="180"/>
        </w:tabs>
        <w:ind w:left="360"/>
        <w:rPr>
          <w:rFonts w:ascii="Comic Sans MS" w:hAnsi="Comic Sans MS" w:cs="Tahoma"/>
          <w:lang w:val="el-GR" w:eastAsia="en-US"/>
        </w:rPr>
      </w:pPr>
    </w:p>
    <w:p w:rsidR="00A63005" w:rsidRPr="009123D3" w:rsidRDefault="00A63005" w:rsidP="00AB4295">
      <w:pPr>
        <w:pStyle w:val="Style2"/>
        <w:rPr>
          <w:rFonts w:ascii="Comic Sans MS" w:hAnsi="Comic Sans MS" w:cs="Tahoma"/>
          <w:iCs/>
          <w:u w:val="single"/>
          <w:lang w:eastAsia="en-US"/>
        </w:rPr>
      </w:pPr>
      <w:r w:rsidRPr="009123D3">
        <w:rPr>
          <w:rFonts w:ascii="Comic Sans MS" w:hAnsi="Comic Sans MS" w:cs="Tahoma"/>
          <w:iCs/>
          <w:u w:val="single"/>
          <w:lang w:val="el-GR" w:eastAsia="en-US"/>
        </w:rPr>
        <w:t>Β΄</w:t>
      </w:r>
      <w:r w:rsidRPr="009123D3">
        <w:rPr>
          <w:rFonts w:ascii="Comic Sans MS" w:hAnsi="Comic Sans MS" w:cs="Tahoma"/>
          <w:iCs/>
          <w:u w:val="single"/>
          <w:lang w:eastAsia="en-US"/>
        </w:rPr>
        <w:t xml:space="preserve"> </w:t>
      </w:r>
      <w:r w:rsidRPr="009123D3">
        <w:rPr>
          <w:rFonts w:ascii="Comic Sans MS" w:hAnsi="Comic Sans MS" w:cs="Tahoma"/>
          <w:iCs/>
          <w:u w:val="single"/>
          <w:lang w:val="el-GR" w:eastAsia="en-US"/>
        </w:rPr>
        <w:t>Ξένη</w:t>
      </w:r>
    </w:p>
    <w:p w:rsidR="00C478EE" w:rsidRPr="009123D3" w:rsidRDefault="00C478EE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proofErr w:type="spellStart"/>
      <w:r w:rsidRPr="009123D3">
        <w:rPr>
          <w:rFonts w:ascii="Comic Sans MS" w:hAnsi="Comic Sans MS" w:cs="Tahoma"/>
          <w:lang w:eastAsia="en-US"/>
        </w:rPr>
        <w:t>Aczel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, A. D. and </w:t>
      </w:r>
      <w:proofErr w:type="spellStart"/>
      <w:r w:rsidRPr="009123D3">
        <w:rPr>
          <w:rFonts w:ascii="Comic Sans MS" w:hAnsi="Comic Sans MS" w:cs="Tahoma"/>
          <w:lang w:eastAsia="en-US"/>
        </w:rPr>
        <w:t>Sounderpandian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, J., </w:t>
      </w:r>
      <w:r w:rsidRPr="009123D3">
        <w:rPr>
          <w:rFonts w:ascii="Comic Sans MS" w:hAnsi="Comic Sans MS" w:cs="Tahoma"/>
          <w:i/>
          <w:lang w:eastAsia="en-US"/>
        </w:rPr>
        <w:t>Complete Business Statistics</w:t>
      </w:r>
      <w:r w:rsidRPr="009123D3">
        <w:rPr>
          <w:rFonts w:ascii="Comic Sans MS" w:hAnsi="Comic Sans MS" w:cs="Tahoma"/>
          <w:lang w:eastAsia="en-US"/>
        </w:rPr>
        <w:t xml:space="preserve">, McGraw – Hill &amp; </w:t>
      </w:r>
      <w:r w:rsidRPr="009123D3">
        <w:rPr>
          <w:rFonts w:ascii="Comic Sans MS" w:hAnsi="Comic Sans MS" w:cs="Tahoma"/>
          <w:lang w:eastAsia="en-US"/>
        </w:rPr>
        <w:lastRenderedPageBreak/>
        <w:t>Irwin, 2002</w:t>
      </w:r>
    </w:p>
    <w:p w:rsidR="00A418C7" w:rsidRPr="00A418C7" w:rsidRDefault="00A418C7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proofErr w:type="spellStart"/>
      <w:r>
        <w:rPr>
          <w:rFonts w:ascii="Comic Sans MS" w:hAnsi="Comic Sans MS"/>
          <w:lang w:val="en-GB" w:eastAsia="en-US"/>
        </w:rPr>
        <w:t>Afifi</w:t>
      </w:r>
      <w:proofErr w:type="spellEnd"/>
      <w:r>
        <w:rPr>
          <w:rFonts w:ascii="Comic Sans MS" w:hAnsi="Comic Sans MS"/>
          <w:lang w:val="en-GB" w:eastAsia="en-US"/>
        </w:rPr>
        <w:t xml:space="preserve">, A. Clark, A., </w:t>
      </w:r>
      <w:hyperlink r:id="rId10" w:history="1">
        <w:r>
          <w:rPr>
            <w:rStyle w:val="Hyperlink"/>
            <w:rFonts w:ascii="Comic Sans MS" w:hAnsi="Comic Sans MS"/>
            <w:i/>
            <w:lang w:val="en-GB" w:eastAsia="en-US"/>
          </w:rPr>
          <w:t>Computer-aided multivariate analysis</w:t>
        </w:r>
        <w:r>
          <w:rPr>
            <w:rStyle w:val="Hyperlink"/>
            <w:rFonts w:ascii="Comic Sans MS" w:hAnsi="Comic Sans MS"/>
            <w:lang w:val="en-GB" w:eastAsia="en-US"/>
          </w:rPr>
          <w:t>,</w:t>
        </w:r>
        <w:r>
          <w:rPr>
            <w:rStyle w:val="Hyperlink"/>
            <w:rFonts w:ascii="Comic Sans MS" w:hAnsi="Comic Sans MS" w:cs="Arial"/>
            <w:lang w:val="en-GB"/>
          </w:rPr>
          <w:t xml:space="preserve"> </w:t>
        </w:r>
        <w:hyperlink r:id="rId11" w:history="1">
          <w:r>
            <w:rPr>
              <w:rStyle w:val="Hyperlink"/>
              <w:rFonts w:ascii="Comic Sans MS" w:hAnsi="Comic Sans MS" w:cs="Arial"/>
            </w:rPr>
            <w:t>Van Nostrand Reinhold</w:t>
          </w:r>
        </w:hyperlink>
        <w:r>
          <w:rPr>
            <w:rStyle w:val="Hyperlink"/>
            <w:rFonts w:ascii="Comic Sans MS" w:hAnsi="Comic Sans MS" w:cs="Arial"/>
          </w:rPr>
          <w:t>,</w:t>
        </w:r>
        <w:r>
          <w:rPr>
            <w:rStyle w:val="Hyperlink"/>
            <w:rFonts w:ascii="Comic Sans MS" w:hAnsi="Comic Sans MS"/>
            <w:lang w:val="en-GB" w:eastAsia="en-US"/>
          </w:rPr>
          <w:t xml:space="preserve"> 1990 </w:t>
        </w:r>
      </w:hyperlink>
    </w:p>
    <w:p w:rsid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/>
          <w:b/>
          <w:lang w:val="en-GB"/>
        </w:rPr>
      </w:pPr>
      <w:proofErr w:type="spellStart"/>
      <w:r>
        <w:rPr>
          <w:rFonts w:ascii="Comic Sans MS" w:hAnsi="Comic Sans MS" w:cs="Arial"/>
        </w:rPr>
        <w:t>Agresti</w:t>
      </w:r>
      <w:proofErr w:type="spellEnd"/>
      <w:r>
        <w:rPr>
          <w:rFonts w:ascii="Comic Sans MS" w:hAnsi="Comic Sans MS" w:cs="Arial"/>
        </w:rPr>
        <w:t xml:space="preserve"> A</w:t>
      </w:r>
      <w:r>
        <w:rPr>
          <w:rFonts w:ascii="Comic Sans MS" w:hAnsi="Comic Sans MS" w:cs="Arial"/>
          <w:lang w:val="en-GB"/>
        </w:rPr>
        <w:t xml:space="preserve">., </w:t>
      </w:r>
      <w:r>
        <w:rPr>
          <w:rFonts w:ascii="Comic Sans MS" w:hAnsi="Comic Sans MS" w:cs="Arial"/>
          <w:i/>
        </w:rPr>
        <w:t>Categorical data analysis</w:t>
      </w:r>
      <w:r>
        <w:rPr>
          <w:rFonts w:ascii="Comic Sans MS" w:hAnsi="Comic Sans MS" w:cs="Arial"/>
          <w:lang w:val="en-GB"/>
        </w:rPr>
        <w:t xml:space="preserve">, </w:t>
      </w:r>
      <w:r>
        <w:rPr>
          <w:rFonts w:ascii="Comic Sans MS" w:hAnsi="Comic Sans MS" w:cs="Arial"/>
        </w:rPr>
        <w:t>New Jersey</w:t>
      </w:r>
      <w:r>
        <w:rPr>
          <w:rFonts w:ascii="Comic Sans MS" w:hAnsi="Comic Sans MS" w:cs="Arial"/>
          <w:lang w:val="en-GB"/>
        </w:rPr>
        <w:t xml:space="preserve">, </w:t>
      </w:r>
      <w:hyperlink r:id="rId12" w:history="1">
        <w:r>
          <w:rPr>
            <w:rStyle w:val="Hyperlink"/>
            <w:rFonts w:ascii="Comic Sans MS" w:hAnsi="Comic Sans MS" w:cs="Arial"/>
          </w:rPr>
          <w:t>Wiley</w:t>
        </w:r>
      </w:hyperlink>
      <w:r>
        <w:rPr>
          <w:rFonts w:ascii="Comic Sans MS" w:hAnsi="Comic Sans MS" w:cs="Arial"/>
        </w:rPr>
        <w:t>, c2002</w:t>
      </w:r>
    </w:p>
    <w:p w:rsid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jc w:val="left"/>
        <w:rPr>
          <w:rFonts w:ascii="Comic Sans MS" w:hAnsi="Comic Sans MS"/>
          <w:lang w:val="en-GB" w:eastAsia="en-US"/>
        </w:rPr>
      </w:pPr>
      <w:r>
        <w:rPr>
          <w:rFonts w:ascii="Comic Sans MS" w:hAnsi="Comic Sans MS"/>
          <w:lang w:val="en-GB" w:eastAsia="en-US"/>
        </w:rPr>
        <w:t xml:space="preserve">Andersen, </w:t>
      </w:r>
      <w:r>
        <w:rPr>
          <w:rFonts w:ascii="Comic Sans MS" w:hAnsi="Comic Sans MS"/>
          <w:lang w:val="el-GR" w:eastAsia="en-US"/>
        </w:rPr>
        <w:t>Ε</w:t>
      </w:r>
      <w:r>
        <w:rPr>
          <w:rFonts w:ascii="Comic Sans MS" w:hAnsi="Comic Sans MS"/>
          <w:lang w:val="en-GB" w:eastAsia="en-US"/>
        </w:rPr>
        <w:t xml:space="preserve">., </w:t>
      </w:r>
      <w:r>
        <w:rPr>
          <w:rFonts w:ascii="Comic Sans MS" w:hAnsi="Comic Sans MS"/>
          <w:i/>
          <w:lang w:val="en-GB" w:eastAsia="en-US"/>
        </w:rPr>
        <w:t>The statistical analysis of categorical data</w:t>
      </w:r>
      <w:r>
        <w:rPr>
          <w:rFonts w:ascii="Comic Sans MS" w:hAnsi="Comic Sans MS"/>
          <w:lang w:val="en-GB" w:eastAsia="en-US"/>
        </w:rPr>
        <w:t xml:space="preserve">,  </w:t>
      </w:r>
      <w:hyperlink r:id="rId13" w:history="1">
        <w:r>
          <w:rPr>
            <w:rStyle w:val="Hyperlink"/>
            <w:rFonts w:ascii="Comic Sans MS" w:hAnsi="Comic Sans MS" w:cs="Arial"/>
          </w:rPr>
          <w:t>Springer-</w:t>
        </w:r>
        <w:proofErr w:type="spellStart"/>
        <w:r>
          <w:rPr>
            <w:rStyle w:val="Hyperlink"/>
            <w:rFonts w:ascii="Comic Sans MS" w:hAnsi="Comic Sans MS" w:cs="Arial"/>
          </w:rPr>
          <w:t>Verlag</w:t>
        </w:r>
        <w:proofErr w:type="spellEnd"/>
      </w:hyperlink>
      <w:r>
        <w:rPr>
          <w:rFonts w:ascii="Comic Sans MS" w:hAnsi="Comic Sans MS" w:cs="Arial"/>
        </w:rPr>
        <w:t xml:space="preserve">, </w:t>
      </w:r>
      <w:r>
        <w:rPr>
          <w:rFonts w:ascii="Comic Sans MS" w:hAnsi="Comic Sans MS"/>
          <w:lang w:val="en-GB" w:eastAsia="en-US"/>
        </w:rPr>
        <w:t xml:space="preserve">1991 </w:t>
      </w:r>
    </w:p>
    <w:p w:rsidR="00A63005" w:rsidRPr="009123D3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 w:rsidRPr="009123D3">
        <w:rPr>
          <w:rFonts w:ascii="Comic Sans MS" w:hAnsi="Comic Sans MS" w:cs="Tahoma"/>
          <w:lang w:eastAsia="en-US"/>
        </w:rPr>
        <w:t xml:space="preserve">Anderson, D.R., Sweeney, D.J. and Williams., T.A. </w:t>
      </w:r>
      <w:r w:rsidRPr="009123D3">
        <w:rPr>
          <w:rFonts w:ascii="Comic Sans MS" w:hAnsi="Comic Sans MS" w:cs="Tahoma"/>
          <w:i/>
          <w:iCs/>
          <w:lang w:eastAsia="en-US"/>
        </w:rPr>
        <w:t>Statistics for Business and Economics</w:t>
      </w:r>
      <w:r w:rsidRPr="009123D3">
        <w:rPr>
          <w:rFonts w:ascii="Comic Sans MS" w:hAnsi="Comic Sans MS" w:cs="Tahoma"/>
          <w:lang w:eastAsia="en-US"/>
        </w:rPr>
        <w:t>, West Publishing Company, Minneapolis, 1993</w:t>
      </w:r>
    </w:p>
    <w:p w:rsid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/>
          <w:b/>
          <w:lang w:val="en-GB"/>
        </w:rPr>
      </w:pPr>
      <w:r>
        <w:rPr>
          <w:rFonts w:ascii="Comic Sans MS" w:hAnsi="Comic Sans MS" w:cs="Arial"/>
          <w:lang w:val="en-GB"/>
        </w:rPr>
        <w:t>Bartholomew D. J</w:t>
      </w:r>
      <w:proofErr w:type="gramStart"/>
      <w:r>
        <w:rPr>
          <w:rFonts w:ascii="Comic Sans MS" w:hAnsi="Comic Sans MS" w:cs="Arial"/>
          <w:lang w:val="en-GB"/>
        </w:rPr>
        <w:t>. ,</w:t>
      </w:r>
      <w:proofErr w:type="gramEnd"/>
      <w:r>
        <w:rPr>
          <w:rFonts w:ascii="Comic Sans MS" w:hAnsi="Comic Sans MS" w:cs="Arial"/>
          <w:lang w:val="en-GB"/>
        </w:rPr>
        <w:t xml:space="preserve"> et. al., </w:t>
      </w:r>
      <w:r>
        <w:rPr>
          <w:rFonts w:ascii="Comic Sans MS" w:hAnsi="Comic Sans MS" w:cs="Arial"/>
          <w:i/>
        </w:rPr>
        <w:t>The analysis and interpretation of multivariate data for social scientists</w:t>
      </w:r>
      <w:r>
        <w:rPr>
          <w:rFonts w:ascii="Comic Sans MS" w:hAnsi="Comic Sans MS" w:cs="Arial"/>
        </w:rPr>
        <w:t xml:space="preserve">, </w:t>
      </w:r>
      <w:hyperlink r:id="rId14" w:history="1">
        <w:r>
          <w:rPr>
            <w:rStyle w:val="Hyperlink"/>
            <w:rFonts w:ascii="Comic Sans MS" w:hAnsi="Comic Sans MS" w:cs="Arial"/>
          </w:rPr>
          <w:t>Chapman &amp; Hall/CRC</w:t>
        </w:r>
      </w:hyperlink>
      <w:r>
        <w:rPr>
          <w:rFonts w:ascii="Comic Sans MS" w:hAnsi="Comic Sans MS" w:cs="Arial"/>
        </w:rPr>
        <w:t>, c2002</w:t>
      </w:r>
    </w:p>
    <w:p w:rsidR="00C478EE" w:rsidRPr="009123D3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 w:rsidRPr="009123D3">
        <w:rPr>
          <w:rFonts w:ascii="Comic Sans MS" w:hAnsi="Comic Sans MS" w:cs="Tahoma"/>
          <w:lang w:eastAsia="en-US"/>
        </w:rPr>
        <w:t xml:space="preserve">Berenson, M. L. and Levine, D. M. </w:t>
      </w:r>
      <w:r w:rsidRPr="009123D3">
        <w:rPr>
          <w:rFonts w:ascii="Comic Sans MS" w:hAnsi="Comic Sans MS" w:cs="Tahoma"/>
          <w:i/>
          <w:iCs/>
          <w:lang w:eastAsia="en-US"/>
        </w:rPr>
        <w:t>Basic Business Statistics</w:t>
      </w:r>
      <w:r w:rsidRPr="009123D3">
        <w:rPr>
          <w:rFonts w:ascii="Comic Sans MS" w:hAnsi="Comic Sans MS" w:cs="Tahoma"/>
          <w:lang w:eastAsia="en-US"/>
        </w:rPr>
        <w:t>, Prentice – Hall, Inc. New Jersey, 1992.</w:t>
      </w:r>
    </w:p>
    <w:p w:rsidR="00C478EE" w:rsidRPr="009123D3" w:rsidRDefault="00C478EE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 w:rsidRPr="009123D3">
        <w:rPr>
          <w:rFonts w:ascii="Comic Sans MS" w:hAnsi="Comic Sans MS" w:cs="Tahoma"/>
        </w:rPr>
        <w:t xml:space="preserve">Berenson, M. L., Levine, D. M. and </w:t>
      </w:r>
      <w:proofErr w:type="spellStart"/>
      <w:r w:rsidRPr="009123D3">
        <w:rPr>
          <w:rFonts w:ascii="Comic Sans MS" w:hAnsi="Comic Sans MS" w:cs="Tahoma"/>
        </w:rPr>
        <w:t>Krehbiel</w:t>
      </w:r>
      <w:proofErr w:type="spellEnd"/>
      <w:r w:rsidRPr="009123D3">
        <w:rPr>
          <w:rFonts w:ascii="Comic Sans MS" w:hAnsi="Comic Sans MS" w:cs="Tahoma"/>
        </w:rPr>
        <w:t xml:space="preserve">, D. C., </w:t>
      </w:r>
      <w:r w:rsidRPr="009123D3">
        <w:rPr>
          <w:rFonts w:ascii="Comic Sans MS" w:hAnsi="Comic Sans MS" w:cs="Tahoma"/>
          <w:i/>
          <w:iCs/>
        </w:rPr>
        <w:t xml:space="preserve">Basic Business Statistics. Concepts and Applications, </w:t>
      </w:r>
      <w:r w:rsidRPr="009123D3">
        <w:rPr>
          <w:rFonts w:ascii="Comic Sans MS" w:hAnsi="Comic Sans MS" w:cs="Tahoma"/>
        </w:rPr>
        <w:t>Prentice – Hall Inc. New Jersey 2002</w:t>
      </w:r>
    </w:p>
    <w:p w:rsidR="00A63005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 w:rsidRPr="009123D3">
        <w:rPr>
          <w:rFonts w:ascii="Comic Sans MS" w:hAnsi="Comic Sans MS" w:cs="Tahoma"/>
          <w:lang w:eastAsia="en-US"/>
        </w:rPr>
        <w:t xml:space="preserve">Chatterjee S., Handcock M.S. and </w:t>
      </w:r>
      <w:proofErr w:type="spellStart"/>
      <w:r w:rsidRPr="009123D3">
        <w:rPr>
          <w:rFonts w:ascii="Comic Sans MS" w:hAnsi="Comic Sans MS" w:cs="Tahoma"/>
          <w:lang w:eastAsia="en-US"/>
        </w:rPr>
        <w:t>Simonoff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 J.S., </w:t>
      </w:r>
      <w:r w:rsidRPr="009123D3">
        <w:rPr>
          <w:rFonts w:ascii="Comic Sans MS" w:hAnsi="Comic Sans MS" w:cs="Tahoma"/>
          <w:i/>
          <w:iCs/>
          <w:lang w:eastAsia="en-US"/>
        </w:rPr>
        <w:t>“A Casebook for a First Cause in Statistics and Data Analysis”,</w:t>
      </w:r>
      <w:r w:rsidRPr="009123D3">
        <w:rPr>
          <w:rFonts w:ascii="Comic Sans MS" w:hAnsi="Comic Sans MS" w:cs="Tahoma"/>
          <w:lang w:eastAsia="en-US"/>
        </w:rPr>
        <w:t xml:space="preserve"> John Wiley and Sons, 1995</w:t>
      </w:r>
    </w:p>
    <w:p w:rsidR="00230E15" w:rsidRPr="009123D3" w:rsidRDefault="00230E1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>
        <w:rPr>
          <w:rFonts w:ascii="Comic Sans MS" w:hAnsi="Comic Sans MS" w:cs="Tahoma"/>
          <w:lang w:eastAsia="en-US"/>
        </w:rPr>
        <w:t xml:space="preserve">Field, A., </w:t>
      </w:r>
      <w:r>
        <w:rPr>
          <w:rFonts w:ascii="Comic Sans MS" w:hAnsi="Comic Sans MS" w:cs="Tahoma"/>
          <w:i/>
          <w:lang w:eastAsia="en-US"/>
        </w:rPr>
        <w:t>Discovering Statistics Using IMB SPSS Statistics, 4</w:t>
      </w:r>
      <w:r w:rsidRPr="00230E15">
        <w:rPr>
          <w:rFonts w:ascii="Comic Sans MS" w:hAnsi="Comic Sans MS" w:cs="Tahoma"/>
          <w:i/>
          <w:vertAlign w:val="superscript"/>
          <w:lang w:eastAsia="en-US"/>
        </w:rPr>
        <w:t>th</w:t>
      </w:r>
      <w:r>
        <w:rPr>
          <w:rFonts w:ascii="Comic Sans MS" w:hAnsi="Comic Sans MS" w:cs="Tahoma"/>
          <w:i/>
          <w:lang w:eastAsia="en-US"/>
        </w:rPr>
        <w:t xml:space="preserve"> edition, </w:t>
      </w:r>
      <w:r>
        <w:rPr>
          <w:rFonts w:ascii="Comic Sans MS" w:hAnsi="Comic Sans MS" w:cs="Tahoma"/>
          <w:lang w:eastAsia="en-US"/>
        </w:rPr>
        <w:t>Sage Publications, 2013</w:t>
      </w:r>
    </w:p>
    <w:p w:rsid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lang w:eastAsia="en-US"/>
        </w:rPr>
        <w:t>Flury</w:t>
      </w:r>
      <w:proofErr w:type="spellEnd"/>
      <w:r>
        <w:rPr>
          <w:rFonts w:ascii="Comic Sans MS" w:hAnsi="Comic Sans MS"/>
          <w:lang w:eastAsia="en-US"/>
        </w:rPr>
        <w:t>, B</w:t>
      </w:r>
      <w:r>
        <w:rPr>
          <w:rFonts w:ascii="Comic Sans MS" w:hAnsi="Comic Sans MS"/>
          <w:lang w:val="en-GB" w:eastAsia="en-US"/>
        </w:rPr>
        <w:t>.</w:t>
      </w:r>
      <w:r>
        <w:rPr>
          <w:rFonts w:ascii="Comic Sans MS" w:hAnsi="Comic Sans MS"/>
          <w:lang w:eastAsia="en-US"/>
        </w:rPr>
        <w:t xml:space="preserve">, </w:t>
      </w:r>
      <w:proofErr w:type="spellStart"/>
      <w:r>
        <w:rPr>
          <w:rFonts w:ascii="Comic Sans MS" w:hAnsi="Comic Sans MS"/>
          <w:lang w:eastAsia="en-US"/>
        </w:rPr>
        <w:t>Riedwyl</w:t>
      </w:r>
      <w:proofErr w:type="spellEnd"/>
      <w:r>
        <w:rPr>
          <w:rFonts w:ascii="Comic Sans MS" w:hAnsi="Comic Sans MS"/>
          <w:lang w:eastAsia="en-US"/>
        </w:rPr>
        <w:t>, H</w:t>
      </w:r>
      <w:r>
        <w:rPr>
          <w:rFonts w:ascii="Comic Sans MS" w:hAnsi="Comic Sans MS"/>
          <w:lang w:val="en-GB" w:eastAsia="en-US"/>
        </w:rPr>
        <w:t>.</w:t>
      </w:r>
      <w:r>
        <w:rPr>
          <w:rFonts w:ascii="Comic Sans MS" w:hAnsi="Comic Sans MS"/>
          <w:lang w:eastAsia="en-US"/>
        </w:rPr>
        <w:t xml:space="preserve">, </w:t>
      </w:r>
      <w:hyperlink r:id="rId15" w:history="1">
        <w:r>
          <w:rPr>
            <w:rStyle w:val="Hyperlink"/>
            <w:rFonts w:ascii="Comic Sans MS" w:hAnsi="Comic Sans MS"/>
            <w:i/>
            <w:lang w:eastAsia="en-US"/>
          </w:rPr>
          <w:t>Multivariate statistics: a practical approach</w:t>
        </w:r>
        <w:r>
          <w:rPr>
            <w:rStyle w:val="Hyperlink"/>
            <w:rFonts w:ascii="Comic Sans MS" w:hAnsi="Comic Sans MS"/>
            <w:lang w:eastAsia="en-US"/>
          </w:rPr>
          <w:t xml:space="preserve">, </w:t>
        </w:r>
        <w:r>
          <w:rPr>
            <w:rStyle w:val="Hyperlink"/>
            <w:rFonts w:ascii="Comic Sans MS" w:hAnsi="Comic Sans MS" w:cs="Arial"/>
          </w:rPr>
          <w:t>New York :</w:t>
        </w:r>
        <w:hyperlink r:id="rId16" w:history="1">
          <w:r>
            <w:rPr>
              <w:rStyle w:val="Hyperlink"/>
              <w:rFonts w:ascii="Comic Sans MS" w:hAnsi="Comic Sans MS" w:cs="Arial"/>
            </w:rPr>
            <w:t>Chapman and Hall</w:t>
          </w:r>
        </w:hyperlink>
        <w:r>
          <w:rPr>
            <w:rStyle w:val="Hyperlink"/>
            <w:rFonts w:ascii="Comic Sans MS" w:hAnsi="Comic Sans MS" w:cs="Arial"/>
          </w:rPr>
          <w:t>,</w:t>
        </w:r>
        <w:r>
          <w:rPr>
            <w:rStyle w:val="Hyperlink"/>
            <w:rFonts w:ascii="Comic Sans MS" w:hAnsi="Comic Sans MS"/>
            <w:lang w:eastAsia="en-US"/>
          </w:rPr>
          <w:t xml:space="preserve"> 1988 </w:t>
        </w:r>
      </w:hyperlink>
    </w:p>
    <w:p w:rsidR="00A418C7" w:rsidRP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>
        <w:rPr>
          <w:rFonts w:ascii="Comic Sans MS" w:hAnsi="Comic Sans MS" w:cs="Arial"/>
        </w:rPr>
        <w:t xml:space="preserve">Hair J. F., Jr , et.al., </w:t>
      </w:r>
      <w:r>
        <w:rPr>
          <w:rFonts w:ascii="Comic Sans MS" w:hAnsi="Comic Sans MS" w:cs="Arial"/>
          <w:i/>
        </w:rPr>
        <w:t xml:space="preserve">Multivariate data analysis, </w:t>
      </w:r>
      <w:hyperlink r:id="rId17" w:history="1">
        <w:r>
          <w:rPr>
            <w:rStyle w:val="Hyperlink"/>
            <w:rFonts w:ascii="Comic Sans MS" w:hAnsi="Comic Sans MS" w:cs="Arial"/>
          </w:rPr>
          <w:t>Pearson Prentice Hall</w:t>
        </w:r>
      </w:hyperlink>
      <w:r>
        <w:rPr>
          <w:rFonts w:ascii="Comic Sans MS" w:hAnsi="Comic Sans MS" w:cs="Arial"/>
        </w:rPr>
        <w:t>, c2006</w:t>
      </w:r>
    </w:p>
    <w:p w:rsidR="005855AC" w:rsidRPr="00A418C7" w:rsidRDefault="005855AC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val="el-GR" w:eastAsia="en-US"/>
        </w:rPr>
      </w:pPr>
      <w:r w:rsidRPr="009123D3">
        <w:rPr>
          <w:rFonts w:ascii="Comic Sans MS" w:hAnsi="Comic Sans MS" w:cs="Tahoma"/>
          <w:lang w:eastAsia="en-US"/>
        </w:rPr>
        <w:t>Howitt</w:t>
      </w:r>
      <w:r w:rsidRPr="00A418C7">
        <w:rPr>
          <w:rFonts w:ascii="Comic Sans MS" w:hAnsi="Comic Sans MS" w:cs="Tahoma"/>
          <w:lang w:val="el-GR" w:eastAsia="en-US"/>
        </w:rPr>
        <w:t xml:space="preserve">, </w:t>
      </w:r>
      <w:r w:rsidRPr="009123D3">
        <w:rPr>
          <w:rFonts w:ascii="Comic Sans MS" w:hAnsi="Comic Sans MS" w:cs="Tahoma"/>
          <w:lang w:eastAsia="en-US"/>
        </w:rPr>
        <w:t>D</w:t>
      </w:r>
      <w:r w:rsidRPr="00A418C7">
        <w:rPr>
          <w:rFonts w:ascii="Comic Sans MS" w:hAnsi="Comic Sans MS" w:cs="Tahoma"/>
          <w:lang w:val="el-GR" w:eastAsia="en-US"/>
        </w:rPr>
        <w:t xml:space="preserve">., </w:t>
      </w:r>
      <w:r w:rsidRPr="009123D3">
        <w:rPr>
          <w:rFonts w:ascii="Comic Sans MS" w:hAnsi="Comic Sans MS" w:cs="Tahoma"/>
          <w:lang w:eastAsia="en-US"/>
        </w:rPr>
        <w:t>Cramer</w:t>
      </w:r>
      <w:r w:rsidRPr="00A418C7">
        <w:rPr>
          <w:rFonts w:ascii="Comic Sans MS" w:hAnsi="Comic Sans MS" w:cs="Tahoma"/>
          <w:lang w:val="el-GR" w:eastAsia="en-US"/>
        </w:rPr>
        <w:t xml:space="preserve">, </w:t>
      </w:r>
      <w:r w:rsidRPr="009123D3">
        <w:rPr>
          <w:rFonts w:ascii="Comic Sans MS" w:hAnsi="Comic Sans MS" w:cs="Tahoma"/>
          <w:lang w:eastAsia="en-US"/>
        </w:rPr>
        <w:t>D</w:t>
      </w:r>
      <w:r w:rsidRPr="00A418C7">
        <w:rPr>
          <w:rFonts w:ascii="Comic Sans MS" w:hAnsi="Comic Sans MS" w:cs="Tahoma"/>
          <w:lang w:val="el-GR" w:eastAsia="en-US"/>
        </w:rPr>
        <w:t xml:space="preserve">., </w:t>
      </w:r>
      <w:r w:rsidRPr="009123D3">
        <w:rPr>
          <w:rFonts w:ascii="Comic Sans MS" w:hAnsi="Comic Sans MS" w:cs="Tahoma"/>
          <w:i/>
          <w:lang w:val="el-GR" w:eastAsia="en-US"/>
        </w:rPr>
        <w:t>Στατιστική</w:t>
      </w:r>
      <w:r w:rsidRPr="00A418C7">
        <w:rPr>
          <w:rFonts w:ascii="Comic Sans MS" w:hAnsi="Comic Sans MS" w:cs="Tahoma"/>
          <w:i/>
          <w:lang w:val="el-GR" w:eastAsia="en-US"/>
        </w:rPr>
        <w:t xml:space="preserve"> </w:t>
      </w:r>
      <w:r w:rsidRPr="009123D3">
        <w:rPr>
          <w:rFonts w:ascii="Comic Sans MS" w:hAnsi="Comic Sans MS" w:cs="Tahoma"/>
          <w:i/>
          <w:lang w:val="el-GR" w:eastAsia="en-US"/>
        </w:rPr>
        <w:t>με</w:t>
      </w:r>
      <w:r w:rsidRPr="00A418C7">
        <w:rPr>
          <w:rFonts w:ascii="Comic Sans MS" w:hAnsi="Comic Sans MS" w:cs="Tahoma"/>
          <w:i/>
          <w:lang w:val="el-GR" w:eastAsia="en-US"/>
        </w:rPr>
        <w:t xml:space="preserve"> </w:t>
      </w:r>
      <w:r w:rsidRPr="009123D3">
        <w:rPr>
          <w:rFonts w:ascii="Comic Sans MS" w:hAnsi="Comic Sans MS" w:cs="Tahoma"/>
          <w:i/>
          <w:lang w:val="el-GR" w:eastAsia="en-US"/>
        </w:rPr>
        <w:t>το</w:t>
      </w:r>
      <w:r w:rsidRPr="00A418C7">
        <w:rPr>
          <w:rFonts w:ascii="Comic Sans MS" w:hAnsi="Comic Sans MS" w:cs="Tahoma"/>
          <w:i/>
          <w:lang w:val="el-GR" w:eastAsia="en-US"/>
        </w:rPr>
        <w:t xml:space="preserve"> </w:t>
      </w:r>
      <w:r w:rsidRPr="009123D3">
        <w:rPr>
          <w:rFonts w:ascii="Comic Sans MS" w:hAnsi="Comic Sans MS" w:cs="Tahoma"/>
          <w:i/>
          <w:lang w:eastAsia="en-US"/>
        </w:rPr>
        <w:t>SPSS</w:t>
      </w:r>
      <w:r w:rsidRPr="00A418C7">
        <w:rPr>
          <w:rFonts w:ascii="Comic Sans MS" w:hAnsi="Comic Sans MS" w:cs="Tahoma"/>
          <w:i/>
          <w:lang w:val="el-GR" w:eastAsia="en-US"/>
        </w:rPr>
        <w:t xml:space="preserve"> 13,</w:t>
      </w:r>
      <w:r w:rsidRPr="00A418C7">
        <w:rPr>
          <w:rFonts w:ascii="Comic Sans MS" w:hAnsi="Comic Sans MS" w:cs="Tahoma"/>
          <w:lang w:val="el-GR" w:eastAsia="en-US"/>
        </w:rPr>
        <w:t xml:space="preserve"> </w:t>
      </w:r>
      <w:r w:rsidRPr="009123D3">
        <w:rPr>
          <w:rFonts w:ascii="Comic Sans MS" w:hAnsi="Comic Sans MS" w:cs="Tahoma"/>
          <w:lang w:val="el-GR" w:eastAsia="en-US"/>
        </w:rPr>
        <w:t>Εκδόσεις</w:t>
      </w:r>
      <w:r w:rsidRPr="00A418C7">
        <w:rPr>
          <w:rFonts w:ascii="Comic Sans MS" w:hAnsi="Comic Sans MS" w:cs="Tahoma"/>
          <w:lang w:val="el-GR" w:eastAsia="en-US"/>
        </w:rPr>
        <w:t xml:space="preserve"> </w:t>
      </w:r>
      <w:r w:rsidRPr="009123D3">
        <w:rPr>
          <w:rFonts w:ascii="Comic Sans MS" w:hAnsi="Comic Sans MS" w:cs="Tahoma"/>
          <w:lang w:val="el-GR" w:eastAsia="en-US"/>
        </w:rPr>
        <w:t>Κλειδάριθμος</w:t>
      </w:r>
      <w:r w:rsidRPr="00A418C7">
        <w:rPr>
          <w:rFonts w:ascii="Comic Sans MS" w:hAnsi="Comic Sans MS" w:cs="Tahoma"/>
          <w:lang w:val="el-GR" w:eastAsia="en-US"/>
        </w:rPr>
        <w:t>, 2006</w:t>
      </w:r>
    </w:p>
    <w:p w:rsidR="00A63005" w:rsidRPr="009123D3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proofErr w:type="spellStart"/>
      <w:r w:rsidRPr="009123D3">
        <w:rPr>
          <w:rFonts w:ascii="Comic Sans MS" w:hAnsi="Comic Sans MS" w:cs="Tahoma"/>
          <w:lang w:eastAsia="en-US"/>
        </w:rPr>
        <w:t>Kazmier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, L.J. </w:t>
      </w:r>
      <w:r w:rsidRPr="009123D3">
        <w:rPr>
          <w:rFonts w:ascii="Comic Sans MS" w:hAnsi="Comic Sans MS" w:cs="Tahoma"/>
          <w:i/>
          <w:iCs/>
          <w:lang w:eastAsia="en-US"/>
        </w:rPr>
        <w:t xml:space="preserve">Business Statistics, </w:t>
      </w:r>
      <w:proofErr w:type="spellStart"/>
      <w:r w:rsidRPr="009123D3">
        <w:rPr>
          <w:rFonts w:ascii="Comic Sans MS" w:hAnsi="Comic Sans MS" w:cs="Tahoma"/>
          <w:i/>
          <w:iCs/>
          <w:lang w:eastAsia="en-US"/>
        </w:rPr>
        <w:t>Schaum’s</w:t>
      </w:r>
      <w:proofErr w:type="spellEnd"/>
      <w:r w:rsidRPr="009123D3">
        <w:rPr>
          <w:rFonts w:ascii="Comic Sans MS" w:hAnsi="Comic Sans MS" w:cs="Tahoma"/>
          <w:i/>
          <w:iCs/>
          <w:lang w:eastAsia="en-US"/>
        </w:rPr>
        <w:t xml:space="preserve"> Outlines.</w:t>
      </w:r>
      <w:r w:rsidRPr="009123D3">
        <w:rPr>
          <w:rFonts w:ascii="Comic Sans MS" w:hAnsi="Comic Sans MS" w:cs="Tahoma"/>
          <w:lang w:eastAsia="en-US"/>
        </w:rPr>
        <w:t xml:space="preserve"> Mc </w:t>
      </w:r>
      <w:proofErr w:type="spellStart"/>
      <w:r w:rsidRPr="009123D3">
        <w:rPr>
          <w:rFonts w:ascii="Comic Sans MS" w:hAnsi="Comic Sans MS" w:cs="Tahoma"/>
          <w:lang w:eastAsia="en-US"/>
        </w:rPr>
        <w:t>Graw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 – Hill, New York, 1988</w:t>
      </w:r>
    </w:p>
    <w:p w:rsidR="00A63005" w:rsidRPr="009123D3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proofErr w:type="spellStart"/>
      <w:r w:rsidRPr="009123D3">
        <w:rPr>
          <w:rFonts w:ascii="Comic Sans MS" w:hAnsi="Comic Sans MS" w:cs="Tahoma"/>
          <w:lang w:eastAsia="en-US"/>
        </w:rPr>
        <w:t>Kazmier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, L. J. and Pohl, N. F. </w:t>
      </w:r>
      <w:r w:rsidRPr="009123D3">
        <w:rPr>
          <w:rFonts w:ascii="Comic Sans MS" w:hAnsi="Comic Sans MS" w:cs="Tahoma"/>
          <w:i/>
          <w:iCs/>
          <w:lang w:eastAsia="en-US"/>
        </w:rPr>
        <w:t>Basic Statistics for Business and Economics</w:t>
      </w:r>
      <w:r w:rsidRPr="009123D3">
        <w:rPr>
          <w:rFonts w:ascii="Comic Sans MS" w:hAnsi="Comic Sans MS" w:cs="Tahoma"/>
          <w:lang w:eastAsia="en-US"/>
        </w:rPr>
        <w:t xml:space="preserve">, Mc </w:t>
      </w:r>
      <w:proofErr w:type="spellStart"/>
      <w:r w:rsidRPr="009123D3">
        <w:rPr>
          <w:rFonts w:ascii="Comic Sans MS" w:hAnsi="Comic Sans MS" w:cs="Tahoma"/>
          <w:lang w:eastAsia="en-US"/>
        </w:rPr>
        <w:t>Graw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 – Hill International Editions, New York, 1987.</w:t>
      </w:r>
    </w:p>
    <w:p w:rsidR="00A63005" w:rsidRPr="009123D3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 w:rsidRPr="009123D3">
        <w:rPr>
          <w:rFonts w:ascii="Comic Sans MS" w:hAnsi="Comic Sans MS" w:cs="Tahoma"/>
          <w:lang w:eastAsia="en-US"/>
        </w:rPr>
        <w:t xml:space="preserve">Levine, D.M., Berenson, M. L. and Stephan, D. </w:t>
      </w:r>
      <w:r w:rsidRPr="009123D3">
        <w:rPr>
          <w:rFonts w:ascii="Comic Sans MS" w:hAnsi="Comic Sans MS" w:cs="Tahoma"/>
          <w:i/>
          <w:iCs/>
          <w:lang w:eastAsia="en-US"/>
        </w:rPr>
        <w:t>Statistics for Managers</w:t>
      </w:r>
      <w:r w:rsidRPr="009123D3">
        <w:rPr>
          <w:rFonts w:ascii="Comic Sans MS" w:hAnsi="Comic Sans MS" w:cs="Tahoma"/>
          <w:lang w:eastAsia="en-US"/>
        </w:rPr>
        <w:t>, Prentice-Hall Inc. New Jersey, 1999.</w:t>
      </w:r>
    </w:p>
    <w:p w:rsidR="00A418C7" w:rsidRPr="00A418C7" w:rsidRDefault="00A418C7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>
        <w:rPr>
          <w:rFonts w:ascii="Comic Sans MS" w:hAnsi="Comic Sans MS" w:cs="Arial"/>
        </w:rPr>
        <w:t>Lloyd C</w:t>
      </w:r>
      <w:r>
        <w:rPr>
          <w:rFonts w:ascii="Comic Sans MS" w:hAnsi="Comic Sans MS" w:cs="Arial"/>
          <w:lang w:val="en-GB"/>
        </w:rPr>
        <w:t>.</w:t>
      </w:r>
      <w:r>
        <w:rPr>
          <w:rFonts w:ascii="Comic Sans MS" w:hAnsi="Comic Sans MS" w:cs="Arial"/>
        </w:rPr>
        <w:t xml:space="preserve"> J.</w:t>
      </w:r>
      <w:r>
        <w:rPr>
          <w:rFonts w:ascii="Comic Sans MS" w:hAnsi="Comic Sans MS" w:cs="Arial"/>
          <w:lang w:val="en-GB"/>
        </w:rPr>
        <w:t xml:space="preserve">, </w:t>
      </w:r>
      <w:r>
        <w:rPr>
          <w:rFonts w:ascii="Comic Sans MS" w:hAnsi="Comic Sans MS" w:cs="Arial"/>
          <w:i/>
        </w:rPr>
        <w:t>Statistical analysis of categorical data</w:t>
      </w:r>
      <w:r>
        <w:rPr>
          <w:rFonts w:ascii="Comic Sans MS" w:hAnsi="Comic Sans MS" w:cs="Arial"/>
          <w:lang w:val="en-GB"/>
        </w:rPr>
        <w:t xml:space="preserve">, </w:t>
      </w:r>
      <w:r>
        <w:rPr>
          <w:rFonts w:ascii="Comic Sans MS" w:hAnsi="Comic Sans MS" w:cs="Arial"/>
        </w:rPr>
        <w:t>New York</w:t>
      </w:r>
      <w:r>
        <w:rPr>
          <w:rFonts w:ascii="Comic Sans MS" w:hAnsi="Comic Sans MS" w:cs="Arial"/>
          <w:lang w:val="en-GB"/>
        </w:rPr>
        <w:t xml:space="preserve">, </w:t>
      </w:r>
      <w:hyperlink r:id="rId18" w:history="1">
        <w:r>
          <w:rPr>
            <w:rStyle w:val="Hyperlink"/>
            <w:rFonts w:ascii="Comic Sans MS" w:hAnsi="Comic Sans MS" w:cs="Arial"/>
          </w:rPr>
          <w:t>John Wiley &amp; Sons</w:t>
        </w:r>
      </w:hyperlink>
      <w:r>
        <w:rPr>
          <w:rFonts w:ascii="Comic Sans MS" w:hAnsi="Comic Sans MS" w:cs="Arial"/>
        </w:rPr>
        <w:t>, c1999</w:t>
      </w:r>
    </w:p>
    <w:p w:rsidR="00A63005" w:rsidRPr="009123D3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r w:rsidRPr="009123D3">
        <w:rPr>
          <w:rFonts w:ascii="Comic Sans MS" w:hAnsi="Comic Sans MS" w:cs="Tahoma"/>
          <w:lang w:eastAsia="en-US"/>
        </w:rPr>
        <w:t xml:space="preserve">Mendenhall, W., Beaver, R.J. and Beaver, B.M. </w:t>
      </w:r>
      <w:r w:rsidRPr="009123D3">
        <w:rPr>
          <w:rFonts w:ascii="Comic Sans MS" w:hAnsi="Comic Sans MS" w:cs="Tahoma"/>
          <w:i/>
          <w:iCs/>
          <w:lang w:eastAsia="en-US"/>
        </w:rPr>
        <w:t>Introduction to Probability and Statistics</w:t>
      </w:r>
      <w:r w:rsidRPr="009123D3">
        <w:rPr>
          <w:rFonts w:ascii="Comic Sans MS" w:hAnsi="Comic Sans MS" w:cs="Tahoma"/>
          <w:lang w:eastAsia="en-US"/>
        </w:rPr>
        <w:t>, Duxbury, Press, California, 1988</w:t>
      </w:r>
    </w:p>
    <w:p w:rsid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/>
          <w:lang w:val="en-GB" w:eastAsia="en-US"/>
        </w:rPr>
      </w:pPr>
      <w:r>
        <w:rPr>
          <w:rFonts w:ascii="Comic Sans MS" w:hAnsi="Comic Sans MS"/>
          <w:lang w:val="en-GB" w:eastAsia="en-US"/>
        </w:rPr>
        <w:t xml:space="preserve">Morrison, D. F. , </w:t>
      </w:r>
      <w:hyperlink r:id="rId19" w:history="1">
        <w:r>
          <w:rPr>
            <w:rStyle w:val="Hyperlink"/>
            <w:rFonts w:ascii="Comic Sans MS" w:hAnsi="Comic Sans MS"/>
            <w:i/>
            <w:lang w:val="en-GB" w:eastAsia="en-US"/>
          </w:rPr>
          <w:t>Multivariate statistical methods</w:t>
        </w:r>
      </w:hyperlink>
      <w:r>
        <w:rPr>
          <w:rFonts w:ascii="Comic Sans MS" w:hAnsi="Comic Sans MS"/>
          <w:lang w:val="en-GB" w:eastAsia="en-US"/>
        </w:rPr>
        <w:t xml:space="preserve">, </w:t>
      </w:r>
      <w:hyperlink r:id="rId20" w:history="1">
        <w:r>
          <w:rPr>
            <w:rStyle w:val="Hyperlink"/>
            <w:rFonts w:ascii="Comic Sans MS" w:hAnsi="Comic Sans MS" w:cs="Arial"/>
          </w:rPr>
          <w:t>McGraw-Hill</w:t>
        </w:r>
      </w:hyperlink>
      <w:r>
        <w:rPr>
          <w:rFonts w:ascii="Comic Sans MS" w:hAnsi="Comic Sans MS" w:cs="Arial"/>
        </w:rPr>
        <w:t>,</w:t>
      </w:r>
      <w:r>
        <w:rPr>
          <w:rFonts w:ascii="Comic Sans MS" w:hAnsi="Comic Sans MS"/>
          <w:lang w:val="en-GB" w:eastAsia="en-US"/>
        </w:rPr>
        <w:t xml:space="preserve"> 1990</w:t>
      </w:r>
    </w:p>
    <w:p w:rsidR="00A63005" w:rsidRPr="009123D3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proofErr w:type="spellStart"/>
      <w:r w:rsidRPr="009123D3">
        <w:rPr>
          <w:rFonts w:ascii="Comic Sans MS" w:hAnsi="Comic Sans MS" w:cs="Tahoma"/>
          <w:lang w:eastAsia="en-US"/>
        </w:rPr>
        <w:t>Norusis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 </w:t>
      </w:r>
      <w:proofErr w:type="spellStart"/>
      <w:r w:rsidRPr="009123D3">
        <w:rPr>
          <w:rFonts w:ascii="Comic Sans MS" w:hAnsi="Comic Sans MS" w:cs="Tahoma"/>
          <w:lang w:eastAsia="en-US"/>
        </w:rPr>
        <w:t>M.J.and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 </w:t>
      </w:r>
      <w:proofErr w:type="spellStart"/>
      <w:r w:rsidRPr="009123D3">
        <w:rPr>
          <w:rFonts w:ascii="Comic Sans MS" w:hAnsi="Comic Sans MS" w:cs="Tahoma"/>
          <w:lang w:eastAsia="en-US"/>
        </w:rPr>
        <w:t>Norusis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 M.J. </w:t>
      </w:r>
      <w:proofErr w:type="spellStart"/>
      <w:r w:rsidRPr="009123D3">
        <w:rPr>
          <w:rFonts w:ascii="Comic Sans MS" w:hAnsi="Comic Sans MS" w:cs="Tahoma"/>
          <w:i/>
          <w:iCs/>
          <w:lang w:eastAsia="en-US"/>
        </w:rPr>
        <w:t>Spss</w:t>
      </w:r>
      <w:proofErr w:type="spellEnd"/>
      <w:r w:rsidRPr="009123D3">
        <w:rPr>
          <w:rFonts w:ascii="Comic Sans MS" w:hAnsi="Comic Sans MS" w:cs="Tahoma"/>
          <w:i/>
          <w:iCs/>
          <w:lang w:eastAsia="en-US"/>
        </w:rPr>
        <w:t xml:space="preserve"> 8.0 Guide to Data Analysis</w:t>
      </w:r>
      <w:r w:rsidRPr="009123D3">
        <w:rPr>
          <w:rFonts w:ascii="Comic Sans MS" w:hAnsi="Comic Sans MS" w:cs="Tahoma"/>
          <w:lang w:eastAsia="en-US"/>
        </w:rPr>
        <w:t>, 1998</w:t>
      </w:r>
    </w:p>
    <w:p w:rsid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/>
          <w:b/>
          <w:lang w:val="en-GB"/>
        </w:rPr>
      </w:pPr>
      <w:proofErr w:type="spellStart"/>
      <w:r>
        <w:rPr>
          <w:rFonts w:ascii="Comic Sans MS" w:hAnsi="Comic Sans MS" w:cs="Arial"/>
        </w:rPr>
        <w:t>Santner</w:t>
      </w:r>
      <w:proofErr w:type="spellEnd"/>
      <w:r>
        <w:rPr>
          <w:rFonts w:ascii="Comic Sans MS" w:hAnsi="Comic Sans MS" w:cs="Arial"/>
        </w:rPr>
        <w:t xml:space="preserve">, </w:t>
      </w:r>
      <w:r>
        <w:rPr>
          <w:rFonts w:ascii="Comic Sans MS" w:hAnsi="Comic Sans MS" w:cs="Arial"/>
          <w:lang w:val="el-GR"/>
        </w:rPr>
        <w:t>Τ</w:t>
      </w:r>
      <w:r>
        <w:rPr>
          <w:rFonts w:ascii="Comic Sans MS" w:hAnsi="Comic Sans MS" w:cs="Arial"/>
          <w:lang w:val="en-GB"/>
        </w:rPr>
        <w:t>.</w:t>
      </w:r>
      <w:r>
        <w:rPr>
          <w:rFonts w:ascii="Comic Sans MS" w:hAnsi="Comic Sans MS" w:cs="Arial"/>
        </w:rPr>
        <w:t xml:space="preserve"> J.</w:t>
      </w:r>
      <w:r>
        <w:rPr>
          <w:rFonts w:ascii="Comic Sans MS" w:hAnsi="Comic Sans MS" w:cs="Arial"/>
          <w:lang w:val="en-GB"/>
        </w:rPr>
        <w:t>,</w:t>
      </w:r>
      <w:r>
        <w:rPr>
          <w:rFonts w:ascii="Comic Sans MS" w:hAnsi="Comic Sans MS" w:cs="Arial"/>
        </w:rPr>
        <w:t xml:space="preserve"> Duffy D</w:t>
      </w:r>
      <w:r>
        <w:rPr>
          <w:rFonts w:ascii="Comic Sans MS" w:hAnsi="Comic Sans MS" w:cs="Arial"/>
          <w:lang w:val="en-GB"/>
        </w:rPr>
        <w:t>.</w:t>
      </w:r>
      <w:r>
        <w:rPr>
          <w:rFonts w:ascii="Comic Sans MS" w:hAnsi="Comic Sans MS" w:cs="Arial"/>
        </w:rPr>
        <w:t xml:space="preserve"> E.</w:t>
      </w:r>
      <w:r>
        <w:rPr>
          <w:rFonts w:ascii="Comic Sans MS" w:hAnsi="Comic Sans MS" w:cs="Arial"/>
          <w:lang w:val="en-GB"/>
        </w:rPr>
        <w:t xml:space="preserve">, </w:t>
      </w:r>
      <w:r>
        <w:rPr>
          <w:rFonts w:ascii="Comic Sans MS" w:hAnsi="Comic Sans MS" w:cs="Arial"/>
          <w:i/>
        </w:rPr>
        <w:t>The Statistical analysis of discrete data</w:t>
      </w:r>
      <w:r>
        <w:rPr>
          <w:rFonts w:ascii="Comic Sans MS" w:hAnsi="Comic Sans MS" w:cs="Arial"/>
          <w:lang w:val="en-GB"/>
        </w:rPr>
        <w:t xml:space="preserve">, </w:t>
      </w:r>
      <w:hyperlink r:id="rId21" w:history="1">
        <w:r>
          <w:rPr>
            <w:rStyle w:val="Hyperlink"/>
            <w:rFonts w:ascii="Comic Sans MS" w:hAnsi="Comic Sans MS" w:cs="Arial"/>
          </w:rPr>
          <w:t>Springer-</w:t>
        </w:r>
        <w:proofErr w:type="spellStart"/>
        <w:r>
          <w:rPr>
            <w:rStyle w:val="Hyperlink"/>
            <w:rFonts w:ascii="Comic Sans MS" w:hAnsi="Comic Sans MS" w:cs="Arial"/>
          </w:rPr>
          <w:t>Verlag</w:t>
        </w:r>
        <w:proofErr w:type="spellEnd"/>
      </w:hyperlink>
      <w:r>
        <w:rPr>
          <w:rFonts w:ascii="Comic Sans MS" w:hAnsi="Comic Sans MS" w:cs="Arial"/>
        </w:rPr>
        <w:t>, 1989</w:t>
      </w:r>
    </w:p>
    <w:p w:rsidR="00A63005" w:rsidRDefault="00A63005" w:rsidP="00AB4295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 w:cs="Tahoma"/>
          <w:lang w:eastAsia="en-US"/>
        </w:rPr>
      </w:pPr>
      <w:proofErr w:type="spellStart"/>
      <w:r w:rsidRPr="009123D3">
        <w:rPr>
          <w:rFonts w:ascii="Comic Sans MS" w:hAnsi="Comic Sans MS" w:cs="Tahoma"/>
          <w:lang w:eastAsia="en-US"/>
        </w:rPr>
        <w:t>Sincich</w:t>
      </w:r>
      <w:proofErr w:type="spellEnd"/>
      <w:r w:rsidRPr="009123D3">
        <w:rPr>
          <w:rFonts w:ascii="Comic Sans MS" w:hAnsi="Comic Sans MS" w:cs="Tahoma"/>
          <w:lang w:eastAsia="en-US"/>
        </w:rPr>
        <w:t xml:space="preserve">, T. </w:t>
      </w:r>
      <w:r w:rsidRPr="009123D3">
        <w:rPr>
          <w:rFonts w:ascii="Comic Sans MS" w:hAnsi="Comic Sans MS" w:cs="Tahoma"/>
          <w:i/>
          <w:iCs/>
          <w:lang w:eastAsia="en-US"/>
        </w:rPr>
        <w:t xml:space="preserve">Business Statistics by </w:t>
      </w:r>
      <w:r w:rsidRPr="009123D3">
        <w:rPr>
          <w:rFonts w:ascii="Comic Sans MS" w:hAnsi="Comic Sans MS" w:cs="Tahoma"/>
          <w:i/>
          <w:iCs/>
          <w:lang w:val="el-GR" w:eastAsia="en-US"/>
        </w:rPr>
        <w:t>Ε</w:t>
      </w:r>
      <w:proofErr w:type="spellStart"/>
      <w:r w:rsidRPr="009123D3">
        <w:rPr>
          <w:rFonts w:ascii="Comic Sans MS" w:hAnsi="Comic Sans MS" w:cs="Tahoma"/>
          <w:i/>
          <w:iCs/>
          <w:lang w:eastAsia="en-US"/>
        </w:rPr>
        <w:t>xample</w:t>
      </w:r>
      <w:proofErr w:type="spellEnd"/>
      <w:r w:rsidRPr="009123D3">
        <w:rPr>
          <w:rFonts w:ascii="Comic Sans MS" w:hAnsi="Comic Sans MS" w:cs="Tahoma"/>
          <w:lang w:eastAsia="en-US"/>
        </w:rPr>
        <w:t>, Maxwell MacMillan Co., Toronto, 1992.</w:t>
      </w:r>
    </w:p>
    <w:p w:rsidR="00A418C7" w:rsidRDefault="00A418C7" w:rsidP="00A418C7">
      <w:pPr>
        <w:pStyle w:val="styleN"/>
        <w:numPr>
          <w:ilvl w:val="0"/>
          <w:numId w:val="15"/>
        </w:numPr>
        <w:tabs>
          <w:tab w:val="clear" w:pos="284"/>
          <w:tab w:val="left" w:pos="180"/>
        </w:tabs>
        <w:rPr>
          <w:rFonts w:ascii="Comic Sans MS" w:hAnsi="Comic Sans MS"/>
          <w:b/>
          <w:lang w:val="en-GB"/>
        </w:rPr>
      </w:pPr>
      <w:proofErr w:type="spellStart"/>
      <w:r>
        <w:rPr>
          <w:rFonts w:ascii="Comic Sans MS" w:hAnsi="Comic Sans MS"/>
          <w:lang w:eastAsia="en-US"/>
        </w:rPr>
        <w:t>Tabachnick</w:t>
      </w:r>
      <w:proofErr w:type="spellEnd"/>
      <w:r>
        <w:rPr>
          <w:rFonts w:ascii="Comic Sans MS" w:hAnsi="Comic Sans MS"/>
          <w:lang w:val="en-GB" w:eastAsia="en-US"/>
        </w:rPr>
        <w:t xml:space="preserve">, </w:t>
      </w:r>
      <w:r>
        <w:rPr>
          <w:rFonts w:ascii="Comic Sans MS" w:hAnsi="Comic Sans MS"/>
          <w:lang w:eastAsia="en-US"/>
        </w:rPr>
        <w:t>B</w:t>
      </w:r>
      <w:r>
        <w:rPr>
          <w:rFonts w:ascii="Comic Sans MS" w:hAnsi="Comic Sans MS"/>
          <w:lang w:val="en-GB" w:eastAsia="en-US"/>
        </w:rPr>
        <w:t xml:space="preserve">. </w:t>
      </w:r>
      <w:r>
        <w:rPr>
          <w:rFonts w:ascii="Comic Sans MS" w:hAnsi="Comic Sans MS"/>
          <w:lang w:eastAsia="en-US"/>
        </w:rPr>
        <w:t>G</w:t>
      </w:r>
      <w:r>
        <w:rPr>
          <w:rFonts w:ascii="Comic Sans MS" w:hAnsi="Comic Sans MS"/>
          <w:lang w:val="en-GB" w:eastAsia="en-US"/>
        </w:rPr>
        <w:t xml:space="preserve">., </w:t>
      </w:r>
      <w:proofErr w:type="spellStart"/>
      <w:r>
        <w:rPr>
          <w:rFonts w:ascii="Comic Sans MS" w:hAnsi="Comic Sans MS"/>
          <w:lang w:eastAsia="en-US"/>
        </w:rPr>
        <w:t>Fidell</w:t>
      </w:r>
      <w:proofErr w:type="spellEnd"/>
      <w:r>
        <w:rPr>
          <w:rFonts w:ascii="Comic Sans MS" w:hAnsi="Comic Sans MS"/>
          <w:lang w:val="en-GB" w:eastAsia="en-US"/>
        </w:rPr>
        <w:t xml:space="preserve">, </w:t>
      </w:r>
      <w:r>
        <w:rPr>
          <w:rFonts w:ascii="Comic Sans MS" w:hAnsi="Comic Sans MS"/>
          <w:lang w:eastAsia="en-US"/>
        </w:rPr>
        <w:t>L</w:t>
      </w:r>
      <w:r>
        <w:rPr>
          <w:rFonts w:ascii="Comic Sans MS" w:hAnsi="Comic Sans MS"/>
          <w:lang w:val="en-GB" w:eastAsia="en-US"/>
        </w:rPr>
        <w:t xml:space="preserve">. </w:t>
      </w:r>
      <w:r>
        <w:rPr>
          <w:rFonts w:ascii="Comic Sans MS" w:hAnsi="Comic Sans MS"/>
          <w:lang w:eastAsia="en-US"/>
        </w:rPr>
        <w:t>S</w:t>
      </w:r>
      <w:r>
        <w:rPr>
          <w:rFonts w:ascii="Comic Sans MS" w:hAnsi="Comic Sans MS"/>
          <w:lang w:val="en-GB" w:eastAsia="en-US"/>
        </w:rPr>
        <w:t xml:space="preserve">., </w:t>
      </w:r>
      <w:hyperlink r:id="rId22" w:history="1">
        <w:r>
          <w:rPr>
            <w:rStyle w:val="Hyperlink"/>
            <w:rFonts w:ascii="Comic Sans MS" w:hAnsi="Comic Sans MS"/>
            <w:lang w:eastAsia="en-US"/>
          </w:rPr>
          <w:t>U</w:t>
        </w:r>
        <w:r>
          <w:rPr>
            <w:rStyle w:val="Hyperlink"/>
            <w:rFonts w:ascii="Comic Sans MS" w:hAnsi="Comic Sans MS"/>
            <w:i/>
            <w:lang w:eastAsia="en-US"/>
          </w:rPr>
          <w:t>sing</w:t>
        </w:r>
        <w:r>
          <w:rPr>
            <w:rStyle w:val="Hyperlink"/>
            <w:rFonts w:ascii="Comic Sans MS" w:hAnsi="Comic Sans MS"/>
            <w:i/>
            <w:lang w:val="en-GB" w:eastAsia="en-US"/>
          </w:rPr>
          <w:t xml:space="preserve"> </w:t>
        </w:r>
        <w:r>
          <w:rPr>
            <w:rStyle w:val="Hyperlink"/>
            <w:rFonts w:ascii="Comic Sans MS" w:hAnsi="Comic Sans MS"/>
            <w:i/>
            <w:lang w:eastAsia="en-US"/>
          </w:rPr>
          <w:t>multivariate</w:t>
        </w:r>
        <w:r>
          <w:rPr>
            <w:rStyle w:val="Hyperlink"/>
            <w:rFonts w:ascii="Comic Sans MS" w:hAnsi="Comic Sans MS"/>
            <w:i/>
            <w:lang w:val="en-GB" w:eastAsia="en-US"/>
          </w:rPr>
          <w:t xml:space="preserve"> </w:t>
        </w:r>
        <w:r>
          <w:rPr>
            <w:rStyle w:val="Hyperlink"/>
            <w:rFonts w:ascii="Comic Sans MS" w:hAnsi="Comic Sans MS"/>
            <w:i/>
            <w:lang w:eastAsia="en-US"/>
          </w:rPr>
          <w:t>statistics</w:t>
        </w:r>
        <w:r>
          <w:rPr>
            <w:rStyle w:val="Hyperlink"/>
            <w:rFonts w:ascii="Comic Sans MS" w:hAnsi="Comic Sans MS"/>
            <w:lang w:val="en-GB" w:eastAsia="en-US"/>
          </w:rPr>
          <w:t xml:space="preserve">, </w:t>
        </w:r>
        <w:hyperlink r:id="rId23" w:history="1">
          <w:r>
            <w:rPr>
              <w:rStyle w:val="Hyperlink"/>
              <w:rFonts w:ascii="Comic Sans MS" w:hAnsi="Comic Sans MS" w:cs="Arial"/>
            </w:rPr>
            <w:t>Harper &amp; Row</w:t>
          </w:r>
        </w:hyperlink>
        <w:r>
          <w:rPr>
            <w:rStyle w:val="Hyperlink"/>
            <w:rFonts w:ascii="Comic Sans MS" w:hAnsi="Comic Sans MS"/>
            <w:lang w:val="en-GB" w:eastAsia="en-US"/>
          </w:rPr>
          <w:t xml:space="preserve">, 1989 </w:t>
        </w:r>
      </w:hyperlink>
    </w:p>
    <w:p w:rsidR="00A418C7" w:rsidRPr="009123D3" w:rsidRDefault="00A418C7" w:rsidP="00A418C7">
      <w:pPr>
        <w:pStyle w:val="styleN"/>
        <w:tabs>
          <w:tab w:val="clear" w:pos="284"/>
          <w:tab w:val="left" w:pos="180"/>
        </w:tabs>
        <w:ind w:left="720"/>
        <w:rPr>
          <w:rFonts w:ascii="Comic Sans MS" w:hAnsi="Comic Sans MS" w:cs="Tahoma"/>
          <w:lang w:eastAsia="en-US"/>
        </w:rPr>
      </w:pPr>
    </w:p>
    <w:p w:rsidR="00A63005" w:rsidRDefault="00A63005" w:rsidP="00AB4295">
      <w:pPr>
        <w:rPr>
          <w:rFonts w:ascii="Comic Sans MS" w:hAnsi="Comic Sans MS" w:cs="Tahoma"/>
          <w:sz w:val="20"/>
          <w:szCs w:val="20"/>
          <w:lang w:val="en-US"/>
        </w:rPr>
      </w:pPr>
    </w:p>
    <w:p w:rsidR="00A418C7" w:rsidRDefault="00A418C7" w:rsidP="00AB4295">
      <w:pPr>
        <w:rPr>
          <w:rFonts w:ascii="Comic Sans MS" w:hAnsi="Comic Sans MS" w:cs="Tahoma"/>
          <w:sz w:val="20"/>
          <w:szCs w:val="20"/>
          <w:lang w:val="en-US"/>
        </w:rPr>
      </w:pPr>
    </w:p>
    <w:sectPr w:rsidR="00A418C7" w:rsidSect="0047688E">
      <w:headerReference w:type="default" r:id="rId24"/>
      <w:footerReference w:type="even" r:id="rId25"/>
      <w:footerReference w:type="default" r:id="rId26"/>
      <w:pgSz w:w="12240" w:h="15840" w:code="1"/>
      <w:pgMar w:top="1258" w:right="1797" w:bottom="426" w:left="1797" w:header="720" w:footer="4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C4" w:rsidRDefault="006215C4">
      <w:r>
        <w:separator/>
      </w:r>
    </w:p>
  </w:endnote>
  <w:endnote w:type="continuationSeparator" w:id="0">
    <w:p w:rsidR="006215C4" w:rsidRDefault="006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5C4" w:rsidRDefault="006215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5C4" w:rsidRDefault="006215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5C4" w:rsidRDefault="006215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9E0">
      <w:rPr>
        <w:rStyle w:val="PageNumber"/>
        <w:noProof/>
      </w:rPr>
      <w:t>5</w:t>
    </w:r>
    <w:r>
      <w:rPr>
        <w:rStyle w:val="PageNumber"/>
      </w:rPr>
      <w:fldChar w:fldCharType="end"/>
    </w:r>
  </w:p>
  <w:p w:rsidR="006215C4" w:rsidRDefault="006215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C4" w:rsidRDefault="006215C4">
      <w:r>
        <w:separator/>
      </w:r>
    </w:p>
  </w:footnote>
  <w:footnote w:type="continuationSeparator" w:id="0">
    <w:p w:rsidR="006215C4" w:rsidRDefault="0062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5C4" w:rsidRPr="00EA48EB" w:rsidRDefault="006215C4" w:rsidP="00EA48EB">
    <w:pPr>
      <w:pStyle w:val="Header"/>
      <w:pBdr>
        <w:bottom w:val="single" w:sz="4" w:space="1" w:color="auto"/>
      </w:pBdr>
      <w:tabs>
        <w:tab w:val="clear" w:pos="8306"/>
        <w:tab w:val="right" w:pos="8640"/>
      </w:tabs>
      <w:rPr>
        <w:rFonts w:ascii="Bookman Old Style" w:hAnsi="Bookman Old Style"/>
        <w:i/>
        <w:sz w:val="20"/>
        <w:szCs w:val="20"/>
      </w:rPr>
    </w:pPr>
    <w:r w:rsidRPr="00EA48EB">
      <w:rPr>
        <w:rFonts w:ascii="Bookman Old Style" w:hAnsi="Bookman Old Style"/>
        <w:i/>
        <w:sz w:val="20"/>
        <w:szCs w:val="20"/>
      </w:rPr>
      <w:t xml:space="preserve">ΜΒΑ </w:t>
    </w:r>
    <w:r w:rsidRPr="00EA48EB">
      <w:rPr>
        <w:rFonts w:ascii="Bookman Old Style" w:hAnsi="Bookman Old Style"/>
        <w:i/>
        <w:sz w:val="20"/>
        <w:szCs w:val="20"/>
      </w:rPr>
      <w:tab/>
    </w:r>
    <w:r w:rsidRPr="00EA48EB">
      <w:rPr>
        <w:rFonts w:ascii="Bookman Old Style" w:hAnsi="Bookman Old Style"/>
        <w:i/>
        <w:sz w:val="20"/>
        <w:szCs w:val="20"/>
      </w:rPr>
      <w:tab/>
      <w:t>Στατιστική &amp; Θεωρία Αποφάσεων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EFD"/>
    <w:multiLevelType w:val="hybridMultilevel"/>
    <w:tmpl w:val="7D6866CC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A03298"/>
    <w:multiLevelType w:val="hybridMultilevel"/>
    <w:tmpl w:val="5A24A154"/>
    <w:lvl w:ilvl="0" w:tplc="040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B05639"/>
    <w:multiLevelType w:val="hybridMultilevel"/>
    <w:tmpl w:val="FEC0ADD8"/>
    <w:lvl w:ilvl="0" w:tplc="4792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38C1"/>
    <w:multiLevelType w:val="hybridMultilevel"/>
    <w:tmpl w:val="08AC18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135C2"/>
    <w:multiLevelType w:val="hybridMultilevel"/>
    <w:tmpl w:val="31447FC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01C7"/>
    <w:multiLevelType w:val="hybridMultilevel"/>
    <w:tmpl w:val="C42E8B26"/>
    <w:lvl w:ilvl="0" w:tplc="B56EE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14B2"/>
    <w:multiLevelType w:val="hybridMultilevel"/>
    <w:tmpl w:val="6E6EFF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947E8"/>
    <w:multiLevelType w:val="hybridMultilevel"/>
    <w:tmpl w:val="C4DE020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613472"/>
    <w:multiLevelType w:val="hybridMultilevel"/>
    <w:tmpl w:val="513CB9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03306"/>
    <w:multiLevelType w:val="hybridMultilevel"/>
    <w:tmpl w:val="79924C78"/>
    <w:lvl w:ilvl="0" w:tplc="0408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471C32"/>
    <w:multiLevelType w:val="hybridMultilevel"/>
    <w:tmpl w:val="A07669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4013C"/>
    <w:multiLevelType w:val="hybridMultilevel"/>
    <w:tmpl w:val="2CCC14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23A0"/>
    <w:multiLevelType w:val="hybridMultilevel"/>
    <w:tmpl w:val="BF6E9AD8"/>
    <w:lvl w:ilvl="0" w:tplc="0408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3" w15:restartNumberingAfterBreak="0">
    <w:nsid w:val="39691F32"/>
    <w:multiLevelType w:val="hybridMultilevel"/>
    <w:tmpl w:val="D94A6F4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23448"/>
    <w:multiLevelType w:val="hybridMultilevel"/>
    <w:tmpl w:val="D0746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692"/>
    <w:multiLevelType w:val="singleLevel"/>
    <w:tmpl w:val="2E2EED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FE0F31"/>
    <w:multiLevelType w:val="multilevel"/>
    <w:tmpl w:val="DC0A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C113F"/>
    <w:multiLevelType w:val="hybridMultilevel"/>
    <w:tmpl w:val="F50ED0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274F5"/>
    <w:multiLevelType w:val="hybridMultilevel"/>
    <w:tmpl w:val="4FE0DB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1A469C"/>
    <w:multiLevelType w:val="hybridMultilevel"/>
    <w:tmpl w:val="A5EA6B3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2228BC"/>
    <w:multiLevelType w:val="hybridMultilevel"/>
    <w:tmpl w:val="C61A4E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36FAB"/>
    <w:multiLevelType w:val="hybridMultilevel"/>
    <w:tmpl w:val="ABB24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B736F"/>
    <w:multiLevelType w:val="hybridMultilevel"/>
    <w:tmpl w:val="88221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0A81"/>
    <w:multiLevelType w:val="hybridMultilevel"/>
    <w:tmpl w:val="75906F4A"/>
    <w:lvl w:ilvl="0" w:tplc="0408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7ADE629A"/>
    <w:multiLevelType w:val="hybridMultilevel"/>
    <w:tmpl w:val="102A7B6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041B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16D7C"/>
    <w:multiLevelType w:val="hybridMultilevel"/>
    <w:tmpl w:val="79924C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86277"/>
    <w:multiLevelType w:val="hybridMultilevel"/>
    <w:tmpl w:val="7DE0A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64718"/>
    <w:multiLevelType w:val="hybridMultilevel"/>
    <w:tmpl w:val="3AD8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3"/>
  </w:num>
  <w:num w:numId="5">
    <w:abstractNumId w:val="18"/>
  </w:num>
  <w:num w:numId="6">
    <w:abstractNumId w:val="15"/>
  </w:num>
  <w:num w:numId="7">
    <w:abstractNumId w:val="7"/>
  </w:num>
  <w:num w:numId="8">
    <w:abstractNumId w:val="13"/>
  </w:num>
  <w:num w:numId="9">
    <w:abstractNumId w:val="25"/>
  </w:num>
  <w:num w:numId="10">
    <w:abstractNumId w:val="9"/>
  </w:num>
  <w:num w:numId="11">
    <w:abstractNumId w:val="17"/>
  </w:num>
  <w:num w:numId="12">
    <w:abstractNumId w:val="26"/>
  </w:num>
  <w:num w:numId="13">
    <w:abstractNumId w:val="21"/>
  </w:num>
  <w:num w:numId="14">
    <w:abstractNumId w:val="11"/>
  </w:num>
  <w:num w:numId="15">
    <w:abstractNumId w:val="5"/>
  </w:num>
  <w:num w:numId="16">
    <w:abstractNumId w:val="24"/>
  </w:num>
  <w:num w:numId="17">
    <w:abstractNumId w:val="6"/>
  </w:num>
  <w:num w:numId="18">
    <w:abstractNumId w:val="8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25"/>
  </w:num>
  <w:num w:numId="24">
    <w:abstractNumId w:val="14"/>
  </w:num>
  <w:num w:numId="25">
    <w:abstractNumId w:val="0"/>
  </w:num>
  <w:num w:numId="26">
    <w:abstractNumId w:val="4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EE"/>
    <w:rsid w:val="000220E8"/>
    <w:rsid w:val="00031BB1"/>
    <w:rsid w:val="00067140"/>
    <w:rsid w:val="000C068B"/>
    <w:rsid w:val="000D58A2"/>
    <w:rsid w:val="000F30E9"/>
    <w:rsid w:val="00105058"/>
    <w:rsid w:val="001912EE"/>
    <w:rsid w:val="001A43AB"/>
    <w:rsid w:val="001C7A1C"/>
    <w:rsid w:val="00213A90"/>
    <w:rsid w:val="00230E15"/>
    <w:rsid w:val="00303979"/>
    <w:rsid w:val="003E464B"/>
    <w:rsid w:val="003F6F05"/>
    <w:rsid w:val="004039E0"/>
    <w:rsid w:val="00475F7A"/>
    <w:rsid w:val="0047688E"/>
    <w:rsid w:val="00491C18"/>
    <w:rsid w:val="004E3AB3"/>
    <w:rsid w:val="00521690"/>
    <w:rsid w:val="00563938"/>
    <w:rsid w:val="0058126F"/>
    <w:rsid w:val="005855AC"/>
    <w:rsid w:val="00602302"/>
    <w:rsid w:val="006215C4"/>
    <w:rsid w:val="00674BD5"/>
    <w:rsid w:val="00751626"/>
    <w:rsid w:val="00780458"/>
    <w:rsid w:val="008C703A"/>
    <w:rsid w:val="009037F6"/>
    <w:rsid w:val="009123D3"/>
    <w:rsid w:val="009137DC"/>
    <w:rsid w:val="00945279"/>
    <w:rsid w:val="009C103F"/>
    <w:rsid w:val="009C1B87"/>
    <w:rsid w:val="009E6D84"/>
    <w:rsid w:val="00A418C7"/>
    <w:rsid w:val="00A63005"/>
    <w:rsid w:val="00A711C9"/>
    <w:rsid w:val="00AB4295"/>
    <w:rsid w:val="00AF1388"/>
    <w:rsid w:val="00AF6C6C"/>
    <w:rsid w:val="00B85B5F"/>
    <w:rsid w:val="00BD5ACF"/>
    <w:rsid w:val="00C478EE"/>
    <w:rsid w:val="00C55430"/>
    <w:rsid w:val="00C61BED"/>
    <w:rsid w:val="00CC2C8C"/>
    <w:rsid w:val="00CC5E2F"/>
    <w:rsid w:val="00CE6A25"/>
    <w:rsid w:val="00D12D5B"/>
    <w:rsid w:val="00D87C2A"/>
    <w:rsid w:val="00D967C6"/>
    <w:rsid w:val="00DD218A"/>
    <w:rsid w:val="00EA48EB"/>
    <w:rsid w:val="00F23604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E84A56-4250-4AAA-87CD-445D6432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8A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18A"/>
    <w:pPr>
      <w:keepNext/>
      <w:jc w:val="both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DD218A"/>
    <w:pPr>
      <w:keepNext/>
      <w:jc w:val="center"/>
      <w:outlineLvl w:val="1"/>
    </w:pPr>
    <w:rPr>
      <w:rFonts w:eastAsia="Arial Unicode MS"/>
      <w:szCs w:val="20"/>
    </w:rPr>
  </w:style>
  <w:style w:type="paragraph" w:styleId="Heading3">
    <w:name w:val="heading 3"/>
    <w:basedOn w:val="Normal"/>
    <w:next w:val="Normal"/>
    <w:qFormat/>
    <w:rsid w:val="00DD218A"/>
    <w:pPr>
      <w:keepNext/>
      <w:outlineLvl w:val="2"/>
    </w:pPr>
    <w:rPr>
      <w:rFonts w:eastAsia="Arial Unicode MS"/>
      <w:szCs w:val="20"/>
    </w:rPr>
  </w:style>
  <w:style w:type="paragraph" w:styleId="Heading4">
    <w:name w:val="heading 4"/>
    <w:basedOn w:val="Normal"/>
    <w:next w:val="Normal"/>
    <w:qFormat/>
    <w:rsid w:val="00DD218A"/>
    <w:pPr>
      <w:keepNext/>
      <w:jc w:val="both"/>
      <w:outlineLvl w:val="3"/>
    </w:pPr>
    <w:rPr>
      <w:rFonts w:eastAsia="Arial Unicode MS"/>
      <w:szCs w:val="20"/>
    </w:rPr>
  </w:style>
  <w:style w:type="paragraph" w:styleId="Heading5">
    <w:name w:val="heading 5"/>
    <w:basedOn w:val="Normal"/>
    <w:next w:val="Normal"/>
    <w:qFormat/>
    <w:rsid w:val="00DD218A"/>
    <w:pPr>
      <w:keepNext/>
      <w:ind w:left="360"/>
      <w:outlineLvl w:val="4"/>
    </w:pPr>
    <w:rPr>
      <w:rFonts w:ascii="Arial" w:hAnsi="Arial" w:cs="Arial"/>
      <w:b/>
      <w:bCs/>
      <w:sz w:val="20"/>
      <w:lang w:val="en-US"/>
    </w:rPr>
  </w:style>
  <w:style w:type="paragraph" w:styleId="Heading6">
    <w:name w:val="heading 6"/>
    <w:basedOn w:val="Normal"/>
    <w:next w:val="Normal"/>
    <w:qFormat/>
    <w:rsid w:val="00DD218A"/>
    <w:pPr>
      <w:keepNext/>
      <w:jc w:val="center"/>
      <w:outlineLvl w:val="5"/>
    </w:pPr>
    <w:rPr>
      <w:rFonts w:eastAsia="Arial Unicode MS"/>
      <w:b/>
      <w:szCs w:val="20"/>
      <w:u w:val="single"/>
      <w:lang w:val="en-US"/>
    </w:rPr>
  </w:style>
  <w:style w:type="paragraph" w:styleId="Heading7">
    <w:name w:val="heading 7"/>
    <w:basedOn w:val="Normal"/>
    <w:next w:val="Normal"/>
    <w:qFormat/>
    <w:rsid w:val="00DD218A"/>
    <w:pPr>
      <w:keepNext/>
      <w:jc w:val="both"/>
      <w:outlineLvl w:val="6"/>
    </w:pPr>
    <w:rPr>
      <w:b/>
      <w:bCs/>
      <w:sz w:val="22"/>
      <w:szCs w:val="20"/>
    </w:rPr>
  </w:style>
  <w:style w:type="paragraph" w:styleId="Heading8">
    <w:name w:val="heading 8"/>
    <w:basedOn w:val="Normal"/>
    <w:next w:val="Normal"/>
    <w:qFormat/>
    <w:rsid w:val="00DD218A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D218A"/>
    <w:pPr>
      <w:keepNext/>
      <w:jc w:val="both"/>
      <w:outlineLvl w:val="8"/>
    </w:pPr>
    <w:rPr>
      <w:b/>
      <w:bCs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18A"/>
    <w:pPr>
      <w:jc w:val="right"/>
    </w:pPr>
  </w:style>
  <w:style w:type="paragraph" w:styleId="BodyTextIndent">
    <w:name w:val="Body Text Indent"/>
    <w:basedOn w:val="Normal"/>
    <w:rsid w:val="00DD218A"/>
    <w:pPr>
      <w:spacing w:line="360" w:lineRule="auto"/>
      <w:ind w:firstLine="720"/>
      <w:jc w:val="both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DD218A"/>
    <w:pPr>
      <w:spacing w:line="360" w:lineRule="auto"/>
      <w:jc w:val="both"/>
    </w:pPr>
    <w:rPr>
      <w:i/>
      <w:iCs/>
      <w:sz w:val="22"/>
      <w:szCs w:val="20"/>
    </w:rPr>
  </w:style>
  <w:style w:type="character" w:styleId="Hyperlink">
    <w:name w:val="Hyperlink"/>
    <w:basedOn w:val="DefaultParagraphFont"/>
    <w:rsid w:val="00DD218A"/>
    <w:rPr>
      <w:strike w:val="0"/>
      <w:dstrike w:val="0"/>
      <w:color w:val="000099"/>
      <w:u w:val="none"/>
      <w:effect w:val="none"/>
    </w:rPr>
  </w:style>
  <w:style w:type="character" w:styleId="FollowedHyperlink">
    <w:name w:val="FollowedHyperlink"/>
    <w:basedOn w:val="DefaultParagraphFont"/>
    <w:rsid w:val="00DD218A"/>
    <w:rPr>
      <w:color w:val="800080"/>
      <w:u w:val="single"/>
    </w:rPr>
  </w:style>
  <w:style w:type="paragraph" w:styleId="Header">
    <w:name w:val="header"/>
    <w:basedOn w:val="Normal"/>
    <w:rsid w:val="00DD21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1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18A"/>
  </w:style>
  <w:style w:type="paragraph" w:customStyle="1" w:styleId="styleN">
    <w:name w:val="styleN"/>
    <w:basedOn w:val="Normal"/>
    <w:rsid w:val="00DD218A"/>
    <w:pPr>
      <w:widowControl w:val="0"/>
      <w:tabs>
        <w:tab w:val="left" w:pos="284"/>
      </w:tabs>
      <w:jc w:val="both"/>
    </w:pPr>
    <w:rPr>
      <w:rFonts w:ascii="Arial" w:hAnsi="Arial"/>
      <w:sz w:val="20"/>
      <w:szCs w:val="20"/>
      <w:lang w:val="en-US"/>
    </w:rPr>
  </w:style>
  <w:style w:type="paragraph" w:customStyle="1" w:styleId="Style2">
    <w:name w:val="Style2"/>
    <w:basedOn w:val="Heading2"/>
    <w:rsid w:val="00DD218A"/>
    <w:pPr>
      <w:widowControl w:val="0"/>
      <w:jc w:val="both"/>
      <w:outlineLvl w:val="9"/>
    </w:pPr>
    <w:rPr>
      <w:rFonts w:ascii="Arial" w:eastAsia="Times New Roman" w:hAnsi="Arial"/>
      <w:i/>
      <w:sz w:val="20"/>
      <w:lang w:val="en-US"/>
    </w:rPr>
  </w:style>
  <w:style w:type="paragraph" w:styleId="NormalWeb">
    <w:name w:val="Normal (Web)"/>
    <w:basedOn w:val="Normal"/>
    <w:uiPriority w:val="99"/>
    <w:rsid w:val="009123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C103F"/>
    <w:pPr>
      <w:ind w:left="720"/>
      <w:contextualSpacing/>
    </w:pPr>
  </w:style>
  <w:style w:type="table" w:styleId="TableGrid">
    <w:name w:val="Table Grid"/>
    <w:basedOn w:val="TableNormal"/>
    <w:rsid w:val="009E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7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3950.lib.aegean.gr:8888/cgi-bin-EL/egwcgi/282193/search.egw/4+0?menu1=&#917;&#954;&#948;&#959;&#964;&#953;&#954;&#972;&#962;-&#959;&#943;&#954;&#959;&#962;&amp;entry1=Springer-Verlag&amp;logic1=And&amp;menu2=&#927;&#960;&#959;&#965;&#948;&#942;&#960;&#959;&#964;&#949;&amp;entry2=&amp;logic2=And&amp;menu3=&#927;&#960;&#959;&#965;&#948;&#942;&#960;&#959;&#964;&#949;&amp;entry3=&amp;submit=Search&amp;hits=20" TargetMode="External"/><Relationship Id="rId18" Type="http://schemas.openxmlformats.org/officeDocument/2006/relationships/hyperlink" Target="http://z3950.lib.aegean.gr:8888/cgi-bin-EL/egwcgi/282193/search.egw/4+0?menu1=&#917;&#954;&#948;&#959;&#964;&#953;&#954;&#972;&#962;-&#959;&#943;&#954;&#959;&#962;&amp;entry1=John%20Wiley%20&amp;%20Sons&amp;logic1=And&amp;menu2=&#927;&#960;&#959;&#965;&#948;&#942;&#960;&#959;&#964;&#949;&amp;entry2=&amp;logic2=And&amp;menu3=&#927;&#960;&#959;&#965;&#948;&#942;&#960;&#959;&#964;&#949;&amp;entry3=&amp;submit=Search&amp;hits=2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z3950.lib.aegean.gr:8888/cgi-bin-EL/egwcgi/282193/search.egw/4+0?menu1=&#917;&#954;&#948;&#959;&#964;&#953;&#954;&#972;&#962;-&#959;&#943;&#954;&#959;&#962;&amp;entry1=Springer-Verlag&amp;logic1=And&amp;menu2=&#927;&#960;&#959;&#965;&#948;&#942;&#960;&#959;&#964;&#949;&amp;entry2=&amp;logic2=And&amp;menu3=&#927;&#960;&#959;&#965;&#948;&#942;&#960;&#959;&#964;&#949;&amp;entry3=&amp;submit=Search&amp;hits=2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z3950.lib.aegean.gr:8888/cgi-bin-EL/egwcgi/282193/search.egw/4+0?menu1=&#917;&#954;&#948;&#959;&#964;&#953;&#954;&#972;&#962;-&#959;&#943;&#954;&#959;&#962;&amp;entry1=Wiley&amp;logic1=And&amp;menu2=&#927;&#960;&#959;&#965;&#948;&#942;&#960;&#959;&#964;&#949;&amp;entry2=&amp;logic2=And&amp;menu3=&#927;&#960;&#959;&#965;&#948;&#942;&#960;&#959;&#964;&#949;&amp;entry3=&amp;submit=Search&amp;hits=20" TargetMode="External"/><Relationship Id="rId17" Type="http://schemas.openxmlformats.org/officeDocument/2006/relationships/hyperlink" Target="http://z3950.lib.aegean.gr:8888/cgi-bin-EL/egwcgi/282193/search.egw/4+0?menu1=&#917;&#954;&#948;&#959;&#964;&#953;&#954;&#972;&#962;-&#959;&#943;&#954;&#959;&#962;&amp;entry1=Pearson%20Prentice%20Hall&amp;logic1=And&amp;menu2=&#927;&#960;&#959;&#965;&#948;&#942;&#960;&#959;&#964;&#949;&amp;entry2=&amp;logic2=And&amp;menu3=&#927;&#960;&#959;&#965;&#948;&#942;&#960;&#959;&#964;&#949;&amp;entry3=&amp;submit=Search&amp;hits=2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3950.lib.aegean.gr:8888/cgi-bin-EL/egwcgi/282193/search.egw/5+0?menu1=&#917;&#954;&#948;&#959;&#964;&#953;&#954;&#972;&#962;-&#959;&#943;&#954;&#959;&#962;&amp;entry1=Chapman%20and%20Hall&amp;logic1=And&amp;menu2=&#927;&#960;&#959;&#965;&#948;&#942;&#960;&#959;&#964;&#949;&amp;entry2=&amp;logic2=And&amp;menu3=&#927;&#960;&#959;&#965;&#948;&#942;&#960;&#959;&#964;&#949;&amp;entry3=&amp;submit=Search&amp;hits=20" TargetMode="External"/><Relationship Id="rId20" Type="http://schemas.openxmlformats.org/officeDocument/2006/relationships/hyperlink" Target="http://z3950.lib.aegean.gr:8888/cgi-bin-EL/egwcgi/282193/search.egw/7+0?menu1=&#917;&#954;&#948;&#959;&#964;&#953;&#954;&#972;&#962;-&#959;&#943;&#954;&#959;&#962;&amp;entry1=McGraw-Hill&amp;logic1=And&amp;menu2=&#927;&#960;&#959;&#965;&#948;&#942;&#960;&#959;&#964;&#949;&amp;entry2=&amp;logic2=And&amp;menu3=&#927;&#960;&#959;&#965;&#948;&#942;&#960;&#959;&#964;&#949;&amp;entry3=&amp;submit=Search&amp;hits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3950.lib.aegean.gr:8888/cgi-bin-EL/egwcgi/282193/search.egw/4+0?menu1=&#917;&#954;&#948;&#959;&#964;&#953;&#954;&#972;&#962;-&#959;&#943;&#954;&#959;&#962;&amp;entry1=Van%20Nostrand%20Reinhold&amp;logic1=And&amp;menu2=&#927;&#960;&#959;&#965;&#948;&#942;&#960;&#959;&#964;&#949;&amp;entry2=&amp;logic2=And&amp;menu3=&#927;&#960;&#959;&#965;&#948;&#942;&#960;&#959;&#964;&#949;&amp;entry3=&amp;submit=Search&amp;hits=2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cgi-bin-EL/egwcgi/152423/showfull.egw/1+0+6+full" TargetMode="External"/><Relationship Id="rId23" Type="http://schemas.openxmlformats.org/officeDocument/2006/relationships/hyperlink" Target="http://z3950.lib.aegean.gr:8888/cgi-bin-EL/egwcgi/282193/search.egw/6+0?menu1=&#917;&#954;&#948;&#959;&#964;&#953;&#954;&#972;&#962;-&#959;&#943;&#954;&#959;&#962;&amp;entry1=Harper%20&amp;%20Row&amp;logic1=And&amp;menu2=&#927;&#960;&#959;&#965;&#948;&#942;&#960;&#959;&#964;&#949;&amp;entry2=&amp;logic2=And&amp;menu3=&#927;&#960;&#959;&#965;&#948;&#942;&#960;&#959;&#964;&#949;&amp;entry3=&amp;submit=Search&amp;hits=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gi-bin-EL/egwcgi/152423/showfull.egw/1+0+4+full" TargetMode="External"/><Relationship Id="rId19" Type="http://schemas.openxmlformats.org/officeDocument/2006/relationships/hyperlink" Target="http://cgi-bin-EL/egwcgi/152423/showfull.egw/1+0+3+fu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z3950.lib.aegean.gr:8888/cgi-bin-EL/egwcgi/282193/search.egw/4+0?menu1=&#917;&#954;&#948;&#959;&#964;&#953;&#954;&#972;&#962;-&#959;&#943;&#954;&#959;&#962;&amp;entry1=Chapman%20&amp;%20Hall/CRC&amp;logic1=And&amp;menu2=&#927;&#960;&#959;&#965;&#948;&#942;&#960;&#959;&#964;&#949;&amp;entry2=&amp;logic2=And&amp;menu3=&#927;&#960;&#959;&#965;&#948;&#942;&#960;&#959;&#964;&#949;&amp;entry3=&amp;submit=Search&amp;hits=20" TargetMode="External"/><Relationship Id="rId22" Type="http://schemas.openxmlformats.org/officeDocument/2006/relationships/hyperlink" Target="http://cgi-bin-EL/egwcgi/152423/showfull.egw/1+0+7+ful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9459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the Aegean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e.gaki@aegean.gr</dc:creator>
  <cp:keywords/>
  <cp:lastModifiedBy>Gaki Eleni</cp:lastModifiedBy>
  <cp:revision>3</cp:revision>
  <cp:lastPrinted>2009-10-14T11:48:00Z</cp:lastPrinted>
  <dcterms:created xsi:type="dcterms:W3CDTF">2017-10-09T07:07:00Z</dcterms:created>
  <dcterms:modified xsi:type="dcterms:W3CDTF">2017-10-09T07:08:00Z</dcterms:modified>
</cp:coreProperties>
</file>