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2D" w:rsidRPr="00577720" w:rsidRDefault="004C30E2">
      <w:pPr>
        <w:rPr>
          <w:b/>
          <w:lang w:val="el-GR"/>
        </w:rPr>
      </w:pPr>
      <w:r w:rsidRPr="00577720">
        <w:rPr>
          <w:b/>
          <w:lang w:val="el-GR"/>
        </w:rPr>
        <w:t>Οδηγίες για το Μάθημα ΔΕΛ ΙΙ</w:t>
      </w:r>
    </w:p>
    <w:p w:rsidR="004C30E2" w:rsidRDefault="004C30E2">
      <w:pPr>
        <w:rPr>
          <w:lang w:val="el-GR"/>
        </w:rPr>
      </w:pPr>
      <w:r>
        <w:rPr>
          <w:lang w:val="el-GR"/>
        </w:rPr>
        <w:t xml:space="preserve">Το μάθημα θεωρείται δύσκολο. Δεν είναι. Απλά </w:t>
      </w:r>
      <w:r w:rsidR="00577720">
        <w:rPr>
          <w:lang w:val="el-GR"/>
        </w:rPr>
        <w:t xml:space="preserve">έχει όγκο και </w:t>
      </w:r>
      <w:r>
        <w:rPr>
          <w:lang w:val="el-GR"/>
        </w:rPr>
        <w:t xml:space="preserve">τα προβλήματα που διαχειρίζεται </w:t>
      </w:r>
      <w:r w:rsidR="00577720">
        <w:rPr>
          <w:lang w:val="el-GR"/>
        </w:rPr>
        <w:t xml:space="preserve">είναι συγκροτημένα </w:t>
      </w:r>
      <w:r>
        <w:rPr>
          <w:lang w:val="el-GR"/>
        </w:rPr>
        <w:t xml:space="preserve">και </w:t>
      </w:r>
      <w:r w:rsidR="00577720">
        <w:rPr>
          <w:lang w:val="el-GR"/>
        </w:rPr>
        <w:t>οι λύσεις τους είναι καθορισμένες-</w:t>
      </w:r>
      <w:r>
        <w:rPr>
          <w:lang w:val="el-GR"/>
        </w:rPr>
        <w:t>συγκεκριμένες. Π.χ. η σειρά με την οποία πρέπει να γίνουν 3 εργασίες Α, Β, και Γ έτσι ώστε να ικανοποιείται ένα κριτήριο είναι μία και μοναδική. Το πλήθος των μεταθέσεων είναι 3!=6, έξη διαφορετικοί τρόποι εκτέλεσης των εργασιών υπάρχουν. ΜΟΝΟ ΕΝΑΣ ΕΙΝΑΙ Ο ΣΩΣΤΟΣ!</w:t>
      </w:r>
    </w:p>
    <w:p w:rsidR="004C30E2" w:rsidRDefault="004C30E2">
      <w:pPr>
        <w:rPr>
          <w:lang w:val="el-GR"/>
        </w:rPr>
      </w:pPr>
      <w:r>
        <w:rPr>
          <w:lang w:val="el-GR"/>
        </w:rPr>
        <w:t>Αποτέλεσμα αυτού είναι ότι για να απαντήσεις ΣΩΣΤΑ πρέπει να ξέρεις</w:t>
      </w:r>
      <w:r w:rsidR="00577720">
        <w:rPr>
          <w:lang w:val="el-GR"/>
        </w:rPr>
        <w:t xml:space="preserve"> και για να ξέρεις πρέπει να εξασκηθείς</w:t>
      </w:r>
      <w:r>
        <w:rPr>
          <w:lang w:val="el-GR"/>
        </w:rPr>
        <w:t xml:space="preserve">. </w:t>
      </w:r>
    </w:p>
    <w:p w:rsidR="00F6697E" w:rsidRDefault="004C30E2">
      <w:pPr>
        <w:rPr>
          <w:lang w:val="el-GR"/>
        </w:rPr>
      </w:pPr>
      <w:r>
        <w:rPr>
          <w:lang w:val="el-GR"/>
        </w:rPr>
        <w:t>Ας δούμε το πρόβλημα (</w:t>
      </w:r>
      <w:r>
        <w:t>state</w:t>
      </w:r>
      <w:r w:rsidRPr="004C30E2">
        <w:rPr>
          <w:lang w:val="el-GR"/>
        </w:rPr>
        <w:t xml:space="preserve"> </w:t>
      </w:r>
      <w:r>
        <w:t>the</w:t>
      </w:r>
      <w:r w:rsidRPr="004C30E2">
        <w:rPr>
          <w:lang w:val="el-GR"/>
        </w:rPr>
        <w:t xml:space="preserve"> </w:t>
      </w:r>
      <w:r>
        <w:t>problem</w:t>
      </w:r>
      <w:r w:rsidRPr="004C30E2">
        <w:rPr>
          <w:lang w:val="el-GR"/>
        </w:rPr>
        <w:t>)</w:t>
      </w:r>
      <w:r>
        <w:rPr>
          <w:lang w:val="el-GR"/>
        </w:rPr>
        <w:t>: η θεωρία τι έκταση έχει (πόσες σελίδες είναι) και ποια χαρακτηριστικά της θεωρίας πρέπει να ξέρουμε</w:t>
      </w:r>
      <w:r w:rsidRPr="004C30E2">
        <w:rPr>
          <w:lang w:val="el-GR"/>
        </w:rPr>
        <w:t xml:space="preserve"> </w:t>
      </w:r>
      <w:r>
        <w:rPr>
          <w:lang w:val="el-GR"/>
        </w:rPr>
        <w:t xml:space="preserve">και σε ποια προβλήματα να μπορούμε να δίνουμε τεκμηριωμένες απαντήσεις. </w:t>
      </w:r>
    </w:p>
    <w:p w:rsidR="004C30E2" w:rsidRDefault="00F6697E">
      <w:pPr>
        <w:rPr>
          <w:lang w:val="el-GR"/>
        </w:rPr>
      </w:pPr>
      <w:r w:rsidRPr="00F6697E">
        <w:rPr>
          <w:b/>
          <w:lang w:val="el-GR"/>
        </w:rPr>
        <w:t>ΘΕΩΡΙΑ</w:t>
      </w:r>
      <w:r>
        <w:rPr>
          <w:lang w:val="el-GR"/>
        </w:rPr>
        <w:t xml:space="preserve"> : </w:t>
      </w:r>
      <w:r w:rsidR="004C30E2">
        <w:rPr>
          <w:lang w:val="el-GR"/>
        </w:rPr>
        <w:t>Το μάθημα αποτελείται από οκτώ κεφάλαια</w:t>
      </w:r>
    </w:p>
    <w:p w:rsidR="004C30E2" w:rsidRDefault="004C30E2">
      <w:pPr>
        <w:rPr>
          <w:lang w:val="el-GR"/>
        </w:rPr>
      </w:pPr>
      <w:r>
        <w:rPr>
          <w:lang w:val="el-GR"/>
        </w:rPr>
        <w:t>Κεφάλαιο 1</w:t>
      </w:r>
      <w:r w:rsidRPr="004C30E2">
        <w:rPr>
          <w:vertAlign w:val="superscript"/>
          <w:lang w:val="el-GR"/>
        </w:rPr>
        <w:t>ο</w:t>
      </w:r>
      <w:r>
        <w:rPr>
          <w:lang w:val="el-GR"/>
        </w:rPr>
        <w:t xml:space="preserve"> : σελ. 31-56 (25 σελίδες  συμπεριλαμβανομένων και των </w:t>
      </w:r>
      <w:r>
        <w:t>case</w:t>
      </w:r>
      <w:r w:rsidRPr="004C30E2">
        <w:rPr>
          <w:lang w:val="el-GR"/>
        </w:rPr>
        <w:t xml:space="preserve"> </w:t>
      </w:r>
      <w:r>
        <w:t>studies</w:t>
      </w:r>
      <w:r>
        <w:rPr>
          <w:lang w:val="el-GR"/>
        </w:rPr>
        <w:t xml:space="preserve"> που δεν εξετάζονται)</w:t>
      </w:r>
    </w:p>
    <w:p w:rsidR="004C30E2" w:rsidRPr="003E6326" w:rsidRDefault="004C30E2">
      <w:pPr>
        <w:rPr>
          <w:lang w:val="el-GR"/>
        </w:rPr>
      </w:pPr>
      <w:r>
        <w:rPr>
          <w:lang w:val="el-GR"/>
        </w:rPr>
        <w:t>Κεφάλαιο 6</w:t>
      </w:r>
      <w:r w:rsidRPr="004C30E2">
        <w:rPr>
          <w:vertAlign w:val="superscript"/>
          <w:lang w:val="el-GR"/>
        </w:rPr>
        <w:t>ο</w:t>
      </w:r>
      <w:r>
        <w:rPr>
          <w:lang w:val="el-GR"/>
        </w:rPr>
        <w:t xml:space="preserve"> : σελ. 232-242 (</w:t>
      </w:r>
      <w:r w:rsidR="003E6326">
        <w:rPr>
          <w:lang w:val="el-GR"/>
        </w:rPr>
        <w:t>10</w:t>
      </w:r>
      <w:r>
        <w:rPr>
          <w:lang w:val="el-GR"/>
        </w:rPr>
        <w:t xml:space="preserve"> σελίδες  10 μαζί με τα </w:t>
      </w:r>
      <w:r>
        <w:t>case</w:t>
      </w:r>
      <w:r w:rsidRPr="004C30E2">
        <w:rPr>
          <w:lang w:val="el-GR"/>
        </w:rPr>
        <w:t xml:space="preserve"> </w:t>
      </w:r>
      <w:r>
        <w:t>studies</w:t>
      </w:r>
      <w:r w:rsidR="003E6326">
        <w:rPr>
          <w:lang w:val="el-GR"/>
        </w:rPr>
        <w:t>)</w:t>
      </w:r>
    </w:p>
    <w:p w:rsidR="003E6326" w:rsidRPr="003E6326" w:rsidRDefault="003E6326" w:rsidP="003E6326">
      <w:pPr>
        <w:rPr>
          <w:lang w:val="el-GR"/>
        </w:rPr>
      </w:pPr>
      <w:r>
        <w:rPr>
          <w:lang w:val="el-GR"/>
        </w:rPr>
        <w:t>Κεφάλαιο 10</w:t>
      </w:r>
      <w:r w:rsidRPr="004C30E2">
        <w:rPr>
          <w:vertAlign w:val="superscript"/>
          <w:lang w:val="el-GR"/>
        </w:rPr>
        <w:t>ο</w:t>
      </w:r>
      <w:r>
        <w:rPr>
          <w:lang w:val="el-GR"/>
        </w:rPr>
        <w:t xml:space="preserve"> : σελ. 366-398 (32 σελίδες  10 μαζί με τα </w:t>
      </w:r>
      <w:r>
        <w:t>case</w:t>
      </w:r>
      <w:r w:rsidRPr="004C30E2">
        <w:rPr>
          <w:lang w:val="el-GR"/>
        </w:rPr>
        <w:t xml:space="preserve"> </w:t>
      </w:r>
      <w:r>
        <w:t>studies</w:t>
      </w:r>
      <w:r>
        <w:rPr>
          <w:lang w:val="el-GR"/>
        </w:rPr>
        <w:t>)</w:t>
      </w:r>
    </w:p>
    <w:p w:rsidR="003E6326" w:rsidRPr="003E6326" w:rsidRDefault="003E6326" w:rsidP="003E6326">
      <w:pPr>
        <w:rPr>
          <w:lang w:val="el-GR"/>
        </w:rPr>
      </w:pPr>
      <w:r>
        <w:rPr>
          <w:lang w:val="el-GR"/>
        </w:rPr>
        <w:t>Κεφάλαιο 11</w:t>
      </w:r>
      <w:r w:rsidRPr="004C30E2">
        <w:rPr>
          <w:vertAlign w:val="superscript"/>
          <w:lang w:val="el-GR"/>
        </w:rPr>
        <w:t>ο</w:t>
      </w:r>
      <w:r>
        <w:rPr>
          <w:lang w:val="el-GR"/>
        </w:rPr>
        <w:t xml:space="preserve"> : σελ. 404-434 (30 σελίδες  10 μαζί με τα </w:t>
      </w:r>
      <w:r>
        <w:t>case</w:t>
      </w:r>
      <w:r w:rsidRPr="004C30E2">
        <w:rPr>
          <w:lang w:val="el-GR"/>
        </w:rPr>
        <w:t xml:space="preserve"> </w:t>
      </w:r>
      <w:r>
        <w:t>studies</w:t>
      </w:r>
      <w:r>
        <w:rPr>
          <w:lang w:val="el-GR"/>
        </w:rPr>
        <w:t>)</w:t>
      </w:r>
    </w:p>
    <w:p w:rsidR="003E6326" w:rsidRPr="003E6326" w:rsidRDefault="003E6326" w:rsidP="003E6326">
      <w:pPr>
        <w:rPr>
          <w:lang w:val="el-GR"/>
        </w:rPr>
      </w:pPr>
      <w:r>
        <w:rPr>
          <w:lang w:val="el-GR"/>
        </w:rPr>
        <w:t>Κεφάλαιο 12</w:t>
      </w:r>
      <w:r w:rsidRPr="004C30E2">
        <w:rPr>
          <w:vertAlign w:val="superscript"/>
          <w:lang w:val="el-GR"/>
        </w:rPr>
        <w:t>ο</w:t>
      </w:r>
      <w:r>
        <w:rPr>
          <w:lang w:val="el-GR"/>
        </w:rPr>
        <w:t xml:space="preserve"> : σελ. 456-492 (36 σελίδες  10 μαζί με τα </w:t>
      </w:r>
      <w:r>
        <w:t>case</w:t>
      </w:r>
      <w:r w:rsidRPr="004C30E2">
        <w:rPr>
          <w:lang w:val="el-GR"/>
        </w:rPr>
        <w:t xml:space="preserve"> </w:t>
      </w:r>
      <w:r>
        <w:t>studies</w:t>
      </w:r>
      <w:r>
        <w:rPr>
          <w:lang w:val="el-GR"/>
        </w:rPr>
        <w:t>)</w:t>
      </w:r>
    </w:p>
    <w:p w:rsidR="003E6326" w:rsidRPr="003E6326" w:rsidRDefault="003E6326" w:rsidP="003E6326">
      <w:pPr>
        <w:rPr>
          <w:lang w:val="el-GR"/>
        </w:rPr>
      </w:pPr>
      <w:r>
        <w:rPr>
          <w:lang w:val="el-GR"/>
        </w:rPr>
        <w:t>Κεφάλαιο 14</w:t>
      </w:r>
      <w:r w:rsidRPr="004C30E2">
        <w:rPr>
          <w:vertAlign w:val="superscript"/>
          <w:lang w:val="el-GR"/>
        </w:rPr>
        <w:t>ο</w:t>
      </w:r>
      <w:r>
        <w:rPr>
          <w:lang w:val="el-GR"/>
        </w:rPr>
        <w:t xml:space="preserve"> : σελ. 540-570 (31 σελίδες  10 μαζί με τα </w:t>
      </w:r>
      <w:r>
        <w:t>case</w:t>
      </w:r>
      <w:r w:rsidRPr="004C30E2">
        <w:rPr>
          <w:lang w:val="el-GR"/>
        </w:rPr>
        <w:t xml:space="preserve"> </w:t>
      </w:r>
      <w:r>
        <w:t>studies</w:t>
      </w:r>
      <w:r>
        <w:rPr>
          <w:lang w:val="el-GR"/>
        </w:rPr>
        <w:t>)</w:t>
      </w:r>
    </w:p>
    <w:p w:rsidR="003E6326" w:rsidRPr="003E6326" w:rsidRDefault="003E6326" w:rsidP="003E6326">
      <w:pPr>
        <w:rPr>
          <w:lang w:val="el-GR"/>
        </w:rPr>
      </w:pPr>
      <w:r>
        <w:rPr>
          <w:lang w:val="el-GR"/>
        </w:rPr>
        <w:t>Κεφάλαιο 15</w:t>
      </w:r>
      <w:r w:rsidRPr="004C30E2">
        <w:rPr>
          <w:vertAlign w:val="superscript"/>
          <w:lang w:val="el-GR"/>
        </w:rPr>
        <w:t>ο</w:t>
      </w:r>
      <w:r>
        <w:rPr>
          <w:lang w:val="el-GR"/>
        </w:rPr>
        <w:t xml:space="preserve"> : σελ. 576-608 (32 σελίδες  10 μαζί με τα </w:t>
      </w:r>
      <w:r>
        <w:t>case</w:t>
      </w:r>
      <w:r w:rsidRPr="004C30E2">
        <w:rPr>
          <w:lang w:val="el-GR"/>
        </w:rPr>
        <w:t xml:space="preserve"> </w:t>
      </w:r>
      <w:r>
        <w:t>studies</w:t>
      </w:r>
      <w:r>
        <w:rPr>
          <w:lang w:val="el-GR"/>
        </w:rPr>
        <w:t>)</w:t>
      </w:r>
    </w:p>
    <w:p w:rsidR="003E6326" w:rsidRDefault="003E6326" w:rsidP="003E6326">
      <w:pPr>
        <w:rPr>
          <w:lang w:val="el-GR"/>
        </w:rPr>
      </w:pPr>
      <w:r>
        <w:rPr>
          <w:lang w:val="el-GR"/>
        </w:rPr>
        <w:t>Κεφάλαιο 16</w:t>
      </w:r>
      <w:r w:rsidRPr="004C30E2">
        <w:rPr>
          <w:vertAlign w:val="superscript"/>
          <w:lang w:val="el-GR"/>
        </w:rPr>
        <w:t>ο</w:t>
      </w:r>
      <w:r>
        <w:rPr>
          <w:lang w:val="el-GR"/>
        </w:rPr>
        <w:t xml:space="preserve"> : σελ. 614-655 (41 σελίδες  10 μαζί με τα </w:t>
      </w:r>
      <w:r>
        <w:t>case</w:t>
      </w:r>
      <w:r w:rsidRPr="004C30E2">
        <w:rPr>
          <w:lang w:val="el-GR"/>
        </w:rPr>
        <w:t xml:space="preserve"> </w:t>
      </w:r>
      <w:r>
        <w:t>studies</w:t>
      </w:r>
      <w:r>
        <w:rPr>
          <w:lang w:val="el-GR"/>
        </w:rPr>
        <w:t>)</w:t>
      </w:r>
    </w:p>
    <w:p w:rsidR="00F6697E" w:rsidRDefault="003E6326" w:rsidP="003E6326">
      <w:pPr>
        <w:rPr>
          <w:lang w:val="el-GR"/>
        </w:rPr>
      </w:pPr>
      <w:r>
        <w:rPr>
          <w:lang w:val="el-GR"/>
        </w:rPr>
        <w:t>Συνολικά 237 σελίδες. Για να διαβαστεί μια σελίδα απαιτούνται 2 λεπτά</w:t>
      </w:r>
      <w:r w:rsidR="00F6697E">
        <w:rPr>
          <w:lang w:val="el-GR"/>
        </w:rPr>
        <w:t>.</w:t>
      </w:r>
      <w:r>
        <w:rPr>
          <w:lang w:val="el-GR"/>
        </w:rPr>
        <w:t xml:space="preserve"> Άρα για να διαβαστεί το μάθημα ολόκληρο </w:t>
      </w:r>
      <w:r w:rsidR="00577720">
        <w:rPr>
          <w:lang w:val="el-GR"/>
        </w:rPr>
        <w:t xml:space="preserve">μια φορά </w:t>
      </w:r>
      <w:r>
        <w:rPr>
          <w:lang w:val="el-GR"/>
        </w:rPr>
        <w:t xml:space="preserve">απαιτούνται τουλάχιστον </w:t>
      </w:r>
      <w:r w:rsidRPr="00237830">
        <w:rPr>
          <w:shd w:val="clear" w:color="auto" w:fill="FFFF00"/>
          <w:lang w:val="el-GR"/>
        </w:rPr>
        <w:t>8 ώρες</w:t>
      </w:r>
      <w:r>
        <w:rPr>
          <w:lang w:val="el-GR"/>
        </w:rPr>
        <w:t xml:space="preserve">. </w:t>
      </w:r>
    </w:p>
    <w:p w:rsidR="003E6326" w:rsidRPr="003E6326" w:rsidRDefault="00F6697E" w:rsidP="003E6326">
      <w:pPr>
        <w:rPr>
          <w:lang w:val="el-GR"/>
        </w:rPr>
      </w:pPr>
      <w:r w:rsidRPr="00F6697E">
        <w:rPr>
          <w:b/>
          <w:lang w:val="el-GR"/>
        </w:rPr>
        <w:t>ΕΡΩΤΗΣΕΙΣ</w:t>
      </w:r>
      <w:r>
        <w:rPr>
          <w:lang w:val="el-GR"/>
        </w:rPr>
        <w:t xml:space="preserve">: </w:t>
      </w:r>
      <w:r w:rsidR="003E6326">
        <w:rPr>
          <w:lang w:val="el-GR"/>
        </w:rPr>
        <w:t>Για την διευκόλυνση των φοιτητών σε κάθε κεφάλαιο υπάρχουν ερωτήσεις βάσει της ροής του βιβλίου.</w:t>
      </w:r>
    </w:p>
    <w:p w:rsidR="00602384" w:rsidRDefault="00602384" w:rsidP="00602384">
      <w:pPr>
        <w:rPr>
          <w:lang w:val="el-GR"/>
        </w:rPr>
      </w:pPr>
      <w:r>
        <w:rPr>
          <w:lang w:val="el-GR"/>
        </w:rPr>
        <w:t>Κεφάλαιο 1</w:t>
      </w:r>
      <w:r w:rsidRPr="004C30E2">
        <w:rPr>
          <w:vertAlign w:val="superscript"/>
          <w:lang w:val="el-GR"/>
        </w:rPr>
        <w:t>ο</w:t>
      </w:r>
      <w:r>
        <w:rPr>
          <w:lang w:val="el-GR"/>
        </w:rPr>
        <w:t xml:space="preserve"> : 19 ερωτήσεις</w:t>
      </w:r>
    </w:p>
    <w:p w:rsidR="00602384" w:rsidRPr="003E6326" w:rsidRDefault="00602384" w:rsidP="00602384">
      <w:pPr>
        <w:rPr>
          <w:lang w:val="el-GR"/>
        </w:rPr>
      </w:pPr>
      <w:r>
        <w:rPr>
          <w:lang w:val="el-GR"/>
        </w:rPr>
        <w:t>Κεφάλαιο 6</w:t>
      </w:r>
      <w:r w:rsidRPr="004C30E2">
        <w:rPr>
          <w:vertAlign w:val="superscript"/>
          <w:lang w:val="el-GR"/>
        </w:rPr>
        <w:t>ο</w:t>
      </w:r>
      <w:r>
        <w:rPr>
          <w:lang w:val="el-GR"/>
        </w:rPr>
        <w:t xml:space="preserve"> : 24 ερωτήσεις</w:t>
      </w:r>
    </w:p>
    <w:p w:rsidR="00602384" w:rsidRPr="003E6326" w:rsidRDefault="00602384" w:rsidP="00602384">
      <w:pPr>
        <w:rPr>
          <w:lang w:val="el-GR"/>
        </w:rPr>
      </w:pPr>
      <w:r>
        <w:rPr>
          <w:lang w:val="el-GR"/>
        </w:rPr>
        <w:t>Κεφάλαιο 10</w:t>
      </w:r>
      <w:r w:rsidRPr="004C30E2">
        <w:rPr>
          <w:vertAlign w:val="superscript"/>
          <w:lang w:val="el-GR"/>
        </w:rPr>
        <w:t>ο</w:t>
      </w:r>
      <w:r>
        <w:rPr>
          <w:lang w:val="el-GR"/>
        </w:rPr>
        <w:t xml:space="preserve"> : </w:t>
      </w:r>
      <w:r w:rsidR="005F4093">
        <w:rPr>
          <w:lang w:val="el-GR"/>
        </w:rPr>
        <w:t>2</w:t>
      </w:r>
      <w:r>
        <w:rPr>
          <w:lang w:val="el-GR"/>
        </w:rPr>
        <w:t>9 ερωτήσεις</w:t>
      </w:r>
    </w:p>
    <w:p w:rsidR="00602384" w:rsidRPr="003E6326" w:rsidRDefault="00602384" w:rsidP="00602384">
      <w:pPr>
        <w:rPr>
          <w:lang w:val="el-GR"/>
        </w:rPr>
      </w:pPr>
      <w:r>
        <w:rPr>
          <w:lang w:val="el-GR"/>
        </w:rPr>
        <w:t>Κεφάλαιο 11</w:t>
      </w:r>
      <w:r w:rsidRPr="004C30E2">
        <w:rPr>
          <w:vertAlign w:val="superscript"/>
          <w:lang w:val="el-GR"/>
        </w:rPr>
        <w:t>ο</w:t>
      </w:r>
      <w:r>
        <w:rPr>
          <w:lang w:val="el-GR"/>
        </w:rPr>
        <w:t xml:space="preserve"> : </w:t>
      </w:r>
      <w:r w:rsidR="005F4093">
        <w:rPr>
          <w:lang w:val="el-GR"/>
        </w:rPr>
        <w:t>23</w:t>
      </w:r>
      <w:r>
        <w:rPr>
          <w:lang w:val="el-GR"/>
        </w:rPr>
        <w:t xml:space="preserve"> ερωτήσεις</w:t>
      </w:r>
    </w:p>
    <w:p w:rsidR="00602384" w:rsidRPr="003E6326" w:rsidRDefault="00602384" w:rsidP="00602384">
      <w:pPr>
        <w:rPr>
          <w:lang w:val="el-GR"/>
        </w:rPr>
      </w:pPr>
      <w:r>
        <w:rPr>
          <w:lang w:val="el-GR"/>
        </w:rPr>
        <w:t>Κεφάλαιο 12</w:t>
      </w:r>
      <w:r w:rsidRPr="004C30E2">
        <w:rPr>
          <w:vertAlign w:val="superscript"/>
          <w:lang w:val="el-GR"/>
        </w:rPr>
        <w:t>ο</w:t>
      </w:r>
      <w:r>
        <w:rPr>
          <w:lang w:val="el-GR"/>
        </w:rPr>
        <w:t xml:space="preserve"> : </w:t>
      </w:r>
      <w:r w:rsidR="005F4093">
        <w:rPr>
          <w:lang w:val="el-GR"/>
        </w:rPr>
        <w:t>33</w:t>
      </w:r>
      <w:r>
        <w:rPr>
          <w:lang w:val="el-GR"/>
        </w:rPr>
        <w:t xml:space="preserve"> ερωτήσεις</w:t>
      </w:r>
    </w:p>
    <w:p w:rsidR="005F4093" w:rsidRDefault="00602384" w:rsidP="00602384">
      <w:pPr>
        <w:rPr>
          <w:lang w:val="el-GR"/>
        </w:rPr>
      </w:pPr>
      <w:r>
        <w:rPr>
          <w:lang w:val="el-GR"/>
        </w:rPr>
        <w:t>Κεφάλαιο 14</w:t>
      </w:r>
      <w:r w:rsidRPr="004C30E2">
        <w:rPr>
          <w:vertAlign w:val="superscript"/>
          <w:lang w:val="el-GR"/>
        </w:rPr>
        <w:t>ο</w:t>
      </w:r>
      <w:r>
        <w:rPr>
          <w:lang w:val="el-GR"/>
        </w:rPr>
        <w:t xml:space="preserve"> : </w:t>
      </w:r>
      <w:r w:rsidR="00ED747E">
        <w:rPr>
          <w:lang w:val="el-GR"/>
        </w:rPr>
        <w:t>2</w:t>
      </w:r>
      <w:r>
        <w:rPr>
          <w:lang w:val="el-GR"/>
        </w:rPr>
        <w:t xml:space="preserve">9 ερωτήσεις </w:t>
      </w:r>
    </w:p>
    <w:p w:rsidR="00602384" w:rsidRPr="003E6326" w:rsidRDefault="00602384" w:rsidP="00602384">
      <w:pPr>
        <w:rPr>
          <w:lang w:val="el-GR"/>
        </w:rPr>
      </w:pPr>
      <w:r>
        <w:rPr>
          <w:lang w:val="el-GR"/>
        </w:rPr>
        <w:t>Κεφάλαιο 15</w:t>
      </w:r>
      <w:r w:rsidRPr="004C30E2">
        <w:rPr>
          <w:vertAlign w:val="superscript"/>
          <w:lang w:val="el-GR"/>
        </w:rPr>
        <w:t>ο</w:t>
      </w:r>
      <w:r>
        <w:rPr>
          <w:lang w:val="el-GR"/>
        </w:rPr>
        <w:t xml:space="preserve"> : </w:t>
      </w:r>
      <w:r w:rsidR="00ED747E">
        <w:rPr>
          <w:lang w:val="el-GR"/>
        </w:rPr>
        <w:t>42</w:t>
      </w:r>
      <w:r w:rsidR="005F4093">
        <w:rPr>
          <w:lang w:val="el-GR"/>
        </w:rPr>
        <w:t xml:space="preserve"> ερωτήσεις</w:t>
      </w:r>
    </w:p>
    <w:p w:rsidR="003E6326" w:rsidRDefault="00602384" w:rsidP="00602384">
      <w:pPr>
        <w:rPr>
          <w:lang w:val="el-GR"/>
        </w:rPr>
      </w:pPr>
      <w:r>
        <w:rPr>
          <w:lang w:val="el-GR"/>
        </w:rPr>
        <w:t>Κεφάλαιο 16</w:t>
      </w:r>
      <w:r w:rsidRPr="004C30E2">
        <w:rPr>
          <w:vertAlign w:val="superscript"/>
          <w:lang w:val="el-GR"/>
        </w:rPr>
        <w:t>ο</w:t>
      </w:r>
      <w:r w:rsidR="005F4093">
        <w:rPr>
          <w:lang w:val="el-GR"/>
        </w:rPr>
        <w:t xml:space="preserve">: </w:t>
      </w:r>
      <w:r w:rsidR="00ED747E">
        <w:rPr>
          <w:lang w:val="el-GR"/>
        </w:rPr>
        <w:t>30</w:t>
      </w:r>
      <w:r w:rsidR="005F4093">
        <w:rPr>
          <w:lang w:val="el-GR"/>
        </w:rPr>
        <w:t xml:space="preserve"> ερωτήσεις</w:t>
      </w:r>
    </w:p>
    <w:p w:rsidR="00F6697E" w:rsidRPr="005F4093" w:rsidRDefault="00F6697E" w:rsidP="00602384">
      <w:pPr>
        <w:rPr>
          <w:lang w:val="el-GR"/>
        </w:rPr>
      </w:pPr>
      <w:r>
        <w:rPr>
          <w:lang w:val="el-GR"/>
        </w:rPr>
        <w:lastRenderedPageBreak/>
        <w:t xml:space="preserve">Συνολικά 229 ερωτήσεις. Για να διαβαστεί μια ερώτηση να βρεθεί στο βιβλίο η απάντηση και να κατανοηθεί απαιτούνται 2 λεπτά. Άρα για να σαρωθεί όλη η ύλη απαιτούνται άλλες </w:t>
      </w:r>
      <w:r w:rsidRPr="00237830">
        <w:rPr>
          <w:highlight w:val="yellow"/>
          <w:lang w:val="el-GR"/>
        </w:rPr>
        <w:t>8 ώρες</w:t>
      </w:r>
      <w:r>
        <w:rPr>
          <w:lang w:val="el-GR"/>
        </w:rPr>
        <w:t>.</w:t>
      </w:r>
    </w:p>
    <w:p w:rsidR="004C30E2" w:rsidRPr="002E20A9" w:rsidRDefault="00F6697E">
      <w:pPr>
        <w:rPr>
          <w:b/>
          <w:lang w:val="el-GR"/>
        </w:rPr>
      </w:pPr>
      <w:r w:rsidRPr="002E20A9">
        <w:rPr>
          <w:b/>
          <w:lang w:val="el-GR"/>
        </w:rPr>
        <w:t xml:space="preserve">ΑΣΚΗΣΕΙΣ: </w:t>
      </w:r>
    </w:p>
    <w:p w:rsidR="00F6697E" w:rsidRDefault="00F6697E">
      <w:pPr>
        <w:rPr>
          <w:lang w:val="el-GR"/>
        </w:rPr>
      </w:pPr>
      <w:r>
        <w:rPr>
          <w:lang w:val="el-GR"/>
        </w:rPr>
        <w:t>Κεφάλαιο 6</w:t>
      </w:r>
      <w:r w:rsidRPr="00F6697E">
        <w:rPr>
          <w:vertAlign w:val="superscript"/>
          <w:lang w:val="el-GR"/>
        </w:rPr>
        <w:t>ο</w:t>
      </w:r>
      <w:r>
        <w:rPr>
          <w:lang w:val="el-GR"/>
        </w:rPr>
        <w:t xml:space="preserve"> : πρέπει να μπορείτε να κάνετε πρόβλεψη με κινητό μέσο, με εκθετική εξομάλυνση και με γραμμική παλινδρόμηση</w:t>
      </w:r>
      <w:r w:rsidR="002E20A9">
        <w:rPr>
          <w:lang w:val="el-GR"/>
        </w:rPr>
        <w:t xml:space="preserve"> (30΄ με κάθε μία μέθοδο =</w:t>
      </w:r>
      <w:r w:rsidR="005C7ED7">
        <w:rPr>
          <w:lang w:val="el-GR"/>
        </w:rPr>
        <w:t xml:space="preserve">συνολικός χρόνος </w:t>
      </w:r>
      <w:r w:rsidR="002E20A9">
        <w:rPr>
          <w:lang w:val="el-GR"/>
        </w:rPr>
        <w:t>1</w:t>
      </w:r>
      <w:r w:rsidR="005C7ED7">
        <w:rPr>
          <w:lang w:val="el-GR"/>
        </w:rPr>
        <w:t xml:space="preserve"> ώρα</w:t>
      </w:r>
      <w:r w:rsidR="002E20A9">
        <w:rPr>
          <w:lang w:val="el-GR"/>
        </w:rPr>
        <w:t xml:space="preserve"> 30΄)</w:t>
      </w:r>
    </w:p>
    <w:p w:rsidR="00F6697E" w:rsidRDefault="00F6697E">
      <w:pPr>
        <w:rPr>
          <w:lang w:val="el-GR"/>
        </w:rPr>
      </w:pPr>
      <w:r>
        <w:rPr>
          <w:lang w:val="el-GR"/>
        </w:rPr>
        <w:t>Κεφάλαιο 10</w:t>
      </w:r>
      <w:r w:rsidRPr="00F6697E">
        <w:rPr>
          <w:vertAlign w:val="superscript"/>
          <w:lang w:val="el-GR"/>
        </w:rPr>
        <w:t>ο</w:t>
      </w:r>
      <w:r>
        <w:rPr>
          <w:lang w:val="el-GR"/>
        </w:rPr>
        <w:t xml:space="preserve"> : πρέπει να μπορείτε να κάνετε σειριοποίηση με τους κανόνες, </w:t>
      </w:r>
      <w:r>
        <w:t>FIFO</w:t>
      </w:r>
      <w:r w:rsidRPr="00F6697E">
        <w:rPr>
          <w:lang w:val="el-GR"/>
        </w:rPr>
        <w:t xml:space="preserve">, </w:t>
      </w:r>
      <w:r>
        <w:t>LOT</w:t>
      </w:r>
      <w:r w:rsidR="005C7ED7">
        <w:rPr>
          <w:lang w:val="el-GR"/>
        </w:rPr>
        <w:t>,</w:t>
      </w:r>
      <w:r w:rsidRPr="00F6697E">
        <w:rPr>
          <w:lang w:val="el-GR"/>
        </w:rPr>
        <w:t xml:space="preserve"> </w:t>
      </w:r>
      <w:r>
        <w:t>SOT</w:t>
      </w:r>
      <w:r w:rsidRPr="007C4A75">
        <w:rPr>
          <w:lang w:val="el-GR"/>
        </w:rPr>
        <w:t xml:space="preserve">, </w:t>
      </w:r>
      <w:r>
        <w:t>DD</w:t>
      </w:r>
      <w:r w:rsidRPr="007C4A75">
        <w:rPr>
          <w:lang w:val="el-GR"/>
        </w:rPr>
        <w:t xml:space="preserve"> </w:t>
      </w:r>
      <w:r>
        <w:rPr>
          <w:lang w:val="el-GR"/>
        </w:rPr>
        <w:t xml:space="preserve">και </w:t>
      </w:r>
      <w:r>
        <w:t>Johnson</w:t>
      </w:r>
      <w:r w:rsidRPr="007C4A75">
        <w:rPr>
          <w:lang w:val="el-GR"/>
        </w:rPr>
        <w:t xml:space="preserve">, </w:t>
      </w:r>
      <w:r>
        <w:rPr>
          <w:lang w:val="el-GR"/>
        </w:rPr>
        <w:t xml:space="preserve">να αξιολογείτε τους κανόνες </w:t>
      </w:r>
      <w:r w:rsidR="007C4A75">
        <w:rPr>
          <w:lang w:val="el-GR"/>
        </w:rPr>
        <w:t>και να φτιάχνετε ένα χρονοδιάγραμμα έναρξης-πέρατος κάθε μιας εργασίας</w:t>
      </w:r>
      <w:r w:rsidR="005C7ED7">
        <w:rPr>
          <w:lang w:val="el-GR"/>
        </w:rPr>
        <w:t xml:space="preserve"> (συνολικός χρόνος 1 ώρα)</w:t>
      </w:r>
    </w:p>
    <w:p w:rsidR="007C4A75" w:rsidRDefault="007C4A75">
      <w:pPr>
        <w:rPr>
          <w:lang w:val="el-GR"/>
        </w:rPr>
      </w:pPr>
      <w:r>
        <w:rPr>
          <w:lang w:val="el-GR"/>
        </w:rPr>
        <w:t>Κεφάλαιο 11</w:t>
      </w:r>
      <w:r w:rsidRPr="00F6697E">
        <w:rPr>
          <w:vertAlign w:val="superscript"/>
          <w:lang w:val="el-GR"/>
        </w:rPr>
        <w:t>ο</w:t>
      </w:r>
      <w:r>
        <w:rPr>
          <w:lang w:val="el-GR"/>
        </w:rPr>
        <w:t xml:space="preserve"> : πρέπει να μπορείτε να κάνετε σχέδια δυναμικότητας για ορισμένο χρονικό ορίζοντα να υπολογίζετε το μηνιαίο εργατικό δυναμικό την μηνιαία παραγωγή, τα μηνιαία αποθέματα (ελλείψεις) και να τα αξιολογείτε βάσει του κόστους</w:t>
      </w:r>
      <w:r w:rsidR="005C7ED7">
        <w:rPr>
          <w:lang w:val="el-GR"/>
        </w:rPr>
        <w:t>. (συνολικός χρόνος 3 ώρες)</w:t>
      </w:r>
    </w:p>
    <w:p w:rsidR="007C4A75" w:rsidRDefault="007C4A75">
      <w:pPr>
        <w:rPr>
          <w:lang w:val="el-GR"/>
        </w:rPr>
      </w:pPr>
      <w:r>
        <w:rPr>
          <w:lang w:val="el-GR"/>
        </w:rPr>
        <w:t>Κεφάλαιο 12</w:t>
      </w:r>
      <w:r w:rsidRPr="00F6697E">
        <w:rPr>
          <w:vertAlign w:val="superscript"/>
          <w:lang w:val="el-GR"/>
        </w:rPr>
        <w:t>ο</w:t>
      </w:r>
      <w:r>
        <w:rPr>
          <w:lang w:val="el-GR"/>
        </w:rPr>
        <w:t xml:space="preserve"> : πρέπει να μπορείτε να υπολογίζετε α) τον όγκο, δηλ. τις βέλτιστες ποσότητες παραγγελίας  και τις συναφείς πληροφορίες (αριθμός παραγγελιών, μέσο απόθεμα κλπ.) με τις μεθόδους </w:t>
      </w:r>
      <w:r>
        <w:t>EOQ</w:t>
      </w:r>
      <w:r w:rsidRPr="007C4A75">
        <w:rPr>
          <w:lang w:val="el-GR"/>
        </w:rPr>
        <w:t xml:space="preserve"> &amp; </w:t>
      </w:r>
      <w:r>
        <w:t>LOT</w:t>
      </w:r>
      <w:r>
        <w:rPr>
          <w:lang w:val="el-GR"/>
        </w:rPr>
        <w:t xml:space="preserve"> και β) τον χρονισμό πότε θα πρέπει να γίνεται μια παραγγελία με ζήτηση σταθερή είτε στοχαστική.</w:t>
      </w:r>
      <w:r w:rsidR="005C7ED7">
        <w:rPr>
          <w:lang w:val="el-GR"/>
        </w:rPr>
        <w:t xml:space="preserve"> (συνολικός χρόνος 3 ώρες)</w:t>
      </w:r>
    </w:p>
    <w:p w:rsidR="00B30E60" w:rsidRDefault="00B30E60">
      <w:pPr>
        <w:rPr>
          <w:lang w:val="el-GR"/>
        </w:rPr>
      </w:pPr>
      <w:r>
        <w:rPr>
          <w:lang w:val="el-GR"/>
        </w:rPr>
        <w:t>Κεφάλαιο 14</w:t>
      </w:r>
      <w:r w:rsidRPr="00F6697E">
        <w:rPr>
          <w:vertAlign w:val="superscript"/>
          <w:lang w:val="el-GR"/>
        </w:rPr>
        <w:t>ο</w:t>
      </w:r>
      <w:r>
        <w:rPr>
          <w:lang w:val="el-GR"/>
        </w:rPr>
        <w:t xml:space="preserve"> : πρέπει να μπορείτε να δημιουργείτε ένα πρόγραμμα απαιτούμενων υλικών </w:t>
      </w:r>
      <w:r w:rsidRPr="00B30E60">
        <w:rPr>
          <w:lang w:val="el-GR"/>
        </w:rPr>
        <w:t>(</w:t>
      </w:r>
      <w:r>
        <w:t>MRP</w:t>
      </w:r>
      <w:r w:rsidRPr="00B30E60">
        <w:rPr>
          <w:lang w:val="el-GR"/>
        </w:rPr>
        <w:t xml:space="preserve">) </w:t>
      </w:r>
      <w:r>
        <w:rPr>
          <w:lang w:val="el-GR"/>
        </w:rPr>
        <w:t>για εξηρτημένη ζήτηση</w:t>
      </w:r>
      <w:r w:rsidRPr="00B30E60">
        <w:rPr>
          <w:lang w:val="el-GR"/>
        </w:rPr>
        <w:t>.</w:t>
      </w:r>
      <w:r w:rsidR="005C7ED7">
        <w:rPr>
          <w:lang w:val="el-GR"/>
        </w:rPr>
        <w:t xml:space="preserve"> (συνολικός χρόνος  30΄)</w:t>
      </w:r>
    </w:p>
    <w:p w:rsidR="00B30E60" w:rsidRDefault="00B30E60">
      <w:pPr>
        <w:rPr>
          <w:lang w:val="el-GR"/>
        </w:rPr>
      </w:pPr>
      <w:r>
        <w:rPr>
          <w:lang w:val="el-GR"/>
        </w:rPr>
        <w:t>Κεφάλαιο 16</w:t>
      </w:r>
      <w:r w:rsidRPr="00F6697E">
        <w:rPr>
          <w:vertAlign w:val="superscript"/>
          <w:lang w:val="el-GR"/>
        </w:rPr>
        <w:t>ο</w:t>
      </w:r>
      <w:r>
        <w:rPr>
          <w:lang w:val="el-GR"/>
        </w:rPr>
        <w:t xml:space="preserve">: πρέπει να μπορείτε να δημιουργείτε το διάγραμμα δραστηριοτήτων ενός έργου και βάσει αυτού να υπολογίζετε το κρίσιμο μονοπάτι με τις μεθόδους </w:t>
      </w:r>
      <w:r>
        <w:t>CPM</w:t>
      </w:r>
      <w:r w:rsidRPr="00B30E60">
        <w:rPr>
          <w:lang w:val="el-GR"/>
        </w:rPr>
        <w:t xml:space="preserve"> &amp; </w:t>
      </w:r>
      <w:r>
        <w:t>PERT</w:t>
      </w:r>
      <w:r>
        <w:rPr>
          <w:lang w:val="el-GR"/>
        </w:rPr>
        <w:t xml:space="preserve"> και να φτιάχνετε ένα χρονοδιάγραμμα έναρξης-πέρατος κάθε μιας δραστηριότητας.</w:t>
      </w:r>
      <w:r w:rsidR="00B8342C">
        <w:rPr>
          <w:lang w:val="el-GR"/>
        </w:rPr>
        <w:t xml:space="preserve"> (συνολικός χρόνος 2 ώρες)</w:t>
      </w:r>
    </w:p>
    <w:p w:rsidR="00B8342C" w:rsidRDefault="00B8342C">
      <w:pPr>
        <w:rPr>
          <w:lang w:val="el-GR"/>
        </w:rPr>
      </w:pPr>
      <w:r>
        <w:rPr>
          <w:lang w:val="el-GR"/>
        </w:rPr>
        <w:t>Άρα για να μπορείτε να απαντάτε σε όλων των ειδών τις ασκήσεις απαιτούνται άλλες 12 ώρες.</w:t>
      </w:r>
    </w:p>
    <w:p w:rsidR="00B8342C" w:rsidRDefault="00B8342C">
      <w:pPr>
        <w:rPr>
          <w:lang w:val="el-GR"/>
        </w:rPr>
      </w:pPr>
      <w:r>
        <w:rPr>
          <w:lang w:val="el-GR"/>
        </w:rPr>
        <w:t xml:space="preserve">Συνολικός χρόνος Θεωρία+ Ερωτήσεις + Ασκήσεις =8+8+12= </w:t>
      </w:r>
      <w:r w:rsidRPr="00237830">
        <w:rPr>
          <w:highlight w:val="yellow"/>
          <w:lang w:val="el-GR"/>
        </w:rPr>
        <w:t>28 ώρες</w:t>
      </w:r>
    </w:p>
    <w:p w:rsidR="00B8342C" w:rsidRDefault="00B8342C">
      <w:pPr>
        <w:rPr>
          <w:lang w:val="el-GR"/>
        </w:rPr>
      </w:pPr>
      <w:r>
        <w:rPr>
          <w:lang w:val="el-GR"/>
        </w:rPr>
        <w:t xml:space="preserve">Άρα κάθε εβδομάδα (από τις 13) </w:t>
      </w:r>
      <w:r w:rsidRPr="00B8342C">
        <w:rPr>
          <w:b/>
          <w:lang w:val="el-GR"/>
        </w:rPr>
        <w:t>απαιτείται τουλάχιστον ένα δίωρο διάβασμα</w:t>
      </w:r>
      <w:r>
        <w:rPr>
          <w:lang w:val="el-GR"/>
        </w:rPr>
        <w:t xml:space="preserve"> για να μπορείτε με βαθμό βεβαιότητας 100% να περάσετε το μάθημα και με πολύ καλό βαθμό.</w:t>
      </w:r>
    </w:p>
    <w:p w:rsidR="0007481D" w:rsidRDefault="0007481D">
      <w:pPr>
        <w:rPr>
          <w:lang w:val="el-GR"/>
        </w:rPr>
      </w:pPr>
      <w:r w:rsidRPr="0007481D">
        <w:rPr>
          <w:b/>
          <w:lang w:val="el-GR"/>
        </w:rPr>
        <w:t>ΤΟ ΜΕΛΛΟΝ ΕΡΧΕΤΑΙ ΑΠΟ ΤΟ ΠΑΡΕΛΘΟΝ</w:t>
      </w:r>
      <w:r>
        <w:rPr>
          <w:b/>
          <w:lang w:val="el-GR"/>
        </w:rPr>
        <w:t xml:space="preserve"> </w:t>
      </w:r>
      <w:r w:rsidRPr="0007481D">
        <w:rPr>
          <w:lang w:val="el-GR"/>
        </w:rPr>
        <w:t>(του καθενός μας)</w:t>
      </w:r>
    </w:p>
    <w:p w:rsidR="00627105" w:rsidRPr="0007481D" w:rsidRDefault="00627105">
      <w:pPr>
        <w:rPr>
          <w:b/>
          <w:lang w:val="el-GR"/>
        </w:rPr>
      </w:pPr>
      <w:r>
        <w:rPr>
          <w:b/>
          <w:noProof/>
          <w:lang w:val="el-GR" w:eastAsia="el-GR"/>
        </w:rPr>
        <w:lastRenderedPageBreak/>
        <w:drawing>
          <wp:inline distT="0" distB="0" distL="0" distR="0">
            <wp:extent cx="5240655" cy="3637280"/>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0655" cy="3637280"/>
                    </a:xfrm>
                    <a:prstGeom prst="rect">
                      <a:avLst/>
                    </a:prstGeom>
                    <a:noFill/>
                    <a:ln>
                      <a:noFill/>
                    </a:ln>
                  </pic:spPr>
                </pic:pic>
              </a:graphicData>
            </a:graphic>
          </wp:inline>
        </w:drawing>
      </w:r>
      <w:bookmarkStart w:id="0" w:name="_GoBack"/>
      <w:bookmarkEnd w:id="0"/>
    </w:p>
    <w:sectPr w:rsidR="00627105" w:rsidRPr="000748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E2"/>
    <w:rsid w:val="0007481D"/>
    <w:rsid w:val="00237830"/>
    <w:rsid w:val="002E20A9"/>
    <w:rsid w:val="003E6326"/>
    <w:rsid w:val="004C30E2"/>
    <w:rsid w:val="00577720"/>
    <w:rsid w:val="005C7ED7"/>
    <w:rsid w:val="005F4093"/>
    <w:rsid w:val="00602384"/>
    <w:rsid w:val="00627105"/>
    <w:rsid w:val="007C4A75"/>
    <w:rsid w:val="00B30E60"/>
    <w:rsid w:val="00B8342C"/>
    <w:rsid w:val="00DB2BE6"/>
    <w:rsid w:val="00ED747E"/>
    <w:rsid w:val="00F3752D"/>
    <w:rsid w:val="00F6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BE69"/>
  <w15:chartTrackingRefBased/>
  <w15:docId w15:val="{1C5C9FC6-B2F4-4DEF-8E22-12BDFEBE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598</Words>
  <Characters>3233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dc:creator>
  <cp:keywords/>
  <dc:description/>
  <cp:lastModifiedBy>Michael</cp:lastModifiedBy>
  <cp:revision>5</cp:revision>
  <dcterms:created xsi:type="dcterms:W3CDTF">2017-01-31T07:52:00Z</dcterms:created>
  <dcterms:modified xsi:type="dcterms:W3CDTF">2017-08-31T16:20:00Z</dcterms:modified>
</cp:coreProperties>
</file>