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720C" w14:textId="5E6D891A" w:rsidR="00743677" w:rsidRDefault="005427DE" w:rsidP="00B52F8C">
      <w:bookmarkStart w:id="0" w:name="_Toc120627873"/>
      <w:bookmarkStart w:id="1" w:name="_Toc122946360"/>
      <w:bookmarkStart w:id="2" w:name="_Toc127757906"/>
      <w:bookmarkStart w:id="3" w:name="_Toc146018265"/>
      <w:bookmarkStart w:id="4" w:name="_Toc146628841"/>
      <w:r>
        <w:rPr>
          <w:noProof/>
        </w:rPr>
        <w:object w:dxaOrig="1440" w:dyaOrig="1440" w14:anchorId="2EEF2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margin-left:175.05pt;margin-top:13.7pt;width:57.6pt;height:57.6pt;z-index:251657728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112" DrawAspect="Content" ObjectID="_1710923732" r:id="rId6"/>
        </w:object>
      </w:r>
    </w:p>
    <w:p w14:paraId="0DEBB8C0" w14:textId="77777777" w:rsidR="00743677" w:rsidRPr="00A326F9" w:rsidRDefault="00743677" w:rsidP="00743677">
      <w:pPr>
        <w:jc w:val="center"/>
        <w:rPr>
          <w:b/>
          <w:sz w:val="28"/>
          <w:szCs w:val="28"/>
        </w:rPr>
      </w:pPr>
      <w:r w:rsidRPr="00A326F9">
        <w:rPr>
          <w:b/>
          <w:sz w:val="28"/>
          <w:szCs w:val="28"/>
        </w:rPr>
        <w:t>ΠΑΝΕΠΙΣΤΗΜΙΟ ΑΙΓΑΙΟΥ</w:t>
      </w:r>
    </w:p>
    <w:p w14:paraId="271B586C" w14:textId="77777777" w:rsidR="00743677" w:rsidRPr="00A326F9" w:rsidRDefault="00743677" w:rsidP="00743677">
      <w:pPr>
        <w:jc w:val="center"/>
        <w:rPr>
          <w:b/>
          <w:sz w:val="28"/>
          <w:szCs w:val="28"/>
        </w:rPr>
      </w:pPr>
      <w:r w:rsidRPr="00A326F9">
        <w:rPr>
          <w:b/>
          <w:sz w:val="28"/>
          <w:szCs w:val="28"/>
        </w:rPr>
        <w:t>ΤΜΗΜΑ ΔΙΟΙΚΗΣΗΣ ΕΠΙΧΕΙΡΗΣΕΩΝ</w:t>
      </w:r>
    </w:p>
    <w:p w14:paraId="5F1BE353" w14:textId="77777777" w:rsidR="00743677" w:rsidRPr="00A326F9" w:rsidRDefault="00743677" w:rsidP="00743677">
      <w:pPr>
        <w:jc w:val="center"/>
        <w:rPr>
          <w:b/>
          <w:sz w:val="28"/>
          <w:szCs w:val="28"/>
        </w:rPr>
      </w:pPr>
      <w:r w:rsidRPr="00A326F9">
        <w:rPr>
          <w:b/>
          <w:sz w:val="28"/>
          <w:szCs w:val="28"/>
        </w:rPr>
        <w:t>ΜΑΘΗΜΑ: ΔΙΟΙΚΗΣΗ ΕΦΟΔΙΑΣΤΙΚΗΣ ΑΛΥΣΙΔΑΣ</w:t>
      </w:r>
    </w:p>
    <w:p w14:paraId="4BECDAEB" w14:textId="77777777" w:rsidR="00743677" w:rsidRPr="00A326F9" w:rsidRDefault="00743677" w:rsidP="00743677">
      <w:pPr>
        <w:jc w:val="center"/>
        <w:rPr>
          <w:b/>
          <w:sz w:val="28"/>
          <w:szCs w:val="28"/>
          <w:lang w:val="en-US"/>
        </w:rPr>
      </w:pPr>
      <w:r w:rsidRPr="00A326F9">
        <w:rPr>
          <w:b/>
          <w:sz w:val="28"/>
          <w:szCs w:val="28"/>
          <w:lang w:val="en-US"/>
        </w:rPr>
        <w:t>(SUPPLY CHAIN MANAGEMENT)</w:t>
      </w:r>
    </w:p>
    <w:p w14:paraId="502DDBA3" w14:textId="20378B67" w:rsidR="004D3840" w:rsidRPr="00743677" w:rsidRDefault="004D3840" w:rsidP="00B52F8C">
      <w:pPr>
        <w:rPr>
          <w:lang w:val="en-US"/>
        </w:rPr>
      </w:pPr>
    </w:p>
    <w:p w14:paraId="0A4FE7E4" w14:textId="77777777" w:rsidR="004D3840" w:rsidRPr="00743677" w:rsidRDefault="004D3840" w:rsidP="00B52F8C">
      <w:pPr>
        <w:rPr>
          <w:lang w:val="en-US"/>
        </w:rPr>
      </w:pPr>
    </w:p>
    <w:bookmarkEnd w:id="0"/>
    <w:bookmarkEnd w:id="1"/>
    <w:p w14:paraId="1E3B689D" w14:textId="6BA46834" w:rsidR="00743677" w:rsidRDefault="00743677" w:rsidP="00743677">
      <w:pPr>
        <w:spacing w:line="360" w:lineRule="auto"/>
        <w:jc w:val="both"/>
        <w:outlineLvl w:val="2"/>
        <w:rPr>
          <w:b/>
          <w:lang w:val="en-US"/>
        </w:rPr>
      </w:pPr>
      <w:r w:rsidRPr="00A326F9">
        <w:rPr>
          <w:b/>
        </w:rPr>
        <w:t>ΑΣΚΗΣΗ</w:t>
      </w:r>
      <w:r w:rsidRPr="00A326F9">
        <w:rPr>
          <w:b/>
          <w:lang w:val="en-US"/>
        </w:rPr>
        <w:t xml:space="preserve"> </w:t>
      </w:r>
      <w:r w:rsidR="0090787A" w:rsidRPr="0090787A">
        <w:rPr>
          <w:b/>
          <w:lang w:val="en-US"/>
        </w:rPr>
        <w:t>2</w:t>
      </w:r>
      <w:r w:rsidRPr="00A326F9">
        <w:rPr>
          <w:b/>
          <w:vertAlign w:val="superscript"/>
        </w:rPr>
        <w:t>Η</w:t>
      </w:r>
      <w:r w:rsidRPr="00A326F9">
        <w:rPr>
          <w:b/>
          <w:lang w:val="en-US"/>
        </w:rPr>
        <w:t xml:space="preserve"> (20</w:t>
      </w:r>
      <w:r w:rsidRPr="007D78DD">
        <w:rPr>
          <w:b/>
          <w:lang w:val="en-US"/>
        </w:rPr>
        <w:t>2</w:t>
      </w:r>
      <w:r w:rsidR="0090787A" w:rsidRPr="0090787A">
        <w:rPr>
          <w:b/>
          <w:lang w:val="en-US"/>
        </w:rPr>
        <w:t>2</w:t>
      </w:r>
      <w:r w:rsidRPr="00A326F9">
        <w:rPr>
          <w:b/>
          <w:lang w:val="en-US"/>
        </w:rPr>
        <w:t>)</w:t>
      </w:r>
    </w:p>
    <w:p w14:paraId="5F7465D8" w14:textId="0DFF826E" w:rsidR="004D3840" w:rsidRPr="00CB4933" w:rsidRDefault="00BD7A74" w:rsidP="00743677">
      <w:pPr>
        <w:spacing w:line="360" w:lineRule="auto"/>
        <w:jc w:val="both"/>
        <w:outlineLvl w:val="2"/>
      </w:pPr>
      <w:r>
        <w:rPr>
          <w:b/>
        </w:rPr>
        <w:t>Διαχείριση Αποθεμάτων όταν η Ζήτηση</w:t>
      </w:r>
      <w:r w:rsidR="004D3840">
        <w:rPr>
          <w:b/>
        </w:rPr>
        <w:t xml:space="preserve"> </w:t>
      </w:r>
      <w:bookmarkEnd w:id="2"/>
      <w:bookmarkEnd w:id="3"/>
      <w:bookmarkEnd w:id="4"/>
      <w:r>
        <w:rPr>
          <w:b/>
        </w:rPr>
        <w:t>είναι τυχαία</w:t>
      </w:r>
    </w:p>
    <w:p w14:paraId="0F73EA23" w14:textId="1430580E" w:rsidR="004C765A" w:rsidRDefault="004C765A" w:rsidP="004C765A">
      <w:pPr>
        <w:spacing w:line="360" w:lineRule="auto"/>
        <w:jc w:val="both"/>
      </w:pPr>
      <w:r w:rsidRPr="00111464">
        <w:t xml:space="preserve">Η  εβδομαδιαία ζήτηση για τα </w:t>
      </w:r>
      <w:r>
        <w:t>συμπυκωμένα γάλατα ΝΟΥΝΟΥ</w:t>
      </w:r>
      <w:r w:rsidRPr="00111464">
        <w:t xml:space="preserve">, σε ένα από τα καταστήματα της  εταιρείας </w:t>
      </w:r>
      <w:r>
        <w:rPr>
          <w:lang w:val="en-US"/>
        </w:rPr>
        <w:t>Carefour</w:t>
      </w:r>
      <w:r w:rsidRPr="00111464">
        <w:t xml:space="preserve">, είναι κανονικά κατανεμημένη με μέση ζήτηση </w:t>
      </w:r>
      <w:r w:rsidR="00A315E6">
        <w:rPr>
          <w:i/>
        </w:rPr>
        <w:t>6000</w:t>
      </w:r>
      <w:r w:rsidRPr="00111464">
        <w:t xml:space="preserve"> </w:t>
      </w:r>
      <w:r>
        <w:t>μονάδες</w:t>
      </w:r>
      <w:r w:rsidRPr="00111464">
        <w:t xml:space="preserve"> και τυπική απόκλιση </w:t>
      </w:r>
      <w:r w:rsidR="00A315E6">
        <w:rPr>
          <w:i/>
        </w:rPr>
        <w:t>6</w:t>
      </w:r>
      <w:r w:rsidRPr="00111464">
        <w:rPr>
          <w:i/>
        </w:rPr>
        <w:t>00</w:t>
      </w:r>
      <w:r w:rsidRPr="00111464">
        <w:t xml:space="preserve"> </w:t>
      </w:r>
      <w:r>
        <w:t>μονάδες</w:t>
      </w:r>
      <w:r w:rsidRPr="00111464">
        <w:t xml:space="preserve">. Ο  χρόνος υστέρησης είναι </w:t>
      </w:r>
      <w:r w:rsidR="0090787A">
        <w:rPr>
          <w:i/>
        </w:rPr>
        <w:t>4</w:t>
      </w:r>
      <w:r w:rsidRPr="00111464">
        <w:rPr>
          <w:i/>
        </w:rPr>
        <w:t xml:space="preserve"> </w:t>
      </w:r>
      <w:r w:rsidRPr="00111464">
        <w:t xml:space="preserve">εβδομάδες. </w:t>
      </w:r>
      <w:r>
        <w:t>Α</w:t>
      </w:r>
      <w:r w:rsidRPr="00111464">
        <w:t xml:space="preserve">κολουθείται πολιτική συνεχούς αναπλήρωσης αποθεμάτων, </w:t>
      </w:r>
      <w:r>
        <w:t>κατά την οποία παραγγέλνονται</w:t>
      </w:r>
      <w:r w:rsidRPr="00C97074">
        <w:t xml:space="preserve"> </w:t>
      </w:r>
      <w:r w:rsidR="0090787A">
        <w:t>6</w:t>
      </w:r>
      <w:r w:rsidR="00DF7852" w:rsidRPr="00DF7852">
        <w:t>0</w:t>
      </w:r>
      <w:r w:rsidRPr="00C97074">
        <w:t xml:space="preserve">.000 </w:t>
      </w:r>
      <w:r>
        <w:t>μονάδες (κουτιά)</w:t>
      </w:r>
      <w:r w:rsidRPr="00C97074">
        <w:t xml:space="preserve"> όταν τα διαθέσιμα αποθέματα </w:t>
      </w:r>
      <w:r w:rsidR="00C55155">
        <w:t xml:space="preserve">φθάσουν στα </w:t>
      </w:r>
      <w:r w:rsidR="0090787A">
        <w:t>2</w:t>
      </w:r>
      <w:r w:rsidR="00A315E6">
        <w:t>4</w:t>
      </w:r>
      <w:r w:rsidR="00DF7852" w:rsidRPr="00DF7852">
        <w:t>.0</w:t>
      </w:r>
      <w:r w:rsidRPr="00C97074">
        <w:t>00 κομμάτια.</w:t>
      </w:r>
      <w:r>
        <w:t xml:space="preserve"> </w:t>
      </w:r>
      <w:r w:rsidRPr="00C97074">
        <w:t xml:space="preserve">Υποθέτοντας ότι η ζήτηση  είναι ανεξάρτητη από την μια εβδομάδα στην άλλη, να </w:t>
      </w:r>
      <w:r>
        <w:t>υπολογισθεί:</w:t>
      </w:r>
    </w:p>
    <w:p w14:paraId="6CE9EBF2" w14:textId="3DD74DD9" w:rsidR="004C765A" w:rsidRDefault="004C765A" w:rsidP="004C765A">
      <w:pPr>
        <w:numPr>
          <w:ilvl w:val="0"/>
          <w:numId w:val="2"/>
        </w:numPr>
        <w:spacing w:line="360" w:lineRule="auto"/>
        <w:jc w:val="both"/>
      </w:pPr>
      <w:r>
        <w:t>Η συνολική ζήτηση κατά το χρόνο</w:t>
      </w:r>
      <w:r w:rsidRPr="00C97074">
        <w:t xml:space="preserve"> αναπλήρωσης των αποθεμάτων </w:t>
      </w:r>
      <w:r>
        <w:t>(</w:t>
      </w:r>
      <w:r w:rsidR="0090787A">
        <w:t>4</w:t>
      </w:r>
      <w:r>
        <w:t xml:space="preserve"> εβδομάδες)</w:t>
      </w:r>
      <w:r w:rsidR="00A16AFE">
        <w:t xml:space="preserve"> </w:t>
      </w:r>
    </w:p>
    <w:p w14:paraId="650D9BB2" w14:textId="77777777" w:rsidR="004C765A" w:rsidRPr="003F24CF" w:rsidRDefault="004C765A" w:rsidP="004C765A">
      <w:pPr>
        <w:numPr>
          <w:ilvl w:val="0"/>
          <w:numId w:val="2"/>
        </w:numPr>
        <w:spacing w:line="360" w:lineRule="auto"/>
        <w:jc w:val="both"/>
      </w:pPr>
      <w:r>
        <w:t>Το απόθεμα ασφαλείας</w:t>
      </w:r>
    </w:p>
    <w:p w14:paraId="561AF45F" w14:textId="782CC979" w:rsidR="004C765A" w:rsidRDefault="004C765A" w:rsidP="004C765A">
      <w:pPr>
        <w:numPr>
          <w:ilvl w:val="0"/>
          <w:numId w:val="2"/>
        </w:numPr>
        <w:spacing w:line="360" w:lineRule="auto"/>
        <w:jc w:val="both"/>
      </w:pPr>
      <w:r>
        <w:t>Το μέσο απόθεμα των ΝΟΥΝΟΥ</w:t>
      </w:r>
      <w:r w:rsidR="00A315E6">
        <w:t xml:space="preserve"> (πόσα κουτιά ΝΟΥΝΟΥ υπάρχουν κατά μέσον όρο στην αποθήκη.</w:t>
      </w:r>
    </w:p>
    <w:p w14:paraId="631DD240" w14:textId="77777777" w:rsidR="00485908" w:rsidRPr="004B5230" w:rsidRDefault="00485908" w:rsidP="004C765A">
      <w:pPr>
        <w:numPr>
          <w:ilvl w:val="0"/>
          <w:numId w:val="2"/>
        </w:numPr>
        <w:spacing w:line="360" w:lineRule="auto"/>
        <w:jc w:val="both"/>
      </w:pPr>
      <w:r>
        <w:t xml:space="preserve">Ποια η ετήσια </w:t>
      </w:r>
      <w:r w:rsidRPr="00C97074">
        <w:t>ζήτηση</w:t>
      </w:r>
      <w:r>
        <w:t xml:space="preserve"> </w:t>
      </w:r>
      <w:r w:rsidRPr="00C97074">
        <w:t xml:space="preserve">για τα </w:t>
      </w:r>
      <w:r>
        <w:t>ΝΟΥΝΟΥ;</w:t>
      </w:r>
      <w:r w:rsidRPr="00B430CA">
        <w:t xml:space="preserve"> </w:t>
      </w:r>
      <w:r>
        <w:t>(52 εβδομάδες)</w:t>
      </w:r>
    </w:p>
    <w:p w14:paraId="0A17D71E" w14:textId="77777777" w:rsidR="004C765A" w:rsidRDefault="00757E88" w:rsidP="004C765A">
      <w:pPr>
        <w:numPr>
          <w:ilvl w:val="0"/>
          <w:numId w:val="2"/>
        </w:numPr>
        <w:spacing w:line="360" w:lineRule="auto"/>
        <w:jc w:val="both"/>
      </w:pPr>
      <w:r>
        <w:t>Ο</w:t>
      </w:r>
      <w:r w:rsidR="004C765A">
        <w:t xml:space="preserve"> συντελεστής ανακύκλωσης αποθέματος (</w:t>
      </w:r>
      <w:r w:rsidR="004C765A">
        <w:rPr>
          <w:lang w:val="en-US"/>
        </w:rPr>
        <w:t>turn</w:t>
      </w:r>
      <w:r w:rsidR="004C765A" w:rsidRPr="00353F4B">
        <w:t xml:space="preserve"> </w:t>
      </w:r>
      <w:r w:rsidR="004C765A">
        <w:rPr>
          <w:lang w:val="en-US"/>
        </w:rPr>
        <w:t>over</w:t>
      </w:r>
      <w:r w:rsidR="004C765A" w:rsidRPr="004B5230">
        <w:t xml:space="preserve"> </w:t>
      </w:r>
      <w:r w:rsidR="004C765A">
        <w:rPr>
          <w:lang w:val="en-US"/>
        </w:rPr>
        <w:t>ratio</w:t>
      </w:r>
      <w:r w:rsidR="004C765A">
        <w:t>)</w:t>
      </w:r>
    </w:p>
    <w:p w14:paraId="4FA442A9" w14:textId="77777777" w:rsidR="004C765A" w:rsidRDefault="00643FA9" w:rsidP="004C765A">
      <w:pPr>
        <w:numPr>
          <w:ilvl w:val="0"/>
          <w:numId w:val="2"/>
        </w:numPr>
        <w:spacing w:line="360" w:lineRule="auto"/>
        <w:jc w:val="both"/>
      </w:pPr>
      <w:r>
        <w:t>Τ</w:t>
      </w:r>
      <w:r w:rsidR="004C765A" w:rsidRPr="00C97074">
        <w:t xml:space="preserve">ο </w:t>
      </w:r>
      <w:r w:rsidR="004C765A" w:rsidRPr="00C97074">
        <w:rPr>
          <w:lang w:val="en-US"/>
        </w:rPr>
        <w:t>cycle</w:t>
      </w:r>
      <w:r w:rsidR="004C765A" w:rsidRPr="00C97074">
        <w:t xml:space="preserve"> </w:t>
      </w:r>
      <w:r w:rsidR="004C765A" w:rsidRPr="00C97074">
        <w:rPr>
          <w:lang w:val="en-US"/>
        </w:rPr>
        <w:t>service</w:t>
      </w:r>
      <w:r w:rsidR="004C765A" w:rsidRPr="00C97074">
        <w:t xml:space="preserve"> </w:t>
      </w:r>
      <w:r w:rsidR="004C765A" w:rsidRPr="00C97074">
        <w:rPr>
          <w:lang w:val="en-US"/>
        </w:rPr>
        <w:t>level</w:t>
      </w:r>
      <w:r w:rsidR="004C765A" w:rsidRPr="00C97074">
        <w:t>.</w:t>
      </w:r>
    </w:p>
    <w:p w14:paraId="6B9E200A" w14:textId="77777777" w:rsidR="00A3589A" w:rsidRDefault="00A3589A" w:rsidP="004C765A">
      <w:pPr>
        <w:numPr>
          <w:ilvl w:val="0"/>
          <w:numId w:val="2"/>
        </w:numPr>
        <w:spacing w:line="360" w:lineRule="auto"/>
        <w:jc w:val="both"/>
      </w:pPr>
      <w:r>
        <w:t>Πόσο είναι το αναμενόμενο μέσο έλλειμμα;</w:t>
      </w:r>
    </w:p>
    <w:p w14:paraId="2C4006E3" w14:textId="77777777" w:rsidR="00CE4E86" w:rsidRDefault="00643FA9" w:rsidP="004C765A">
      <w:pPr>
        <w:numPr>
          <w:ilvl w:val="0"/>
          <w:numId w:val="2"/>
        </w:numPr>
        <w:spacing w:line="360" w:lineRule="auto"/>
        <w:jc w:val="both"/>
      </w:pPr>
      <w:r>
        <w:t>Ο</w:t>
      </w:r>
      <w:r w:rsidR="00CE4E86" w:rsidRPr="008711A6">
        <w:t xml:space="preserve"> βαθμός κάλυψης της ζήτησης (</w:t>
      </w:r>
      <w:r w:rsidR="00CE4E86" w:rsidRPr="008711A6">
        <w:rPr>
          <w:lang w:val="en-US"/>
        </w:rPr>
        <w:t>product</w:t>
      </w:r>
      <w:r w:rsidR="00CE4E86" w:rsidRPr="008711A6">
        <w:t xml:space="preserve"> </w:t>
      </w:r>
      <w:r w:rsidR="00CE4E86" w:rsidRPr="008711A6">
        <w:rPr>
          <w:lang w:val="en-US"/>
        </w:rPr>
        <w:t>fill</w:t>
      </w:r>
      <w:r w:rsidR="00CE4E86" w:rsidRPr="008711A6">
        <w:t xml:space="preserve"> </w:t>
      </w:r>
      <w:r w:rsidR="00CE4E86" w:rsidRPr="008711A6">
        <w:rPr>
          <w:lang w:val="en-US"/>
        </w:rPr>
        <w:t>rate</w:t>
      </w:r>
      <w:r w:rsidR="00CE4E86" w:rsidRPr="008711A6">
        <w:t xml:space="preserve"> – </w:t>
      </w:r>
      <w:r w:rsidR="00CE4E86" w:rsidRPr="008711A6">
        <w:rPr>
          <w:lang w:val="en-US"/>
        </w:rPr>
        <w:t>fr</w:t>
      </w:r>
      <w:r w:rsidR="00CE4E86" w:rsidRPr="008711A6">
        <w:t>)</w:t>
      </w:r>
    </w:p>
    <w:p w14:paraId="2F54F1A1" w14:textId="77777777" w:rsidR="00643FA9" w:rsidRDefault="004C765A" w:rsidP="004C765A">
      <w:pPr>
        <w:numPr>
          <w:ilvl w:val="0"/>
          <w:numId w:val="2"/>
        </w:numPr>
        <w:spacing w:line="360" w:lineRule="auto"/>
        <w:jc w:val="both"/>
      </w:pPr>
      <w:r>
        <w:t>Πόσους κύκλους παραγγελιών έχουμε; Σε πόσους από αυτούς αναμέμουμε να υπάρξει έλειμμα;</w:t>
      </w:r>
      <w:r w:rsidR="00643FA9">
        <w:t xml:space="preserve"> </w:t>
      </w:r>
    </w:p>
    <w:p w14:paraId="68C68C0C" w14:textId="4B4BC430" w:rsidR="004C765A" w:rsidRDefault="004C765A" w:rsidP="004C765A">
      <w:pPr>
        <w:numPr>
          <w:ilvl w:val="0"/>
          <w:numId w:val="2"/>
        </w:numPr>
        <w:spacing w:line="360" w:lineRule="auto"/>
        <w:jc w:val="both"/>
      </w:pPr>
      <w:r>
        <w:t xml:space="preserve">Ο υπεύθυνος αποθεμάτων θέλει </w:t>
      </w:r>
      <w:r w:rsidRPr="00C97074">
        <w:rPr>
          <w:lang w:val="en-US"/>
        </w:rPr>
        <w:t>cycle</w:t>
      </w:r>
      <w:r w:rsidRPr="00C97074">
        <w:t xml:space="preserve"> </w:t>
      </w:r>
      <w:r w:rsidRPr="00C97074">
        <w:rPr>
          <w:lang w:val="en-US"/>
        </w:rPr>
        <w:t>service</w:t>
      </w:r>
      <w:r w:rsidRPr="00C97074">
        <w:t xml:space="preserve"> </w:t>
      </w:r>
      <w:r w:rsidRPr="00C97074">
        <w:rPr>
          <w:lang w:val="en-US"/>
        </w:rPr>
        <w:t>level</w:t>
      </w:r>
      <w:r>
        <w:t xml:space="preserve"> ίσο με 98%. Καλύπτεται με το απόθεμα ασφαλείας με την τρέχουσα πολιτική </w:t>
      </w:r>
      <w:r w:rsidRPr="00B430CA">
        <w:t>(</w:t>
      </w:r>
      <w:r>
        <w:rPr>
          <w:lang w:val="en-US"/>
        </w:rPr>
        <w:t>ROP</w:t>
      </w:r>
      <w:r w:rsidRPr="00B430CA">
        <w:t>=</w:t>
      </w:r>
      <w:r w:rsidR="00A315E6">
        <w:t>240</w:t>
      </w:r>
      <w:r w:rsidRPr="00B430CA">
        <w:t xml:space="preserve">00, </w:t>
      </w:r>
      <w:r>
        <w:rPr>
          <w:lang w:val="en-US"/>
        </w:rPr>
        <w:t>Q</w:t>
      </w:r>
      <w:r w:rsidRPr="00B430CA">
        <w:t>=</w:t>
      </w:r>
      <w:r w:rsidR="00A315E6">
        <w:t>6</w:t>
      </w:r>
      <w:r>
        <w:t>0</w:t>
      </w:r>
      <w:r w:rsidRPr="00B430CA">
        <w:t xml:space="preserve">000) </w:t>
      </w:r>
      <w:r>
        <w:t xml:space="preserve">ή όχι. Αν όχι σε ποιο σημείο πρέπει να αυξήσει το </w:t>
      </w:r>
      <w:r>
        <w:rPr>
          <w:lang w:val="en-US"/>
        </w:rPr>
        <w:t>ROP</w:t>
      </w:r>
      <w:r>
        <w:t>;</w:t>
      </w:r>
    </w:p>
    <w:p w14:paraId="23F78B0B" w14:textId="31501AF6" w:rsidR="00065977" w:rsidRDefault="00065977" w:rsidP="004C765A">
      <w:pPr>
        <w:numPr>
          <w:ilvl w:val="0"/>
          <w:numId w:val="2"/>
        </w:numPr>
        <w:spacing w:line="360" w:lineRule="auto"/>
        <w:jc w:val="both"/>
      </w:pPr>
      <w:r>
        <w:lastRenderedPageBreak/>
        <w:t xml:space="preserve">Τι επιπλέον επιβάρυνση σε κόστος διακράτησης αποθέματος έχει με το νέο </w:t>
      </w:r>
      <w:r>
        <w:rPr>
          <w:lang w:val="en-US"/>
        </w:rPr>
        <w:t>ROP</w:t>
      </w:r>
      <w:r>
        <w:t xml:space="preserve"> όταν κάθε κουτί ΝΟΥΝΟΥ αγοράζεται 0,50€ κι έχει ετήσιο κόστος διακράτησης 20% ανά κουτί</w:t>
      </w:r>
      <w:r w:rsidR="00743677">
        <w:t>;</w:t>
      </w:r>
    </w:p>
    <w:p w14:paraId="692724C9" w14:textId="12645479" w:rsidR="00743677" w:rsidRPr="00695B0F" w:rsidRDefault="00743677" w:rsidP="004C765A">
      <w:pPr>
        <w:numPr>
          <w:ilvl w:val="0"/>
          <w:numId w:val="2"/>
        </w:numPr>
        <w:spacing w:line="360" w:lineRule="auto"/>
        <w:jc w:val="both"/>
      </w:pPr>
      <w:r>
        <w:t>Στην περίο</w:t>
      </w:r>
      <w:r w:rsidR="00E661D3">
        <w:t>δ</w:t>
      </w:r>
      <w:r>
        <w:t>ο</w:t>
      </w:r>
      <w:r w:rsidR="00E661D3">
        <w:t xml:space="preserve"> εορτών η μέση τιμή παρουσιάζει αύξηση 20% ενώ η τυπική απόκλιση μένει ίδια. Σε αυτήν την περίοδο ποιο είναι το </w:t>
      </w:r>
      <w:r w:rsidR="00E661D3">
        <w:rPr>
          <w:lang w:val="en-US"/>
        </w:rPr>
        <w:t>ROP</w:t>
      </w:r>
      <w:r w:rsidR="00E661D3">
        <w:t xml:space="preserve"> έτσι ώστε το </w:t>
      </w:r>
      <w:r w:rsidR="00E661D3">
        <w:rPr>
          <w:lang w:val="en-US"/>
        </w:rPr>
        <w:t>CSL</w:t>
      </w:r>
      <w:r w:rsidR="00E661D3" w:rsidRPr="00E661D3">
        <w:t xml:space="preserve"> =</w:t>
      </w:r>
      <w:r w:rsidR="00E661D3">
        <w:t>98%;</w:t>
      </w:r>
    </w:p>
    <w:p w14:paraId="6A9DE0F0" w14:textId="77777777" w:rsidR="00BD34D6" w:rsidRPr="004C765A" w:rsidRDefault="00BD34D6" w:rsidP="00BD34D6">
      <w:pPr>
        <w:spacing w:line="360" w:lineRule="auto"/>
        <w:jc w:val="both"/>
      </w:pPr>
    </w:p>
    <w:p w14:paraId="20F09686" w14:textId="0B9B26A4" w:rsidR="00387A34" w:rsidRPr="00B52F8C" w:rsidRDefault="00E661D3" w:rsidP="00491F7F">
      <w:pPr>
        <w:spacing w:line="360" w:lineRule="auto"/>
        <w:jc w:val="both"/>
      </w:pPr>
      <w:r>
        <w:t>Ημερομηνία ανάρτησης</w:t>
      </w:r>
      <w:r w:rsidRPr="00B52F8C">
        <w:t xml:space="preserve"> </w:t>
      </w:r>
      <w:r w:rsidR="0090787A">
        <w:t>8</w:t>
      </w:r>
      <w:r w:rsidRPr="00B52F8C">
        <w:t>-</w:t>
      </w:r>
      <w:r w:rsidR="0090787A">
        <w:t>4</w:t>
      </w:r>
      <w:r w:rsidRPr="00B52F8C">
        <w:t>-202</w:t>
      </w:r>
      <w:r w:rsidR="0090787A">
        <w:t>2</w:t>
      </w:r>
    </w:p>
    <w:p w14:paraId="745C4BC1" w14:textId="072E0517" w:rsidR="00E661D3" w:rsidRPr="00E661D3" w:rsidRDefault="00E661D3" w:rsidP="00491F7F">
      <w:pPr>
        <w:spacing w:line="360" w:lineRule="auto"/>
        <w:jc w:val="both"/>
      </w:pPr>
      <w:r>
        <w:t>Ημερομηνία παράδοσης</w:t>
      </w:r>
      <w:r w:rsidRPr="00B52F8C">
        <w:t xml:space="preserve"> </w:t>
      </w:r>
      <w:r w:rsidR="0090787A">
        <w:t>2</w:t>
      </w:r>
      <w:r w:rsidRPr="00B52F8C">
        <w:t>0-</w:t>
      </w:r>
      <w:r w:rsidR="0090787A">
        <w:t>4</w:t>
      </w:r>
      <w:r w:rsidRPr="00B52F8C">
        <w:t>-202</w:t>
      </w:r>
      <w:r w:rsidR="0090787A">
        <w:t>2</w:t>
      </w:r>
      <w:r>
        <w:t xml:space="preserve"> (1</w:t>
      </w:r>
      <w:r w:rsidR="0090787A">
        <w:t>1.55΄</w:t>
      </w:r>
      <w:r>
        <w:t xml:space="preserve"> μμ.)</w:t>
      </w:r>
    </w:p>
    <w:sectPr w:rsidR="00E661D3" w:rsidRPr="00E661D3" w:rsidSect="00D538B1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F9B"/>
    <w:multiLevelType w:val="hybridMultilevel"/>
    <w:tmpl w:val="683635E2"/>
    <w:lvl w:ilvl="0" w:tplc="4872C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D08"/>
    <w:multiLevelType w:val="hybridMultilevel"/>
    <w:tmpl w:val="9D7E50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95323">
    <w:abstractNumId w:val="0"/>
  </w:num>
  <w:num w:numId="2" w16cid:durableId="7355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40"/>
    <w:rsid w:val="00065977"/>
    <w:rsid w:val="001D317A"/>
    <w:rsid w:val="002B15F0"/>
    <w:rsid w:val="00387A34"/>
    <w:rsid w:val="004541D2"/>
    <w:rsid w:val="00485908"/>
    <w:rsid w:val="00491F7F"/>
    <w:rsid w:val="004C765A"/>
    <w:rsid w:val="004D3840"/>
    <w:rsid w:val="00522D1A"/>
    <w:rsid w:val="00525BF2"/>
    <w:rsid w:val="005427DE"/>
    <w:rsid w:val="00617C05"/>
    <w:rsid w:val="00643FA9"/>
    <w:rsid w:val="006E2CE5"/>
    <w:rsid w:val="00743677"/>
    <w:rsid w:val="00757E88"/>
    <w:rsid w:val="007C24F7"/>
    <w:rsid w:val="0086728F"/>
    <w:rsid w:val="0090787A"/>
    <w:rsid w:val="00A16AFE"/>
    <w:rsid w:val="00A315E6"/>
    <w:rsid w:val="00A3589A"/>
    <w:rsid w:val="00B52F8C"/>
    <w:rsid w:val="00B83247"/>
    <w:rsid w:val="00BB28F8"/>
    <w:rsid w:val="00BD34D6"/>
    <w:rsid w:val="00BD7A74"/>
    <w:rsid w:val="00BF5F94"/>
    <w:rsid w:val="00C17A64"/>
    <w:rsid w:val="00C55155"/>
    <w:rsid w:val="00CE4E86"/>
    <w:rsid w:val="00D538B1"/>
    <w:rsid w:val="00DF7852"/>
    <w:rsid w:val="00E661D3"/>
    <w:rsid w:val="00F445B3"/>
    <w:rsid w:val="00F55868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."/>
  <w:listSeparator w:val=","/>
  <w14:docId w14:val="25B3710F"/>
  <w15:chartTrackingRefBased/>
  <w15:docId w15:val="{E0865751-7092-4C43-9EF2-117101EB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5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D38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522D1A"/>
    <w:pPr>
      <w:spacing w:line="36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Πανεπιστήμιο Αιγαίου</vt:lpstr>
      <vt:lpstr>Πανεπιστήμιο Αιγαίου</vt:lpstr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Αιγαίου</dc:title>
  <dc:subject/>
  <dc:creator>V</dc:creator>
  <cp:keywords/>
  <dc:description/>
  <cp:lastModifiedBy>Michael Vidalis</cp:lastModifiedBy>
  <cp:revision>2</cp:revision>
  <cp:lastPrinted>2008-12-02T07:49:00Z</cp:lastPrinted>
  <dcterms:created xsi:type="dcterms:W3CDTF">2022-04-08T08:49:00Z</dcterms:created>
  <dcterms:modified xsi:type="dcterms:W3CDTF">2022-04-08T08:49:00Z</dcterms:modified>
</cp:coreProperties>
</file>