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B2765"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24E3061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3BA386D3" w14:textId="77777777" w:rsidTr="007673F3">
        <w:tc>
          <w:tcPr>
            <w:tcW w:w="3205" w:type="dxa"/>
            <w:shd w:val="clear" w:color="auto" w:fill="DDD9C3" w:themeFill="background2" w:themeFillShade="E6"/>
          </w:tcPr>
          <w:p w14:paraId="346E57C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0829836C" w14:textId="77777777" w:rsidR="000F4FD4" w:rsidRPr="00130452" w:rsidRDefault="00130452" w:rsidP="007673F3">
            <w:pPr>
              <w:rPr>
                <w:rFonts w:ascii="Calibri" w:hAnsi="Calibri" w:cs="Arial"/>
                <w:color w:val="002060"/>
                <w:sz w:val="20"/>
                <w:szCs w:val="20"/>
                <w:lang w:val="el-GR"/>
              </w:rPr>
            </w:pPr>
            <w:r>
              <w:rPr>
                <w:rFonts w:ascii="Calibri" w:hAnsi="Calibri" w:cs="Arial"/>
                <w:color w:val="002060"/>
                <w:sz w:val="20"/>
                <w:szCs w:val="20"/>
              </w:rPr>
              <w:t>ΕΠΙΣΤΗΜΩΝ ΤΗΣ ΔΙΟΙΚΗΣΗΣ</w:t>
            </w:r>
          </w:p>
        </w:tc>
      </w:tr>
      <w:tr w:rsidR="000F4FD4" w:rsidRPr="00705AAD" w14:paraId="51A19FA3" w14:textId="77777777" w:rsidTr="007673F3">
        <w:tc>
          <w:tcPr>
            <w:tcW w:w="3205" w:type="dxa"/>
            <w:shd w:val="clear" w:color="auto" w:fill="DDD9C3" w:themeFill="background2" w:themeFillShade="E6"/>
          </w:tcPr>
          <w:p w14:paraId="0B78162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8F6DDA4" w14:textId="77777777" w:rsidR="000F4FD4" w:rsidRPr="00130452" w:rsidRDefault="00130452" w:rsidP="007673F3">
            <w:pPr>
              <w:rPr>
                <w:rFonts w:ascii="Calibri" w:hAnsi="Calibri" w:cs="Arial"/>
                <w:color w:val="002060"/>
                <w:sz w:val="20"/>
                <w:szCs w:val="20"/>
                <w:lang w:val="el-GR"/>
              </w:rPr>
            </w:pPr>
            <w:r>
              <w:rPr>
                <w:rFonts w:ascii="Calibri" w:hAnsi="Calibri" w:cs="Arial"/>
                <w:color w:val="002060"/>
                <w:sz w:val="20"/>
                <w:szCs w:val="20"/>
                <w:lang w:val="el-GR"/>
              </w:rPr>
              <w:t>ΝΑΥΤΙΛΙΑΣ ΚΑΙ ΕΠΙΧΕΙΡΗΜΑΤΙΚΩΝ ΥΠΗΡΕΣΙΩΝ</w:t>
            </w:r>
          </w:p>
        </w:tc>
      </w:tr>
      <w:tr w:rsidR="000F4FD4" w:rsidRPr="00705AAD" w14:paraId="386B260D" w14:textId="77777777" w:rsidTr="007673F3">
        <w:tc>
          <w:tcPr>
            <w:tcW w:w="3205" w:type="dxa"/>
            <w:shd w:val="clear" w:color="auto" w:fill="DDD9C3" w:themeFill="background2" w:themeFillShade="E6"/>
          </w:tcPr>
          <w:p w14:paraId="40761FD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EB10721" w14:textId="77777777" w:rsidR="000F4FD4" w:rsidRPr="00705AAD" w:rsidRDefault="00F542B0" w:rsidP="007673F3">
            <w:pPr>
              <w:rPr>
                <w:rFonts w:ascii="Calibri" w:hAnsi="Calibri" w:cs="Arial"/>
                <w:color w:val="002060"/>
                <w:sz w:val="20"/>
                <w:szCs w:val="20"/>
                <w:lang w:val="el-GR"/>
              </w:rPr>
            </w:pPr>
            <w:r>
              <w:rPr>
                <w:rFonts w:ascii="Calibri" w:hAnsi="Calibri" w:cs="Arial"/>
                <w:color w:val="002060"/>
                <w:sz w:val="20"/>
                <w:szCs w:val="20"/>
                <w:lang w:val="el-GR"/>
              </w:rPr>
              <w:t>ΜΕΤΑΠΤΥΧΙΑΚΟ</w:t>
            </w:r>
          </w:p>
        </w:tc>
      </w:tr>
      <w:tr w:rsidR="000F4FD4" w:rsidRPr="00705AAD" w14:paraId="2A42AF64" w14:textId="77777777" w:rsidTr="007673F3">
        <w:tc>
          <w:tcPr>
            <w:tcW w:w="3205" w:type="dxa"/>
            <w:shd w:val="clear" w:color="auto" w:fill="DDD9C3" w:themeFill="background2" w:themeFillShade="E6"/>
          </w:tcPr>
          <w:p w14:paraId="019F88E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052F681" w14:textId="77777777"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14:paraId="69C799B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961DC07" w14:textId="77777777" w:rsidR="000F4FD4" w:rsidRPr="00705AAD" w:rsidRDefault="00F542B0" w:rsidP="007673F3">
            <w:pPr>
              <w:rPr>
                <w:rFonts w:ascii="Calibri" w:hAnsi="Calibri" w:cs="Arial"/>
                <w:b/>
                <w:sz w:val="20"/>
                <w:szCs w:val="20"/>
                <w:lang w:val="el-GR"/>
              </w:rPr>
            </w:pPr>
            <w:r>
              <w:rPr>
                <w:rFonts w:ascii="Calibri" w:hAnsi="Calibri" w:cs="Arial"/>
                <w:b/>
                <w:sz w:val="20"/>
                <w:szCs w:val="20"/>
                <w:lang w:val="el-GR"/>
              </w:rPr>
              <w:t>Γ</w:t>
            </w:r>
          </w:p>
        </w:tc>
      </w:tr>
      <w:tr w:rsidR="000F4FD4" w:rsidRPr="00705AAD" w14:paraId="586798D2" w14:textId="77777777" w:rsidTr="007673F3">
        <w:trPr>
          <w:trHeight w:val="375"/>
        </w:trPr>
        <w:tc>
          <w:tcPr>
            <w:tcW w:w="3205" w:type="dxa"/>
            <w:shd w:val="clear" w:color="auto" w:fill="DDD9C3" w:themeFill="background2" w:themeFillShade="E6"/>
            <w:vAlign w:val="center"/>
          </w:tcPr>
          <w:p w14:paraId="5B4F67A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048EAE2" w14:textId="77777777" w:rsidR="000F4FD4" w:rsidRPr="00705AAD" w:rsidRDefault="00F542B0" w:rsidP="007673F3">
            <w:pPr>
              <w:rPr>
                <w:rFonts w:ascii="Calibri" w:hAnsi="Calibri" w:cs="Arial"/>
                <w:sz w:val="20"/>
                <w:szCs w:val="20"/>
              </w:rPr>
            </w:pPr>
            <w:r>
              <w:rPr>
                <w:rFonts w:ascii="Calibri" w:hAnsi="Calibri" w:cs="Arial"/>
                <w:sz w:val="20"/>
                <w:szCs w:val="20"/>
              </w:rPr>
              <w:t>ΨΗΦΙΑΚΗ ΤΕΧΝΟΛΟΓΙΑ ΣΤΗ ΝΑΥΤΙΛΙΑ ΚΑΙ ΤΙΣ ΜΕΤΑΦΟΡΕΣ</w:t>
            </w:r>
          </w:p>
        </w:tc>
      </w:tr>
      <w:tr w:rsidR="000F4FD4" w:rsidRPr="00705AAD" w14:paraId="65BF3A5B" w14:textId="77777777" w:rsidTr="007673F3">
        <w:trPr>
          <w:trHeight w:val="196"/>
        </w:trPr>
        <w:tc>
          <w:tcPr>
            <w:tcW w:w="5637" w:type="dxa"/>
            <w:gridSpan w:val="3"/>
            <w:shd w:val="clear" w:color="auto" w:fill="DDD9C3" w:themeFill="background2" w:themeFillShade="E6"/>
            <w:vAlign w:val="center"/>
          </w:tcPr>
          <w:p w14:paraId="195E9D63"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5DC8A46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7558ABA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52DA9A8D" w14:textId="77777777" w:rsidTr="007673F3">
        <w:trPr>
          <w:trHeight w:val="194"/>
        </w:trPr>
        <w:tc>
          <w:tcPr>
            <w:tcW w:w="5637" w:type="dxa"/>
            <w:gridSpan w:val="3"/>
          </w:tcPr>
          <w:p w14:paraId="742E908B" w14:textId="77777777" w:rsidR="000F4FD4" w:rsidRPr="00705AAD" w:rsidRDefault="000F4FD4" w:rsidP="007673F3">
            <w:pPr>
              <w:jc w:val="right"/>
              <w:rPr>
                <w:rFonts w:ascii="Calibri" w:hAnsi="Calibri" w:cs="Arial"/>
                <w:color w:val="002060"/>
                <w:sz w:val="20"/>
                <w:szCs w:val="20"/>
                <w:lang w:val="el-GR"/>
              </w:rPr>
            </w:pPr>
          </w:p>
        </w:tc>
        <w:tc>
          <w:tcPr>
            <w:tcW w:w="1559" w:type="dxa"/>
            <w:gridSpan w:val="2"/>
          </w:tcPr>
          <w:p w14:paraId="396C1C62" w14:textId="77777777" w:rsidR="000F4FD4" w:rsidRPr="00705AAD" w:rsidRDefault="00130452"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0389A70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C33BC94" w14:textId="77777777" w:rsidTr="007673F3">
        <w:trPr>
          <w:trHeight w:val="194"/>
        </w:trPr>
        <w:tc>
          <w:tcPr>
            <w:tcW w:w="5637" w:type="dxa"/>
            <w:gridSpan w:val="3"/>
          </w:tcPr>
          <w:p w14:paraId="27680497"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5C84E7E0"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1C0601A" w14:textId="77777777" w:rsidR="000F4FD4" w:rsidRPr="00705AAD" w:rsidRDefault="000F4FD4" w:rsidP="007673F3">
            <w:pPr>
              <w:rPr>
                <w:rFonts w:ascii="Calibri" w:hAnsi="Calibri" w:cs="Arial"/>
                <w:color w:val="002060"/>
                <w:sz w:val="20"/>
                <w:szCs w:val="20"/>
                <w:lang w:val="el-GR"/>
              </w:rPr>
            </w:pPr>
          </w:p>
        </w:tc>
      </w:tr>
      <w:tr w:rsidR="000F4FD4" w:rsidRPr="00705AAD" w14:paraId="45B7B3DE" w14:textId="77777777" w:rsidTr="007673F3">
        <w:trPr>
          <w:trHeight w:val="194"/>
        </w:trPr>
        <w:tc>
          <w:tcPr>
            <w:tcW w:w="5637" w:type="dxa"/>
            <w:gridSpan w:val="3"/>
          </w:tcPr>
          <w:p w14:paraId="67D672C6"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28FDFD4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2E992F6" w14:textId="77777777" w:rsidR="000F4FD4" w:rsidRPr="00705AAD" w:rsidRDefault="000F4FD4" w:rsidP="007673F3">
            <w:pPr>
              <w:rPr>
                <w:rFonts w:ascii="Calibri" w:hAnsi="Calibri" w:cs="Arial"/>
                <w:color w:val="002060"/>
                <w:sz w:val="20"/>
                <w:szCs w:val="20"/>
                <w:lang w:val="el-GR"/>
              </w:rPr>
            </w:pPr>
          </w:p>
        </w:tc>
      </w:tr>
      <w:tr w:rsidR="000F4FD4" w:rsidRPr="00D97CBE" w14:paraId="175F9E4A" w14:textId="77777777" w:rsidTr="007673F3">
        <w:trPr>
          <w:trHeight w:val="194"/>
        </w:trPr>
        <w:tc>
          <w:tcPr>
            <w:tcW w:w="5637" w:type="dxa"/>
            <w:gridSpan w:val="3"/>
            <w:shd w:val="clear" w:color="auto" w:fill="DDD9C3" w:themeFill="background2" w:themeFillShade="E6"/>
          </w:tcPr>
          <w:p w14:paraId="337C36F2"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3F54BFF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154A58B" w14:textId="77777777" w:rsidR="000F4FD4" w:rsidRPr="00705AAD" w:rsidRDefault="000F4FD4" w:rsidP="007673F3">
            <w:pPr>
              <w:rPr>
                <w:rFonts w:ascii="Calibri" w:hAnsi="Calibri" w:cs="Arial"/>
                <w:color w:val="002060"/>
                <w:sz w:val="20"/>
                <w:szCs w:val="20"/>
                <w:lang w:val="el-GR"/>
              </w:rPr>
            </w:pPr>
          </w:p>
        </w:tc>
      </w:tr>
      <w:tr w:rsidR="000F4FD4" w:rsidRPr="007E6482" w14:paraId="66C1F6EE" w14:textId="77777777" w:rsidTr="007673F3">
        <w:trPr>
          <w:trHeight w:val="599"/>
        </w:trPr>
        <w:tc>
          <w:tcPr>
            <w:tcW w:w="3205" w:type="dxa"/>
            <w:shd w:val="clear" w:color="auto" w:fill="DDD9C3" w:themeFill="background2" w:themeFillShade="E6"/>
          </w:tcPr>
          <w:p w14:paraId="4A4839B9"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4FDB5AED"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2D3C2571"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777536BD" w14:textId="77777777" w:rsidR="000F4FD4" w:rsidRPr="00705AAD" w:rsidRDefault="00F542B0" w:rsidP="007673F3">
            <w:pPr>
              <w:rPr>
                <w:rFonts w:ascii="Calibri" w:hAnsi="Calibri" w:cs="Arial"/>
                <w:color w:val="002060"/>
                <w:sz w:val="20"/>
                <w:szCs w:val="20"/>
                <w:lang w:val="el-GR"/>
              </w:rPr>
            </w:pPr>
            <w:r>
              <w:rPr>
                <w:rFonts w:ascii="Calibri" w:hAnsi="Calibri" w:cs="Arial"/>
                <w:color w:val="002060"/>
                <w:sz w:val="20"/>
                <w:szCs w:val="20"/>
                <w:lang w:val="el-GR"/>
              </w:rPr>
              <w:t>ΕΙΔΙΚΕΥΣΗΣ</w:t>
            </w:r>
          </w:p>
        </w:tc>
      </w:tr>
      <w:tr w:rsidR="000F4FD4" w:rsidRPr="00705AAD" w14:paraId="67970303" w14:textId="77777777" w:rsidTr="007673F3">
        <w:tc>
          <w:tcPr>
            <w:tcW w:w="3205" w:type="dxa"/>
            <w:shd w:val="clear" w:color="auto" w:fill="DDD9C3" w:themeFill="background2" w:themeFillShade="E6"/>
          </w:tcPr>
          <w:p w14:paraId="3A2AF57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D18548A"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496FF857" w14:textId="77777777" w:rsidR="000F4FD4" w:rsidRPr="00705AAD" w:rsidRDefault="00130452"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14:paraId="34A2D94F" w14:textId="77777777" w:rsidTr="007673F3">
        <w:tc>
          <w:tcPr>
            <w:tcW w:w="3205" w:type="dxa"/>
            <w:shd w:val="clear" w:color="auto" w:fill="DDD9C3" w:themeFill="background2" w:themeFillShade="E6"/>
          </w:tcPr>
          <w:p w14:paraId="275B690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78D8EA56" w14:textId="77777777" w:rsidR="000F4FD4" w:rsidRPr="00705AAD" w:rsidRDefault="00130452" w:rsidP="007673F3">
            <w:pPr>
              <w:rPr>
                <w:rFonts w:ascii="Calibri" w:hAnsi="Calibri" w:cs="Arial"/>
                <w:color w:val="002060"/>
                <w:sz w:val="20"/>
                <w:szCs w:val="20"/>
              </w:rPr>
            </w:pPr>
            <w:r>
              <w:rPr>
                <w:rFonts w:ascii="Calibri" w:hAnsi="Calibri" w:cs="Arial"/>
                <w:color w:val="002060"/>
                <w:sz w:val="20"/>
                <w:szCs w:val="20"/>
              </w:rPr>
              <w:t>ΕΛΛΗΝΙΚΑ</w:t>
            </w:r>
          </w:p>
        </w:tc>
      </w:tr>
      <w:tr w:rsidR="000F4FD4" w:rsidRPr="00D97CBE" w14:paraId="6D8E6FDE" w14:textId="77777777" w:rsidTr="007673F3">
        <w:tc>
          <w:tcPr>
            <w:tcW w:w="3205" w:type="dxa"/>
            <w:shd w:val="clear" w:color="auto" w:fill="DDD9C3" w:themeFill="background2" w:themeFillShade="E6"/>
          </w:tcPr>
          <w:p w14:paraId="66776D1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EA1BAF8" w14:textId="77777777" w:rsidR="000F4FD4" w:rsidRPr="00705AAD" w:rsidRDefault="000F4FD4" w:rsidP="007673F3">
            <w:pPr>
              <w:rPr>
                <w:rFonts w:ascii="Calibri" w:hAnsi="Calibri" w:cs="Arial"/>
                <w:color w:val="002060"/>
                <w:sz w:val="20"/>
                <w:szCs w:val="20"/>
                <w:lang w:val="el-GR"/>
              </w:rPr>
            </w:pPr>
          </w:p>
        </w:tc>
      </w:tr>
      <w:tr w:rsidR="000F4FD4" w:rsidRPr="00705AAD" w14:paraId="1BAC7A02" w14:textId="77777777" w:rsidTr="007673F3">
        <w:tc>
          <w:tcPr>
            <w:tcW w:w="3205" w:type="dxa"/>
            <w:shd w:val="clear" w:color="auto" w:fill="DDD9C3" w:themeFill="background2" w:themeFillShade="E6"/>
          </w:tcPr>
          <w:p w14:paraId="0C66853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54109838"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42D1542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61D13CDC" w14:textId="77777777" w:rsidTr="00305D37">
        <w:tc>
          <w:tcPr>
            <w:tcW w:w="8472" w:type="dxa"/>
            <w:gridSpan w:val="2"/>
            <w:tcBorders>
              <w:bottom w:val="nil"/>
            </w:tcBorders>
            <w:shd w:val="clear" w:color="auto" w:fill="DDD9C3" w:themeFill="background2" w:themeFillShade="E6"/>
          </w:tcPr>
          <w:p w14:paraId="73962332"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D97CBE" w14:paraId="32F4F0DA" w14:textId="77777777" w:rsidTr="00305D37">
        <w:tc>
          <w:tcPr>
            <w:tcW w:w="8472" w:type="dxa"/>
            <w:gridSpan w:val="2"/>
            <w:tcBorders>
              <w:top w:val="nil"/>
            </w:tcBorders>
            <w:shd w:val="clear" w:color="auto" w:fill="DDD9C3" w:themeFill="background2" w:themeFillShade="E6"/>
          </w:tcPr>
          <w:p w14:paraId="33189BF7"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224169D"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D84749A"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D7A238A"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01B25F0C"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D97CBE" w14:paraId="56210805" w14:textId="77777777" w:rsidTr="00305D37">
        <w:tc>
          <w:tcPr>
            <w:tcW w:w="8472" w:type="dxa"/>
            <w:gridSpan w:val="2"/>
          </w:tcPr>
          <w:p w14:paraId="79C8BC74" w14:textId="77777777" w:rsidR="000F4FD4" w:rsidRPr="005C375A" w:rsidRDefault="000F4FD4" w:rsidP="00305D37">
            <w:pPr>
              <w:widowControl w:val="0"/>
              <w:autoSpaceDE w:val="0"/>
              <w:autoSpaceDN w:val="0"/>
              <w:adjustRightInd w:val="0"/>
              <w:rPr>
                <w:rFonts w:ascii="Calibri" w:eastAsia="Calibri" w:hAnsi="Calibri"/>
                <w:color w:val="002060"/>
                <w:lang w:val="el-GR"/>
              </w:rPr>
            </w:pPr>
          </w:p>
          <w:p w14:paraId="24F29625" w14:textId="77777777" w:rsidR="000F4FD4" w:rsidRPr="00F542B0" w:rsidRDefault="00130452" w:rsidP="00305D37">
            <w:pPr>
              <w:widowControl w:val="0"/>
              <w:autoSpaceDE w:val="0"/>
              <w:autoSpaceDN w:val="0"/>
              <w:adjustRightInd w:val="0"/>
              <w:rPr>
                <w:rFonts w:ascii="Calibri" w:eastAsia="Calibri" w:hAnsi="Calibri"/>
                <w:color w:val="002060"/>
                <w:lang w:val="el-GR"/>
              </w:rPr>
            </w:pPr>
            <w:r w:rsidRPr="005C375A">
              <w:rPr>
                <w:rFonts w:ascii="Calibri" w:eastAsia="Calibri" w:hAnsi="Calibri"/>
                <w:color w:val="002060"/>
                <w:lang w:val="el-GR"/>
              </w:rPr>
              <w:t>Με την επιτυχή ολοκλήρωση του μαθήματος οι φοιτητές</w:t>
            </w:r>
            <w:r w:rsidR="00F542B0">
              <w:rPr>
                <w:rFonts w:ascii="Calibri" w:eastAsia="Calibri" w:hAnsi="Calibri"/>
                <w:color w:val="002060"/>
                <w:lang w:val="el-GR"/>
              </w:rPr>
              <w:t xml:space="preserve"> </w:t>
            </w:r>
            <w:r w:rsidR="00F542B0" w:rsidRPr="005C375A">
              <w:rPr>
                <w:rFonts w:eastAsia="Calibri"/>
                <w:color w:val="002060"/>
              </w:rPr>
              <w:t xml:space="preserve"> </w:t>
            </w:r>
            <w:r w:rsidR="00F542B0" w:rsidRPr="00F542B0">
              <w:rPr>
                <w:rFonts w:ascii="Calibri" w:eastAsia="Calibri" w:hAnsi="Calibri"/>
                <w:color w:val="002060"/>
                <w:lang w:val="el-GR"/>
              </w:rPr>
              <w:t>έχουν αποκτήσει ένα σύνολο γνώσεων σχετικά με</w:t>
            </w:r>
            <w:r w:rsidRPr="00F542B0">
              <w:rPr>
                <w:rFonts w:ascii="Calibri" w:eastAsia="Calibri" w:hAnsi="Calibri"/>
                <w:color w:val="002060"/>
                <w:lang w:val="el-GR"/>
              </w:rPr>
              <w:t>:</w:t>
            </w:r>
          </w:p>
          <w:p w14:paraId="0976C16B" w14:textId="77777777" w:rsidR="00F542B0" w:rsidRPr="005C375A" w:rsidRDefault="00F542B0" w:rsidP="00F542B0">
            <w:pPr>
              <w:pStyle w:val="ListParagraph"/>
              <w:widowControl w:val="0"/>
              <w:numPr>
                <w:ilvl w:val="0"/>
                <w:numId w:val="46"/>
              </w:numPr>
              <w:autoSpaceDE w:val="0"/>
              <w:autoSpaceDN w:val="0"/>
              <w:adjustRightInd w:val="0"/>
              <w:rPr>
                <w:rFonts w:eastAsia="Calibri"/>
                <w:color w:val="002060"/>
              </w:rPr>
            </w:pPr>
            <w:r w:rsidRPr="005C375A">
              <w:rPr>
                <w:rFonts w:eastAsia="Calibri"/>
                <w:color w:val="002060"/>
              </w:rPr>
              <w:t xml:space="preserve">την </w:t>
            </w:r>
            <w:r>
              <w:rPr>
                <w:rFonts w:eastAsia="Calibri"/>
                <w:color w:val="002060"/>
              </w:rPr>
              <w:t>ψηφιακή τεχνολογία, την ψηφιακή καινοτομία και τα σύγχρονα ψηφιακά επιχειρηματικά μοντέλα</w:t>
            </w:r>
            <w:r w:rsidRPr="005C375A">
              <w:rPr>
                <w:rFonts w:eastAsia="Calibri"/>
                <w:color w:val="002060"/>
              </w:rPr>
              <w:t xml:space="preserve"> </w:t>
            </w:r>
          </w:p>
          <w:p w14:paraId="2BE6CD49" w14:textId="77777777" w:rsidR="00F542B0" w:rsidRPr="005C375A" w:rsidRDefault="00F542B0" w:rsidP="00F542B0">
            <w:pPr>
              <w:pStyle w:val="ListParagraph"/>
              <w:widowControl w:val="0"/>
              <w:numPr>
                <w:ilvl w:val="0"/>
                <w:numId w:val="46"/>
              </w:numPr>
              <w:autoSpaceDE w:val="0"/>
              <w:autoSpaceDN w:val="0"/>
              <w:adjustRightInd w:val="0"/>
              <w:rPr>
                <w:rFonts w:eastAsia="Calibri"/>
                <w:color w:val="002060"/>
              </w:rPr>
            </w:pPr>
            <w:r>
              <w:rPr>
                <w:rFonts w:eastAsia="Calibri"/>
                <w:color w:val="002060"/>
              </w:rPr>
              <w:t>τις τεχνολογίες δεδομένων, σύγχρονων δικτύων επικοινωνιών και ασφάλειας</w:t>
            </w:r>
          </w:p>
          <w:p w14:paraId="505E31D3" w14:textId="77777777" w:rsidR="00F542B0" w:rsidRPr="00A91754" w:rsidRDefault="00F542B0" w:rsidP="00F542B0">
            <w:pPr>
              <w:pStyle w:val="ListParagraph"/>
              <w:widowControl w:val="0"/>
              <w:numPr>
                <w:ilvl w:val="0"/>
                <w:numId w:val="46"/>
              </w:numPr>
              <w:autoSpaceDE w:val="0"/>
              <w:autoSpaceDN w:val="0"/>
              <w:adjustRightInd w:val="0"/>
              <w:rPr>
                <w:rFonts w:eastAsia="Calibri"/>
                <w:color w:val="002060"/>
              </w:rPr>
            </w:pPr>
            <w:r>
              <w:rPr>
                <w:rFonts w:eastAsia="Calibri"/>
                <w:color w:val="002060"/>
              </w:rPr>
              <w:t xml:space="preserve">τις μεθοδολογίες, τεχνικές, γλώσσες και εργαλεία σχεδιασμού ψηφιακών οργανισμών, επιχειρηματικών διαδικασιών και ηλεκτρονικών υπηρεσιών </w:t>
            </w:r>
          </w:p>
          <w:p w14:paraId="48AA505B" w14:textId="77777777" w:rsidR="00F542B0" w:rsidRDefault="00F542B0" w:rsidP="00F542B0">
            <w:pPr>
              <w:pStyle w:val="ListParagraph"/>
              <w:widowControl w:val="0"/>
              <w:numPr>
                <w:ilvl w:val="0"/>
                <w:numId w:val="46"/>
              </w:numPr>
              <w:autoSpaceDE w:val="0"/>
              <w:autoSpaceDN w:val="0"/>
              <w:adjustRightInd w:val="0"/>
              <w:rPr>
                <w:rFonts w:eastAsia="Calibri"/>
                <w:color w:val="002060"/>
              </w:rPr>
            </w:pPr>
            <w:r w:rsidRPr="005C375A">
              <w:rPr>
                <w:rFonts w:eastAsia="Calibri"/>
                <w:color w:val="002060"/>
              </w:rPr>
              <w:t xml:space="preserve">έχουν τη δυνατότητα να συνθέτουν και να εφαρμόζουν κριτικά τις </w:t>
            </w:r>
            <w:r>
              <w:rPr>
                <w:rFonts w:eastAsia="Calibri"/>
                <w:color w:val="002060"/>
              </w:rPr>
              <w:t xml:space="preserve">τεχνολογίες και </w:t>
            </w:r>
            <w:r w:rsidRPr="005C375A">
              <w:rPr>
                <w:rFonts w:eastAsia="Calibri"/>
                <w:color w:val="002060"/>
              </w:rPr>
              <w:t xml:space="preserve">τεχνικές διοίκησης  </w:t>
            </w:r>
            <w:r>
              <w:rPr>
                <w:rFonts w:eastAsia="Calibri"/>
                <w:color w:val="002060"/>
              </w:rPr>
              <w:t xml:space="preserve">επιχειρησιακών λειτουργιών </w:t>
            </w:r>
            <w:r w:rsidRPr="005C375A">
              <w:rPr>
                <w:rFonts w:eastAsia="Calibri"/>
                <w:color w:val="002060"/>
              </w:rPr>
              <w:t xml:space="preserve">στο σύγχρονο </w:t>
            </w:r>
            <w:r>
              <w:rPr>
                <w:rFonts w:eastAsia="Calibri"/>
                <w:color w:val="002060"/>
              </w:rPr>
              <w:t xml:space="preserve">τεχνολογικό και επιχειρηματικό </w:t>
            </w:r>
            <w:r w:rsidRPr="005C375A">
              <w:rPr>
                <w:rFonts w:eastAsia="Calibri"/>
                <w:color w:val="002060"/>
              </w:rPr>
              <w:t>περιβάλλον, συγκεκριμένα να αξιολογούν και να παίρνουν αποφάσεις</w:t>
            </w:r>
            <w:r>
              <w:rPr>
                <w:rFonts w:eastAsia="Calibri"/>
                <w:color w:val="002060"/>
              </w:rPr>
              <w:t xml:space="preserve"> σχετικές με την υλοποίηση έργων ψηφιακής τεχνολογίας.</w:t>
            </w:r>
          </w:p>
          <w:p w14:paraId="48D991B1" w14:textId="77777777" w:rsidR="000A09D7" w:rsidRPr="00F542B0" w:rsidRDefault="00130452" w:rsidP="00130452">
            <w:pPr>
              <w:pStyle w:val="ListParagraph"/>
              <w:widowControl w:val="0"/>
              <w:numPr>
                <w:ilvl w:val="0"/>
                <w:numId w:val="46"/>
              </w:numPr>
              <w:autoSpaceDE w:val="0"/>
              <w:autoSpaceDN w:val="0"/>
              <w:adjustRightInd w:val="0"/>
              <w:rPr>
                <w:rFonts w:eastAsia="Calibri"/>
                <w:color w:val="002060"/>
              </w:rPr>
            </w:pPr>
            <w:r w:rsidRPr="00F542B0">
              <w:rPr>
                <w:rFonts w:eastAsia="Calibri"/>
                <w:color w:val="002060"/>
              </w:rPr>
              <w:lastRenderedPageBreak/>
              <w:t xml:space="preserve">έχουν αποκτήσει ένα σύνολο γνώσεων σχετικά με </w:t>
            </w:r>
            <w:r w:rsidR="000A09D7" w:rsidRPr="00F542B0">
              <w:rPr>
                <w:rFonts w:eastAsia="Calibri"/>
                <w:color w:val="002060"/>
              </w:rPr>
              <w:t>τη διοίκηση της ψηφιακής επιχείρησης και τα σύγχρονα ψηφιακά επιχειρηματικά μοντέλα, έχουν αποκτήσει ένα σύνολο γνώσεων σχετικά με τις σύγχρονες πλατφ</w:t>
            </w:r>
            <w:r w:rsidR="00F542B0">
              <w:rPr>
                <w:rFonts w:eastAsia="Calibri"/>
                <w:color w:val="002060"/>
              </w:rPr>
              <w:t>όρμες και αρχιτεκτονικές για τη</w:t>
            </w:r>
            <w:r w:rsidR="000A09D7" w:rsidRPr="00F542B0">
              <w:rPr>
                <w:rFonts w:eastAsia="Calibri"/>
                <w:color w:val="002060"/>
              </w:rPr>
              <w:t>ν επιχείρηση και τις μεθόδους προμήθειας και ανάπτυξης πληροφοριακών συστημάτων</w:t>
            </w:r>
          </w:p>
          <w:p w14:paraId="5DB71CF3" w14:textId="77777777" w:rsidR="00130452" w:rsidRPr="005C375A" w:rsidRDefault="00130452" w:rsidP="00130452">
            <w:pPr>
              <w:pStyle w:val="ListParagraph"/>
              <w:widowControl w:val="0"/>
              <w:numPr>
                <w:ilvl w:val="0"/>
                <w:numId w:val="46"/>
              </w:numPr>
              <w:autoSpaceDE w:val="0"/>
              <w:autoSpaceDN w:val="0"/>
              <w:adjustRightInd w:val="0"/>
              <w:rPr>
                <w:rFonts w:eastAsia="Calibri"/>
                <w:color w:val="002060"/>
              </w:rPr>
            </w:pPr>
            <w:r w:rsidRPr="005C375A">
              <w:rPr>
                <w:rFonts w:eastAsia="Calibri"/>
                <w:color w:val="002060"/>
              </w:rPr>
              <w:t xml:space="preserve">έχουν τη δυνατότητα να εφαρμόζουν </w:t>
            </w:r>
            <w:r w:rsidR="000A09D7">
              <w:rPr>
                <w:rFonts w:eastAsia="Calibri"/>
                <w:color w:val="002060"/>
              </w:rPr>
              <w:t xml:space="preserve">και να συνθέτουν </w:t>
            </w:r>
            <w:r w:rsidRPr="005C375A">
              <w:rPr>
                <w:rFonts w:eastAsia="Calibri"/>
                <w:color w:val="002060"/>
              </w:rPr>
              <w:t xml:space="preserve">τα ανωτέρω </w:t>
            </w:r>
            <w:r w:rsidR="000A09D7">
              <w:rPr>
                <w:rFonts w:eastAsia="Calibri"/>
                <w:color w:val="002060"/>
              </w:rPr>
              <w:t xml:space="preserve">στον κλάδο </w:t>
            </w:r>
            <w:r w:rsidRPr="005C375A">
              <w:rPr>
                <w:rFonts w:eastAsia="Calibri"/>
                <w:color w:val="002060"/>
              </w:rPr>
              <w:t>της ναυτιλίας και μεταφορών και των οργανισμών κα</w:t>
            </w:r>
            <w:r w:rsidR="006D3C74" w:rsidRPr="005C375A">
              <w:rPr>
                <w:rFonts w:eastAsia="Calibri"/>
                <w:color w:val="002060"/>
              </w:rPr>
              <w:t>ι επιχειρήσεων που δραστηριο</w:t>
            </w:r>
            <w:r w:rsidRPr="005C375A">
              <w:rPr>
                <w:rFonts w:eastAsia="Calibri"/>
                <w:color w:val="002060"/>
              </w:rPr>
              <w:t>π</w:t>
            </w:r>
            <w:r w:rsidR="005C375A">
              <w:rPr>
                <w:rFonts w:eastAsia="Calibri"/>
                <w:color w:val="002060"/>
              </w:rPr>
              <w:t xml:space="preserve">οιούνται σε ένα αριθμό συναφών </w:t>
            </w:r>
            <w:r w:rsidRPr="005C375A">
              <w:rPr>
                <w:rFonts w:eastAsia="Calibri"/>
                <w:color w:val="002060"/>
              </w:rPr>
              <w:t>αγορών</w:t>
            </w:r>
          </w:p>
          <w:p w14:paraId="54DE7476" w14:textId="77777777" w:rsidR="00F03B25" w:rsidRDefault="000A09D7" w:rsidP="000A09D7">
            <w:pPr>
              <w:pStyle w:val="ListParagraph"/>
              <w:widowControl w:val="0"/>
              <w:numPr>
                <w:ilvl w:val="0"/>
                <w:numId w:val="46"/>
              </w:numPr>
              <w:autoSpaceDE w:val="0"/>
              <w:autoSpaceDN w:val="0"/>
              <w:adjustRightInd w:val="0"/>
              <w:rPr>
                <w:rFonts w:eastAsia="Calibri"/>
                <w:color w:val="002060"/>
              </w:rPr>
            </w:pPr>
            <w:r>
              <w:rPr>
                <w:rFonts w:eastAsia="Calibri"/>
                <w:color w:val="002060"/>
              </w:rPr>
              <w:t xml:space="preserve">έχουν τη </w:t>
            </w:r>
            <w:r w:rsidR="006D3C74" w:rsidRPr="005C375A">
              <w:rPr>
                <w:rFonts w:eastAsia="Calibri"/>
                <w:color w:val="002060"/>
              </w:rPr>
              <w:t xml:space="preserve">δυνατότητας </w:t>
            </w:r>
            <w:r>
              <w:rPr>
                <w:rFonts w:eastAsia="Calibri"/>
                <w:color w:val="002060"/>
              </w:rPr>
              <w:t>της αντίληψης των ιδια</w:t>
            </w:r>
            <w:r w:rsidR="00686B24">
              <w:rPr>
                <w:rFonts w:eastAsia="Calibri"/>
                <w:color w:val="002060"/>
              </w:rPr>
              <w:t>ι</w:t>
            </w:r>
            <w:r>
              <w:rPr>
                <w:rFonts w:eastAsia="Calibri"/>
                <w:color w:val="002060"/>
              </w:rPr>
              <w:t xml:space="preserve">τεροτήτων των τεχνολογιών και εφαρμογών </w:t>
            </w:r>
            <w:r w:rsidR="006D3C74" w:rsidRPr="005C375A">
              <w:rPr>
                <w:rFonts w:eastAsia="Calibri"/>
                <w:color w:val="002060"/>
              </w:rPr>
              <w:t>στο πλαίσιο λειτουργί</w:t>
            </w:r>
            <w:r w:rsidR="00127373" w:rsidRPr="005C375A">
              <w:rPr>
                <w:rFonts w:eastAsia="Calibri"/>
                <w:color w:val="002060"/>
              </w:rPr>
              <w:t xml:space="preserve">ας των </w:t>
            </w:r>
            <w:r w:rsidR="005C375A">
              <w:rPr>
                <w:rFonts w:eastAsia="Calibri"/>
                <w:color w:val="002060"/>
              </w:rPr>
              <w:t>ναυτιλιακών επιχειρήσεων, των λ</w:t>
            </w:r>
            <w:r w:rsidR="00127373" w:rsidRPr="005C375A">
              <w:rPr>
                <w:rFonts w:eastAsia="Calibri"/>
                <w:color w:val="002060"/>
              </w:rPr>
              <w:t>ιμενικών οργανισμών και των οργανισμών μεταφορών</w:t>
            </w:r>
            <w:r w:rsidR="005C375A">
              <w:rPr>
                <w:rFonts w:eastAsia="Calibri"/>
                <w:color w:val="002060"/>
              </w:rPr>
              <w:t>,</w:t>
            </w:r>
            <w:r w:rsidR="00127373" w:rsidRPr="005C375A">
              <w:rPr>
                <w:rFonts w:eastAsia="Calibri"/>
                <w:color w:val="002060"/>
              </w:rPr>
              <w:t xml:space="preserve"> </w:t>
            </w:r>
            <w:r>
              <w:rPr>
                <w:rFonts w:eastAsia="Calibri"/>
                <w:color w:val="002060"/>
              </w:rPr>
              <w:t xml:space="preserve">αλλά και των σύγχρονων γενικών </w:t>
            </w:r>
            <w:r w:rsidR="006D37CF">
              <w:rPr>
                <w:rFonts w:eastAsia="Calibri"/>
                <w:color w:val="002060"/>
              </w:rPr>
              <w:t xml:space="preserve">χαρακτηριστικών και </w:t>
            </w:r>
            <w:r>
              <w:rPr>
                <w:rFonts w:eastAsia="Calibri"/>
                <w:color w:val="002060"/>
              </w:rPr>
              <w:t>τάσεων στο πεδίο της ψηφιακής τεχνολογίας και των πληροφοριακών συστημάτων</w:t>
            </w:r>
          </w:p>
          <w:p w14:paraId="7526B911" w14:textId="77777777" w:rsidR="00F542B0" w:rsidRPr="00F542B0" w:rsidRDefault="00F542B0" w:rsidP="00F542B0">
            <w:pPr>
              <w:widowControl w:val="0"/>
              <w:autoSpaceDE w:val="0"/>
              <w:autoSpaceDN w:val="0"/>
              <w:adjustRightInd w:val="0"/>
              <w:ind w:left="360"/>
              <w:rPr>
                <w:rFonts w:eastAsia="Calibri"/>
                <w:color w:val="002060"/>
              </w:rPr>
            </w:pPr>
          </w:p>
          <w:p w14:paraId="6996B816" w14:textId="77777777" w:rsidR="00F03B25" w:rsidRPr="005C375A"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71755B3D"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C3D9476"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D97CBE" w14:paraId="59F6A6C6" w14:textId="77777777" w:rsidTr="00305D37">
        <w:tc>
          <w:tcPr>
            <w:tcW w:w="8472" w:type="dxa"/>
            <w:gridSpan w:val="2"/>
            <w:tcBorders>
              <w:top w:val="nil"/>
              <w:bottom w:val="nil"/>
            </w:tcBorders>
            <w:shd w:val="clear" w:color="auto" w:fill="DDD9C3" w:themeFill="background2" w:themeFillShade="E6"/>
          </w:tcPr>
          <w:p w14:paraId="3E3A345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FB85B7E"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668EA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61F7F70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0CD986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A5D33E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149C5E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DDBEA8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08C0018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9064C8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11B3171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1E896F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19827B3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DBC94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69D288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6282A9E"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DF7C0FE"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4B3C91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03516CD"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125A0B9A" w14:textId="77777777" w:rsidTr="001D7B0D">
        <w:trPr>
          <w:trHeight w:val="4671"/>
        </w:trPr>
        <w:tc>
          <w:tcPr>
            <w:tcW w:w="8472" w:type="dxa"/>
            <w:gridSpan w:val="2"/>
            <w:tcBorders>
              <w:bottom w:val="single" w:sz="4" w:space="0" w:color="auto"/>
            </w:tcBorders>
          </w:tcPr>
          <w:p w14:paraId="2E9A99E9" w14:textId="77777777" w:rsidR="000F4FD4" w:rsidRPr="00705AAD" w:rsidRDefault="000F4FD4" w:rsidP="00305D37">
            <w:pPr>
              <w:rPr>
                <w:rFonts w:ascii="Calibri" w:hAnsi="Calibri" w:cs="Arial"/>
                <w:color w:val="002060"/>
                <w:sz w:val="20"/>
                <w:szCs w:val="20"/>
                <w:lang w:val="el-GR"/>
              </w:rPr>
            </w:pPr>
          </w:p>
          <w:p w14:paraId="7C0F5D22" w14:textId="77777777" w:rsidR="008A3BF8" w:rsidRPr="001D7B0D" w:rsidRDefault="006D37CF" w:rsidP="008A3BF8">
            <w:pPr>
              <w:pStyle w:val="ListParagraph"/>
              <w:widowControl w:val="0"/>
              <w:numPr>
                <w:ilvl w:val="0"/>
                <w:numId w:val="47"/>
              </w:numPr>
              <w:autoSpaceDE w:val="0"/>
              <w:autoSpaceDN w:val="0"/>
              <w:adjustRightInd w:val="0"/>
              <w:rPr>
                <w:rFonts w:eastAsia="Calibri"/>
                <w:color w:val="002060"/>
              </w:rPr>
            </w:pPr>
            <w:r>
              <w:rPr>
                <w:rFonts w:eastAsia="Calibri"/>
                <w:color w:val="002060"/>
              </w:rPr>
              <w:t>Κατανόηση</w:t>
            </w:r>
            <w:r w:rsidR="008A3BF8" w:rsidRPr="00CF18E7">
              <w:rPr>
                <w:rFonts w:eastAsia="Calibri"/>
                <w:color w:val="002060"/>
              </w:rPr>
              <w:t>, ανάλυση και σύνθεση πληροφοριών και γνώσεων, σχετικά με το αντι</w:t>
            </w:r>
            <w:r>
              <w:rPr>
                <w:rFonts w:eastAsia="Calibri"/>
                <w:color w:val="002060"/>
              </w:rPr>
              <w:t xml:space="preserve">κείμενο </w:t>
            </w:r>
            <w:r w:rsidR="00F542B0">
              <w:rPr>
                <w:rFonts w:eastAsia="Calibri"/>
                <w:color w:val="002060"/>
              </w:rPr>
              <w:t xml:space="preserve">της ψηφιακής οικονομίας και της διοίκησης ψηφιακών οργανισμών στον κλάδο της ναυτιλίας και των μεταφορών </w:t>
            </w:r>
          </w:p>
          <w:p w14:paraId="7474DD6E" w14:textId="77777777" w:rsidR="008A3BF8" w:rsidRPr="001D7B0D" w:rsidRDefault="008A3BF8" w:rsidP="008A3BF8">
            <w:pPr>
              <w:pStyle w:val="ListParagraph"/>
              <w:widowControl w:val="0"/>
              <w:numPr>
                <w:ilvl w:val="0"/>
                <w:numId w:val="47"/>
              </w:numPr>
              <w:autoSpaceDE w:val="0"/>
              <w:autoSpaceDN w:val="0"/>
              <w:adjustRightInd w:val="0"/>
              <w:rPr>
                <w:rFonts w:eastAsia="Calibri"/>
                <w:color w:val="002060"/>
              </w:rPr>
            </w:pPr>
            <w:r w:rsidRPr="00CF18E7">
              <w:rPr>
                <w:rFonts w:eastAsia="Calibri"/>
                <w:color w:val="002060"/>
              </w:rPr>
              <w:t>Προσαρμογή και εφαρμογή σε διαφορετικά περιβάλλοντα</w:t>
            </w:r>
            <w:r w:rsidR="006D37CF">
              <w:rPr>
                <w:rFonts w:eastAsia="Calibri"/>
                <w:color w:val="002060"/>
              </w:rPr>
              <w:t xml:space="preserve"> και κατηγορίες επιχειρήσεων</w:t>
            </w:r>
            <w:r w:rsidRPr="00CF18E7">
              <w:rPr>
                <w:rFonts w:eastAsia="Calibri"/>
                <w:color w:val="002060"/>
              </w:rPr>
              <w:t xml:space="preserve"> </w:t>
            </w:r>
            <w:r w:rsidR="006D37CF">
              <w:rPr>
                <w:rFonts w:eastAsia="Calibri"/>
                <w:color w:val="002060"/>
              </w:rPr>
              <w:t xml:space="preserve">(π.χ. </w:t>
            </w:r>
            <w:r w:rsidR="00CF18E7" w:rsidRPr="00CF18E7">
              <w:rPr>
                <w:rFonts w:eastAsia="Calibri"/>
                <w:color w:val="002060"/>
              </w:rPr>
              <w:t>ναυτιλ</w:t>
            </w:r>
            <w:r w:rsidR="006D37CF">
              <w:rPr>
                <w:rFonts w:eastAsia="Calibri"/>
                <w:color w:val="002060"/>
              </w:rPr>
              <w:t>ιακές επιχειρήσεις, επιχειρήσεις εφοδιαστικής αλυσίδας, επιχειρήσεις ηλεκτρονικού εμπορίου</w:t>
            </w:r>
            <w:r w:rsidR="00CF18E7" w:rsidRPr="00CF18E7">
              <w:rPr>
                <w:rFonts w:eastAsia="Calibri"/>
                <w:color w:val="002060"/>
              </w:rPr>
              <w:t xml:space="preserve"> κτλ)</w:t>
            </w:r>
          </w:p>
          <w:p w14:paraId="425FBD5F" w14:textId="77777777" w:rsidR="008A3BF8" w:rsidRPr="001D7B0D" w:rsidRDefault="008A3BF8" w:rsidP="001D7B0D">
            <w:pPr>
              <w:pStyle w:val="ListParagraph"/>
              <w:widowControl w:val="0"/>
              <w:numPr>
                <w:ilvl w:val="0"/>
                <w:numId w:val="47"/>
              </w:numPr>
              <w:autoSpaceDE w:val="0"/>
              <w:autoSpaceDN w:val="0"/>
              <w:adjustRightInd w:val="0"/>
              <w:rPr>
                <w:rFonts w:eastAsia="Calibri"/>
                <w:color w:val="002060"/>
              </w:rPr>
            </w:pPr>
            <w:r w:rsidRPr="00CF18E7">
              <w:rPr>
                <w:rFonts w:eastAsia="Calibri"/>
                <w:color w:val="002060"/>
              </w:rPr>
              <w:t>Λήψη αποφάσεων</w:t>
            </w:r>
          </w:p>
          <w:p w14:paraId="6DF0BB74" w14:textId="77777777" w:rsidR="008A3BF8" w:rsidRPr="001D7B0D" w:rsidRDefault="008A3BF8" w:rsidP="001D7B0D">
            <w:pPr>
              <w:pStyle w:val="ListParagraph"/>
              <w:widowControl w:val="0"/>
              <w:numPr>
                <w:ilvl w:val="0"/>
                <w:numId w:val="47"/>
              </w:numPr>
              <w:autoSpaceDE w:val="0"/>
              <w:autoSpaceDN w:val="0"/>
              <w:adjustRightInd w:val="0"/>
              <w:rPr>
                <w:rFonts w:eastAsia="Calibri"/>
                <w:color w:val="002060"/>
              </w:rPr>
            </w:pPr>
            <w:r w:rsidRPr="00CF18E7">
              <w:rPr>
                <w:rFonts w:eastAsia="Calibri"/>
                <w:color w:val="002060"/>
              </w:rPr>
              <w:t>Αυτόνομη εργασία</w:t>
            </w:r>
          </w:p>
          <w:p w14:paraId="47543818" w14:textId="77777777" w:rsidR="00CF18E7" w:rsidRPr="001D7B0D" w:rsidRDefault="008A3BF8" w:rsidP="008A3BF8">
            <w:pPr>
              <w:pStyle w:val="ListParagraph"/>
              <w:widowControl w:val="0"/>
              <w:numPr>
                <w:ilvl w:val="0"/>
                <w:numId w:val="47"/>
              </w:numPr>
              <w:autoSpaceDE w:val="0"/>
              <w:autoSpaceDN w:val="0"/>
              <w:adjustRightInd w:val="0"/>
              <w:rPr>
                <w:rFonts w:eastAsia="Calibri"/>
                <w:color w:val="002060"/>
              </w:rPr>
            </w:pPr>
            <w:r w:rsidRPr="00CF18E7">
              <w:rPr>
                <w:rFonts w:eastAsia="Calibri"/>
                <w:color w:val="002060"/>
              </w:rPr>
              <w:t xml:space="preserve">Ομαδική εργασία </w:t>
            </w:r>
          </w:p>
          <w:p w14:paraId="04F8BA61" w14:textId="77777777" w:rsidR="00CF18E7" w:rsidRPr="001D7B0D" w:rsidRDefault="008A3BF8" w:rsidP="008A3BF8">
            <w:pPr>
              <w:pStyle w:val="ListParagraph"/>
              <w:widowControl w:val="0"/>
              <w:numPr>
                <w:ilvl w:val="0"/>
                <w:numId w:val="47"/>
              </w:numPr>
              <w:autoSpaceDE w:val="0"/>
              <w:autoSpaceDN w:val="0"/>
              <w:adjustRightInd w:val="0"/>
              <w:rPr>
                <w:rFonts w:eastAsia="Calibri"/>
                <w:color w:val="002060"/>
              </w:rPr>
            </w:pPr>
            <w:r w:rsidRPr="00CF18E7">
              <w:rPr>
                <w:rFonts w:eastAsia="Calibri"/>
                <w:color w:val="002060"/>
              </w:rPr>
              <w:t xml:space="preserve">Εργασία σε διεθνές περιβάλλον </w:t>
            </w:r>
          </w:p>
          <w:p w14:paraId="5512BD8E" w14:textId="77777777" w:rsidR="00CF18E7" w:rsidRPr="001D7B0D" w:rsidRDefault="008A3BF8" w:rsidP="008A3BF8">
            <w:pPr>
              <w:pStyle w:val="ListParagraph"/>
              <w:widowControl w:val="0"/>
              <w:numPr>
                <w:ilvl w:val="0"/>
                <w:numId w:val="47"/>
              </w:numPr>
              <w:autoSpaceDE w:val="0"/>
              <w:autoSpaceDN w:val="0"/>
              <w:adjustRightInd w:val="0"/>
              <w:rPr>
                <w:rFonts w:eastAsia="Calibri"/>
                <w:color w:val="002060"/>
              </w:rPr>
            </w:pPr>
            <w:r w:rsidRPr="00CF18E7">
              <w:rPr>
                <w:rFonts w:eastAsia="Calibri"/>
                <w:color w:val="002060"/>
              </w:rPr>
              <w:t xml:space="preserve">Εργασία σε διεπιστημονικό περιβάλλον </w:t>
            </w:r>
          </w:p>
          <w:p w14:paraId="4AFED1C5" w14:textId="77777777" w:rsidR="000F4FD4" w:rsidRPr="001D7B0D" w:rsidRDefault="008A3BF8" w:rsidP="00305D37">
            <w:pPr>
              <w:pStyle w:val="ListParagraph"/>
              <w:widowControl w:val="0"/>
              <w:numPr>
                <w:ilvl w:val="0"/>
                <w:numId w:val="47"/>
              </w:numPr>
              <w:autoSpaceDE w:val="0"/>
              <w:autoSpaceDN w:val="0"/>
              <w:adjustRightInd w:val="0"/>
              <w:rPr>
                <w:rFonts w:eastAsia="Calibri"/>
                <w:color w:val="002060"/>
              </w:rPr>
            </w:pPr>
            <w:r w:rsidRPr="00CF18E7">
              <w:rPr>
                <w:rFonts w:eastAsia="Calibri"/>
                <w:color w:val="002060"/>
              </w:rPr>
              <w:t>Παρ</w:t>
            </w:r>
            <w:r w:rsidR="00CF18E7" w:rsidRPr="00CF18E7">
              <w:rPr>
                <w:rFonts w:eastAsia="Calibri"/>
                <w:color w:val="002060"/>
              </w:rPr>
              <w:t>α</w:t>
            </w:r>
            <w:r w:rsidR="001D7B0D">
              <w:rPr>
                <w:rFonts w:eastAsia="Calibri"/>
                <w:color w:val="002060"/>
              </w:rPr>
              <w:t>γωγή νέων ερευνητικών ιδεών</w:t>
            </w:r>
          </w:p>
          <w:p w14:paraId="2CC23C99" w14:textId="77777777" w:rsidR="000F4FD4" w:rsidRPr="00705AAD" w:rsidRDefault="000F4FD4" w:rsidP="00305D37">
            <w:pPr>
              <w:widowControl w:val="0"/>
              <w:autoSpaceDE w:val="0"/>
              <w:autoSpaceDN w:val="0"/>
              <w:adjustRightInd w:val="0"/>
              <w:rPr>
                <w:rFonts w:ascii="Calibri" w:eastAsia="Calibri" w:hAnsi="Calibri"/>
                <w:color w:val="002060"/>
                <w:lang w:val="el-GR"/>
              </w:rPr>
            </w:pPr>
          </w:p>
          <w:p w14:paraId="329B7EB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237BDEDA" w14:textId="77777777" w:rsidR="000F4FD4" w:rsidRPr="00705AAD" w:rsidRDefault="000F4FD4" w:rsidP="001D7B0D">
      <w:pPr>
        <w:widowControl w:val="0"/>
        <w:autoSpaceDE w:val="0"/>
        <w:autoSpaceDN w:val="0"/>
        <w:adjustRightInd w:val="0"/>
        <w:spacing w:before="120" w:after="200" w:line="276" w:lineRule="auto"/>
        <w:rPr>
          <w:rFonts w:ascii="Calibri" w:hAnsi="Calibri" w:cs="Arial"/>
          <w:b/>
          <w:color w:val="000000"/>
          <w:sz w:val="22"/>
          <w:szCs w:val="22"/>
          <w:lang w:val="el-GR"/>
        </w:rPr>
      </w:pPr>
    </w:p>
    <w:p w14:paraId="622104BF"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27BFEC07"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08CE9DD1" w14:textId="77777777" w:rsidR="001D7B0D" w:rsidRPr="001D7B0D" w:rsidRDefault="001D7B0D" w:rsidP="001D7B0D">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D7B0D" w:rsidRPr="006403CB" w14:paraId="4B0E3419" w14:textId="77777777" w:rsidTr="001D7B0D">
        <w:tc>
          <w:tcPr>
            <w:tcW w:w="8472" w:type="dxa"/>
          </w:tcPr>
          <w:p w14:paraId="79890329" w14:textId="77777777" w:rsidR="001D7B0D" w:rsidRPr="00C36535" w:rsidRDefault="001D7B0D" w:rsidP="001D7B0D">
            <w:pPr>
              <w:ind w:left="360"/>
              <w:rPr>
                <w:rFonts w:ascii="Calibri" w:eastAsia="Calibri" w:hAnsi="Calibri"/>
                <w:iCs/>
                <w:color w:val="002060"/>
                <w:lang w:val="el-GR"/>
              </w:rPr>
            </w:pPr>
          </w:p>
          <w:p w14:paraId="184B2A7E" w14:textId="77777777" w:rsidR="001D7B0D" w:rsidRDefault="001D7B0D" w:rsidP="001D7B0D">
            <w:pPr>
              <w:ind w:left="360"/>
              <w:rPr>
                <w:rFonts w:ascii="Calibri" w:eastAsia="Calibri" w:hAnsi="Calibri"/>
                <w:iCs/>
                <w:color w:val="002060"/>
              </w:rPr>
            </w:pPr>
            <w:r>
              <w:rPr>
                <w:rFonts w:ascii="Calibri" w:eastAsia="Calibri" w:hAnsi="Calibri"/>
                <w:iCs/>
                <w:color w:val="002060"/>
                <w:lang w:val="el-GR"/>
              </w:rPr>
              <w:t>Το μάθημα περιλαμβάνει συνοπτικά τις κατωτέρω διαλέξεις-ενότητες</w:t>
            </w:r>
            <w:r>
              <w:rPr>
                <w:rFonts w:ascii="Calibri" w:eastAsia="Calibri" w:hAnsi="Calibri"/>
                <w:iCs/>
                <w:color w:val="002060"/>
              </w:rPr>
              <w:t>:</w:t>
            </w:r>
          </w:p>
          <w:p w14:paraId="16A9DB26" w14:textId="77777777" w:rsidR="001D7B0D" w:rsidRDefault="001D7B0D" w:rsidP="001D7B0D">
            <w:pPr>
              <w:ind w:left="360"/>
              <w:rPr>
                <w:rFonts w:ascii="Calibri" w:eastAsia="Calibri" w:hAnsi="Calibri"/>
                <w:iCs/>
                <w:color w:val="002060"/>
              </w:rPr>
            </w:pPr>
          </w:p>
          <w:p w14:paraId="0D48FD33" w14:textId="77777777" w:rsidR="001D7B0D" w:rsidRDefault="001D7B0D" w:rsidP="001D7B0D">
            <w:pPr>
              <w:pStyle w:val="ListParagraph"/>
              <w:numPr>
                <w:ilvl w:val="0"/>
                <w:numId w:val="50"/>
              </w:numPr>
              <w:rPr>
                <w:rFonts w:eastAsia="Calibri"/>
                <w:iCs/>
                <w:color w:val="002060"/>
              </w:rPr>
            </w:pPr>
            <w:r w:rsidRPr="00FA2F9F">
              <w:rPr>
                <w:rFonts w:eastAsia="Calibri"/>
                <w:iCs/>
                <w:color w:val="002060"/>
              </w:rPr>
              <w:t>Εισαγωγή</w:t>
            </w:r>
            <w:r w:rsidR="00510CFF" w:rsidRPr="00FA2F9F">
              <w:rPr>
                <w:rFonts w:eastAsia="Calibri"/>
                <w:iCs/>
                <w:color w:val="002060"/>
              </w:rPr>
              <w:t xml:space="preserve"> – βασικές έννοιες, </w:t>
            </w:r>
            <w:r w:rsidR="00B72F2B" w:rsidRPr="00FA2F9F">
              <w:rPr>
                <w:rFonts w:eastAsia="Calibri"/>
                <w:iCs/>
                <w:color w:val="002060"/>
              </w:rPr>
              <w:t xml:space="preserve">διαστάσεις </w:t>
            </w:r>
            <w:r w:rsidR="00FA2F9F" w:rsidRPr="00FA2F9F">
              <w:rPr>
                <w:rFonts w:eastAsia="Calibri"/>
                <w:iCs/>
                <w:color w:val="002060"/>
              </w:rPr>
              <w:t xml:space="preserve">ψηφιακών </w:t>
            </w:r>
            <w:r w:rsidR="00B72F2B" w:rsidRPr="00FA2F9F">
              <w:rPr>
                <w:rFonts w:eastAsia="Calibri"/>
                <w:iCs/>
                <w:color w:val="002060"/>
              </w:rPr>
              <w:t>συστημάτων, διεπιστημονικότητα πεδίου</w:t>
            </w:r>
            <w:r w:rsidR="00FA2F9F" w:rsidRPr="00FA2F9F">
              <w:rPr>
                <w:rFonts w:eastAsia="Calibri"/>
                <w:iCs/>
                <w:color w:val="002060"/>
              </w:rPr>
              <w:t xml:space="preserve">. </w:t>
            </w:r>
            <w:r w:rsidR="00B72F2B" w:rsidRPr="00FA2F9F">
              <w:rPr>
                <w:rFonts w:eastAsia="Calibri"/>
                <w:iCs/>
                <w:color w:val="002060"/>
              </w:rPr>
              <w:t xml:space="preserve">Ο ρόλος των </w:t>
            </w:r>
            <w:r w:rsidR="00FA2F9F" w:rsidRPr="00FA2F9F">
              <w:rPr>
                <w:rFonts w:eastAsia="Calibri"/>
                <w:iCs/>
                <w:color w:val="002060"/>
              </w:rPr>
              <w:t>ψηφιακών</w:t>
            </w:r>
            <w:r w:rsidR="00B72F2B" w:rsidRPr="00FA2F9F">
              <w:rPr>
                <w:rFonts w:eastAsia="Calibri"/>
                <w:iCs/>
                <w:color w:val="002060"/>
              </w:rPr>
              <w:t xml:space="preserve"> συστημάτων στη διοίκηση </w:t>
            </w:r>
            <w:r w:rsidR="00FA2F9F">
              <w:rPr>
                <w:rFonts w:eastAsia="Calibri"/>
                <w:iCs/>
                <w:color w:val="002060"/>
              </w:rPr>
              <w:t xml:space="preserve">ναυτιλιακών </w:t>
            </w:r>
            <w:r w:rsidR="00B72F2B" w:rsidRPr="00FA2F9F">
              <w:rPr>
                <w:rFonts w:eastAsia="Calibri"/>
                <w:iCs/>
                <w:color w:val="002060"/>
              </w:rPr>
              <w:t>επιχειρήσεων</w:t>
            </w:r>
            <w:r w:rsidR="00B72F2B" w:rsidRPr="00FA2F9F">
              <w:rPr>
                <w:rFonts w:eastAsia="Calibri"/>
                <w:iCs/>
                <w:color w:val="002060"/>
                <w:lang w:val="en-US"/>
              </w:rPr>
              <w:t xml:space="preserve">: </w:t>
            </w:r>
            <w:r w:rsidR="00B72F2B" w:rsidRPr="00FA2F9F">
              <w:rPr>
                <w:rFonts w:eastAsia="Calibri"/>
                <w:iCs/>
                <w:color w:val="002060"/>
              </w:rPr>
              <w:t>κατηγορίες εφαρμογών και επίπεδα</w:t>
            </w:r>
            <w:r w:rsidR="006D37CF" w:rsidRPr="00FA2F9F">
              <w:rPr>
                <w:rFonts w:eastAsia="Calibri"/>
                <w:iCs/>
                <w:color w:val="002060"/>
              </w:rPr>
              <w:t>/τρόποι</w:t>
            </w:r>
            <w:r w:rsidR="00B72F2B" w:rsidRPr="00FA2F9F">
              <w:rPr>
                <w:rFonts w:eastAsia="Calibri"/>
                <w:iCs/>
                <w:color w:val="002060"/>
              </w:rPr>
              <w:t xml:space="preserve"> υποστήριξης</w:t>
            </w:r>
            <w:r w:rsidR="006D37CF" w:rsidRPr="00FA2F9F">
              <w:rPr>
                <w:rFonts w:eastAsia="Calibri"/>
                <w:iCs/>
                <w:color w:val="002060"/>
              </w:rPr>
              <w:t xml:space="preserve">, </w:t>
            </w:r>
            <w:r w:rsidR="00FA2F9F">
              <w:rPr>
                <w:rFonts w:eastAsia="Calibri"/>
                <w:iCs/>
                <w:color w:val="002060"/>
              </w:rPr>
              <w:t xml:space="preserve">ψηφιακά </w:t>
            </w:r>
            <w:r w:rsidR="006D37CF" w:rsidRPr="00FA2F9F">
              <w:rPr>
                <w:rFonts w:eastAsia="Calibri"/>
                <w:iCs/>
                <w:color w:val="002060"/>
              </w:rPr>
              <w:t xml:space="preserve"> συστήματα και καινοτομία</w:t>
            </w:r>
            <w:r w:rsidR="00FA2F9F">
              <w:rPr>
                <w:rFonts w:eastAsia="Calibri"/>
                <w:iCs/>
                <w:color w:val="002060"/>
              </w:rPr>
              <w:t>.</w:t>
            </w:r>
            <w:r w:rsidR="00B72F2B" w:rsidRPr="00FA2F9F">
              <w:rPr>
                <w:rFonts w:eastAsia="Calibri"/>
                <w:iCs/>
                <w:color w:val="002060"/>
              </w:rPr>
              <w:t xml:space="preserve"> </w:t>
            </w:r>
          </w:p>
          <w:p w14:paraId="44265070" w14:textId="43B20129" w:rsidR="00FA2F9F" w:rsidRPr="00FA2F9F" w:rsidRDefault="00FA2F9F" w:rsidP="00FA2F9F">
            <w:pPr>
              <w:pStyle w:val="ListParagraph"/>
              <w:numPr>
                <w:ilvl w:val="0"/>
                <w:numId w:val="50"/>
              </w:numPr>
              <w:rPr>
                <w:rFonts w:eastAsia="Calibri"/>
                <w:iCs/>
                <w:color w:val="002060"/>
              </w:rPr>
            </w:pPr>
            <w:r w:rsidRPr="00FA2F9F">
              <w:rPr>
                <w:rFonts w:eastAsia="Calibri"/>
                <w:iCs/>
                <w:color w:val="002060"/>
              </w:rPr>
              <w:t>Σύγχρονα ψηφιακά επιχειρηματικά</w:t>
            </w:r>
            <w:r>
              <w:rPr>
                <w:rFonts w:eastAsia="Calibri"/>
                <w:iCs/>
                <w:color w:val="002060"/>
              </w:rPr>
              <w:t xml:space="preserve"> μ</w:t>
            </w:r>
            <w:r w:rsidR="00173AE1">
              <w:rPr>
                <w:rFonts w:eastAsia="Calibri"/>
                <w:iCs/>
                <w:color w:val="002060"/>
              </w:rPr>
              <w:t>ο</w:t>
            </w:r>
            <w:r>
              <w:rPr>
                <w:rFonts w:eastAsia="Calibri"/>
                <w:iCs/>
                <w:color w:val="002060"/>
              </w:rPr>
              <w:t>ντέλα. Ψηφιακός</w:t>
            </w:r>
            <w:r w:rsidR="0045425F">
              <w:rPr>
                <w:rFonts w:eastAsia="Calibri"/>
                <w:iCs/>
                <w:color w:val="002060"/>
              </w:rPr>
              <w:t xml:space="preserve"> μετασχηματισμός και στρατηγική</w:t>
            </w:r>
            <w:r w:rsidRPr="00FA2F9F">
              <w:rPr>
                <w:rFonts w:eastAsia="Calibri"/>
                <w:iCs/>
                <w:color w:val="002060"/>
              </w:rPr>
              <w:t xml:space="preserve">. </w:t>
            </w:r>
            <w:r>
              <w:rPr>
                <w:rFonts w:eastAsia="Calibri"/>
                <w:iCs/>
                <w:color w:val="002060"/>
              </w:rPr>
              <w:t>Ψηφιακή Καινοτομία στη Ναυτιλία</w:t>
            </w:r>
            <w:r w:rsidR="0045425F">
              <w:rPr>
                <w:rFonts w:eastAsia="Calibri"/>
                <w:iCs/>
                <w:color w:val="002060"/>
              </w:rPr>
              <w:t>.</w:t>
            </w:r>
            <w:bookmarkStart w:id="1" w:name="_GoBack"/>
            <w:bookmarkEnd w:id="1"/>
          </w:p>
          <w:p w14:paraId="0CE8BA66" w14:textId="77777777" w:rsidR="00510CFF" w:rsidRPr="00FA2F9F" w:rsidRDefault="00B72F2B" w:rsidP="00FA2F9F">
            <w:pPr>
              <w:pStyle w:val="ListParagraph"/>
              <w:numPr>
                <w:ilvl w:val="0"/>
                <w:numId w:val="50"/>
              </w:numPr>
              <w:rPr>
                <w:rFonts w:eastAsia="Calibri"/>
                <w:iCs/>
                <w:color w:val="002060"/>
              </w:rPr>
            </w:pPr>
            <w:r w:rsidRPr="00FA2F9F">
              <w:rPr>
                <w:rFonts w:eastAsia="Calibri"/>
                <w:iCs/>
                <w:color w:val="002060"/>
              </w:rPr>
              <w:t>Τεχνολογίες π</w:t>
            </w:r>
            <w:r w:rsidR="006D37CF" w:rsidRPr="00FA2F9F">
              <w:rPr>
                <w:rFonts w:eastAsia="Calibri"/>
                <w:iCs/>
                <w:color w:val="002060"/>
              </w:rPr>
              <w:t>ληροφοριών και επικοινωνιών: η</w:t>
            </w:r>
            <w:r w:rsidRPr="00FA2F9F">
              <w:rPr>
                <w:rFonts w:eastAsia="Calibri"/>
                <w:iCs/>
                <w:color w:val="002060"/>
              </w:rPr>
              <w:t xml:space="preserve"> επιχειρησιακή αρχιτεκτονική</w:t>
            </w:r>
            <w:r w:rsidR="00FA2F9F" w:rsidRPr="00FA2F9F">
              <w:rPr>
                <w:rFonts w:eastAsia="Calibri"/>
                <w:iCs/>
                <w:color w:val="002060"/>
              </w:rPr>
              <w:t xml:space="preserve">. </w:t>
            </w:r>
            <w:r w:rsidR="00FA2F9F">
              <w:rPr>
                <w:rFonts w:eastAsia="Calibri"/>
                <w:iCs/>
                <w:color w:val="002060"/>
              </w:rPr>
              <w:t>Τ</w:t>
            </w:r>
            <w:r w:rsidRPr="00FA2F9F">
              <w:rPr>
                <w:rFonts w:eastAsia="Calibri"/>
                <w:iCs/>
                <w:color w:val="002060"/>
              </w:rPr>
              <w:t>εχνολογία διαχείρισης</w:t>
            </w:r>
            <w:r w:rsidR="00FA2F9F">
              <w:rPr>
                <w:rFonts w:eastAsia="Calibri"/>
                <w:iCs/>
                <w:color w:val="002060"/>
              </w:rPr>
              <w:t xml:space="preserve"> δεδομένων. </w:t>
            </w:r>
            <w:r w:rsidRPr="00FA2F9F">
              <w:rPr>
                <w:rFonts w:eastAsia="Calibri"/>
                <w:iCs/>
                <w:color w:val="002060"/>
              </w:rPr>
              <w:t>Τεχνολογία δικτύων επικοινωνιών</w:t>
            </w:r>
            <w:r w:rsidR="00FA2F9F">
              <w:rPr>
                <w:rFonts w:eastAsia="Calibri"/>
                <w:iCs/>
                <w:color w:val="002060"/>
              </w:rPr>
              <w:t xml:space="preserve">. </w:t>
            </w:r>
            <w:r w:rsidRPr="00FA2F9F">
              <w:rPr>
                <w:rFonts w:eastAsia="Calibri"/>
                <w:iCs/>
                <w:color w:val="002060"/>
              </w:rPr>
              <w:t>Α</w:t>
            </w:r>
            <w:r w:rsidR="006D37CF" w:rsidRPr="00FA2F9F">
              <w:rPr>
                <w:rFonts w:eastAsia="Calibri"/>
                <w:iCs/>
                <w:color w:val="002060"/>
              </w:rPr>
              <w:t>σ</w:t>
            </w:r>
            <w:r w:rsidRPr="00FA2F9F">
              <w:rPr>
                <w:rFonts w:eastAsia="Calibri"/>
                <w:iCs/>
                <w:color w:val="002060"/>
              </w:rPr>
              <w:t>φάλεια και ιδιωτικότητα</w:t>
            </w:r>
            <w:r w:rsidR="00FA2F9F">
              <w:rPr>
                <w:rFonts w:eastAsia="Calibri"/>
                <w:iCs/>
                <w:color w:val="002060"/>
              </w:rPr>
              <w:t>.</w:t>
            </w:r>
          </w:p>
          <w:p w14:paraId="57438922" w14:textId="0FE7E7E0" w:rsidR="00B72F2B" w:rsidRPr="00D84185" w:rsidRDefault="00FA2F9F" w:rsidP="00D84185">
            <w:pPr>
              <w:pStyle w:val="ListParagraph"/>
              <w:numPr>
                <w:ilvl w:val="0"/>
                <w:numId w:val="50"/>
              </w:numPr>
              <w:rPr>
                <w:rFonts w:eastAsia="Calibri"/>
                <w:iCs/>
                <w:color w:val="002060"/>
              </w:rPr>
            </w:pPr>
            <w:r>
              <w:rPr>
                <w:rFonts w:eastAsia="Calibri"/>
                <w:iCs/>
                <w:color w:val="002060"/>
              </w:rPr>
              <w:t>Ψηφιακά</w:t>
            </w:r>
            <w:r w:rsidR="00B72F2B" w:rsidRPr="00B72F2B">
              <w:rPr>
                <w:rFonts w:eastAsia="Calibri"/>
                <w:iCs/>
                <w:color w:val="002060"/>
              </w:rPr>
              <w:t xml:space="preserve"> συστήματα για την </w:t>
            </w:r>
            <w:r w:rsidR="00B72F2B">
              <w:rPr>
                <w:rFonts w:eastAsia="Calibri"/>
                <w:iCs/>
                <w:color w:val="002060"/>
              </w:rPr>
              <w:t>λειτουργική διοίκηση επιχειρήσεων</w:t>
            </w:r>
            <w:r w:rsidR="00D84185">
              <w:rPr>
                <w:rFonts w:eastAsia="Calibri"/>
                <w:iCs/>
                <w:color w:val="002060"/>
              </w:rPr>
              <w:t xml:space="preserve">. Επιχειρησιακό Λογισμικό. Ανάπτυξη και προμήθεια πληροφοριακών συστημάτων. </w:t>
            </w:r>
            <w:r w:rsidR="00D84185" w:rsidRPr="00D84185">
              <w:rPr>
                <w:rFonts w:eastAsia="Calibri"/>
                <w:iCs/>
                <w:color w:val="002060"/>
              </w:rPr>
              <w:t>Διοίκηση και Τεχνολογία Επιχειρησιακών Διαδικασιών (</w:t>
            </w:r>
            <w:r w:rsidR="00D84185" w:rsidRPr="00D84185">
              <w:rPr>
                <w:rFonts w:eastAsia="Calibri"/>
                <w:iCs/>
                <w:color w:val="002060"/>
                <w:lang w:val="en-US"/>
              </w:rPr>
              <w:t xml:space="preserve">BPM), </w:t>
            </w:r>
            <w:r w:rsidR="00D84185" w:rsidRPr="00D84185">
              <w:rPr>
                <w:rFonts w:eastAsia="Calibri"/>
                <w:iCs/>
                <w:color w:val="002060"/>
              </w:rPr>
              <w:t>BPMΝ, UML</w:t>
            </w:r>
            <w:r w:rsidR="00D84185">
              <w:rPr>
                <w:rFonts w:eastAsia="Calibri"/>
                <w:iCs/>
                <w:color w:val="002060"/>
              </w:rPr>
              <w:t>.</w:t>
            </w:r>
            <w:r w:rsidR="00D84185" w:rsidRPr="00D84185">
              <w:rPr>
                <w:rFonts w:eastAsia="Calibri"/>
                <w:iCs/>
                <w:color w:val="002060"/>
              </w:rPr>
              <w:t xml:space="preserve"> </w:t>
            </w:r>
          </w:p>
          <w:p w14:paraId="54F0D263" w14:textId="7F637B60" w:rsidR="00B72F2B" w:rsidRDefault="00173AE1" w:rsidP="001D7B0D">
            <w:pPr>
              <w:pStyle w:val="ListParagraph"/>
              <w:numPr>
                <w:ilvl w:val="0"/>
                <w:numId w:val="50"/>
              </w:numPr>
              <w:rPr>
                <w:rFonts w:eastAsia="Calibri"/>
                <w:iCs/>
                <w:color w:val="002060"/>
              </w:rPr>
            </w:pPr>
            <w:r>
              <w:rPr>
                <w:rFonts w:eastAsia="Calibri"/>
                <w:iCs/>
                <w:color w:val="002060"/>
              </w:rPr>
              <w:t>Τεχνολογία Big Data</w:t>
            </w:r>
            <w:r w:rsidR="00D84185">
              <w:rPr>
                <w:rFonts w:eastAsia="Calibri"/>
                <w:iCs/>
                <w:color w:val="002060"/>
              </w:rPr>
              <w:t>.</w:t>
            </w:r>
            <w:r>
              <w:rPr>
                <w:rFonts w:eastAsia="Calibri"/>
                <w:iCs/>
                <w:color w:val="002060"/>
              </w:rPr>
              <w:t xml:space="preserve"> Τεχνολογία Ναυτιλιακών Blockchains.</w:t>
            </w:r>
          </w:p>
          <w:p w14:paraId="35A795D4" w14:textId="40C4B942" w:rsidR="00D84185" w:rsidRPr="00173AE1" w:rsidRDefault="00D84185" w:rsidP="00D84185">
            <w:pPr>
              <w:pStyle w:val="ListParagraph"/>
              <w:numPr>
                <w:ilvl w:val="0"/>
                <w:numId w:val="50"/>
              </w:numPr>
              <w:rPr>
                <w:rFonts w:eastAsia="Calibri"/>
                <w:iCs/>
                <w:color w:val="002060"/>
              </w:rPr>
            </w:pPr>
            <w:r w:rsidRPr="00173AE1">
              <w:rPr>
                <w:rFonts w:eastAsia="Calibri"/>
                <w:iCs/>
                <w:color w:val="002060"/>
              </w:rPr>
              <w:t xml:space="preserve">Ψηφιακή καινοτομία στη ναυτιλία. </w:t>
            </w:r>
            <w:r w:rsidR="00173AE1" w:rsidRPr="00173AE1">
              <w:rPr>
                <w:rFonts w:eastAsia="Calibri"/>
                <w:iCs/>
                <w:color w:val="002060"/>
              </w:rPr>
              <w:t>Ο</w:t>
            </w:r>
            <w:r w:rsidRPr="00173AE1">
              <w:rPr>
                <w:rFonts w:eastAsia="Calibri"/>
                <w:iCs/>
                <w:color w:val="002060"/>
              </w:rPr>
              <w:t xml:space="preserve">ικοσυστήματα καινοτομίας, τοπικά και κλαδικά </w:t>
            </w:r>
            <w:r w:rsidR="00173AE1" w:rsidRPr="00173AE1">
              <w:rPr>
                <w:rFonts w:eastAsia="Calibri"/>
                <w:iCs/>
                <w:color w:val="002060"/>
              </w:rPr>
              <w:t>ναυτιλι</w:t>
            </w:r>
            <w:r w:rsidR="00173AE1">
              <w:rPr>
                <w:rFonts w:eastAsia="Calibri"/>
                <w:iCs/>
                <w:color w:val="002060"/>
              </w:rPr>
              <w:t>α</w:t>
            </w:r>
            <w:r w:rsidR="00173AE1" w:rsidRPr="00173AE1">
              <w:rPr>
                <w:rFonts w:eastAsia="Calibri"/>
                <w:iCs/>
                <w:color w:val="002060"/>
              </w:rPr>
              <w:t xml:space="preserve">κά </w:t>
            </w:r>
            <w:r w:rsidRPr="00173AE1">
              <w:rPr>
                <w:rFonts w:eastAsia="Calibri"/>
                <w:iCs/>
                <w:color w:val="002060"/>
              </w:rPr>
              <w:t>πλέγματα καινοτομίας</w:t>
            </w:r>
            <w:r w:rsidR="00173AE1" w:rsidRPr="00173AE1">
              <w:rPr>
                <w:rFonts w:eastAsia="Calibri"/>
                <w:iCs/>
                <w:color w:val="002060"/>
              </w:rPr>
              <w:t xml:space="preserve">. </w:t>
            </w:r>
            <w:r w:rsidRPr="00173AE1">
              <w:rPr>
                <w:rFonts w:eastAsia="Calibri"/>
                <w:iCs/>
                <w:color w:val="002060"/>
              </w:rPr>
              <w:t xml:space="preserve">Ικανότητες συστηματικής διαχείρισης </w:t>
            </w:r>
            <w:r w:rsidR="00173AE1">
              <w:rPr>
                <w:rFonts w:eastAsia="Calibri"/>
                <w:iCs/>
                <w:color w:val="002060"/>
              </w:rPr>
              <w:t xml:space="preserve">ψηφιακής </w:t>
            </w:r>
            <w:r w:rsidRPr="00173AE1">
              <w:rPr>
                <w:rFonts w:eastAsia="Calibri"/>
                <w:iCs/>
                <w:color w:val="002060"/>
              </w:rPr>
              <w:t>καινοτομίας</w:t>
            </w:r>
            <w:r w:rsidR="00173AE1">
              <w:rPr>
                <w:rFonts w:eastAsia="Calibri"/>
                <w:iCs/>
                <w:color w:val="002060"/>
              </w:rPr>
              <w:t>.</w:t>
            </w:r>
          </w:p>
          <w:p w14:paraId="640C6867" w14:textId="3B1BF684" w:rsidR="001D7B0D" w:rsidRPr="005C375A" w:rsidRDefault="001D7B0D" w:rsidP="00173AE1">
            <w:pPr>
              <w:pStyle w:val="ListParagraph"/>
              <w:ind w:left="360"/>
              <w:rPr>
                <w:rFonts w:eastAsia="Calibri"/>
                <w:iCs/>
                <w:color w:val="002060"/>
              </w:rPr>
            </w:pPr>
          </w:p>
        </w:tc>
      </w:tr>
    </w:tbl>
    <w:p w14:paraId="7AF18682" w14:textId="77777777" w:rsidR="001D7B0D" w:rsidRPr="001D7B0D" w:rsidRDefault="001D7B0D" w:rsidP="001D7B0D">
      <w:pPr>
        <w:widowControl w:val="0"/>
        <w:autoSpaceDE w:val="0"/>
        <w:autoSpaceDN w:val="0"/>
        <w:adjustRightInd w:val="0"/>
        <w:spacing w:before="120" w:after="200" w:line="276" w:lineRule="auto"/>
        <w:rPr>
          <w:rFonts w:ascii="Calibri" w:hAnsi="Calibri" w:cs="Arial"/>
          <w:b/>
          <w:color w:val="000000"/>
          <w:sz w:val="22"/>
          <w:szCs w:val="22"/>
        </w:rPr>
      </w:pPr>
    </w:p>
    <w:p w14:paraId="1EC22AD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D97CBE" w14:paraId="0936C263" w14:textId="77777777" w:rsidTr="007673F3">
        <w:tc>
          <w:tcPr>
            <w:tcW w:w="3306" w:type="dxa"/>
            <w:shd w:val="clear" w:color="auto" w:fill="DDD9C3" w:themeFill="background2" w:themeFillShade="E6"/>
          </w:tcPr>
          <w:p w14:paraId="19F2D05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32EE5E8" w14:textId="64E6A882" w:rsidR="000F4FD4" w:rsidRPr="00173AE1" w:rsidRDefault="00127373" w:rsidP="007673F3">
            <w:pPr>
              <w:spacing w:after="200" w:line="276" w:lineRule="auto"/>
              <w:rPr>
                <w:rFonts w:ascii="Calibri" w:eastAsia="Calibri" w:hAnsi="Calibri"/>
                <w:iCs/>
                <w:color w:val="002060"/>
              </w:rPr>
            </w:pPr>
            <w:r>
              <w:rPr>
                <w:rFonts w:ascii="Calibri" w:eastAsia="Calibri" w:hAnsi="Calibri"/>
                <w:iCs/>
                <w:color w:val="002060"/>
                <w:lang w:val="el-GR"/>
              </w:rPr>
              <w:t>Πρόσωπο με πρόσωπο</w:t>
            </w:r>
            <w:r w:rsidR="00173AE1">
              <w:rPr>
                <w:rFonts w:ascii="Calibri" w:eastAsia="Calibri" w:hAnsi="Calibri"/>
                <w:iCs/>
                <w:color w:val="002060"/>
                <w:lang w:val="el-GR"/>
              </w:rPr>
              <w:t>, από απόσταση (</w:t>
            </w:r>
            <w:r w:rsidR="00173AE1">
              <w:rPr>
                <w:rFonts w:ascii="Calibri" w:eastAsia="Calibri" w:hAnsi="Calibri"/>
                <w:iCs/>
                <w:color w:val="002060"/>
              </w:rPr>
              <w:t>online)</w:t>
            </w:r>
          </w:p>
        </w:tc>
      </w:tr>
      <w:tr w:rsidR="000F4FD4" w:rsidRPr="00D97CBE" w14:paraId="4FEF3CBC" w14:textId="77777777" w:rsidTr="007673F3">
        <w:tc>
          <w:tcPr>
            <w:tcW w:w="3306" w:type="dxa"/>
            <w:shd w:val="clear" w:color="auto" w:fill="DDD9C3" w:themeFill="background2" w:themeFillShade="E6"/>
          </w:tcPr>
          <w:p w14:paraId="14CBFFEC"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7125BDCC" w14:textId="77777777" w:rsidR="000F4FD4" w:rsidRPr="00F72B38" w:rsidRDefault="001D7B0D" w:rsidP="001D7B0D">
            <w:pPr>
              <w:rPr>
                <w:rFonts w:ascii="Calibri" w:hAnsi="Calibri" w:cs="Arial"/>
                <w:b/>
                <w:color w:val="002060"/>
                <w:sz w:val="20"/>
                <w:szCs w:val="20"/>
                <w:lang w:val="el-GR"/>
              </w:rPr>
            </w:pPr>
            <w:r>
              <w:rPr>
                <w:rFonts w:ascii="Calibri" w:hAnsi="Calibri" w:cs="Arial"/>
                <w:b/>
                <w:color w:val="002060"/>
                <w:sz w:val="20"/>
                <w:szCs w:val="20"/>
                <w:lang w:val="el-GR"/>
              </w:rPr>
              <w:t xml:space="preserve">Μελέτη και Ανάλυση Βιβλιογραφίας με η-περιδικά και λοιπές ακαδημαικές και επαγγελματικές η-πηγές </w:t>
            </w:r>
          </w:p>
        </w:tc>
      </w:tr>
      <w:tr w:rsidR="000F4FD4" w:rsidRPr="00705AAD" w14:paraId="13EAD66E" w14:textId="77777777" w:rsidTr="007673F3">
        <w:tc>
          <w:tcPr>
            <w:tcW w:w="3306" w:type="dxa"/>
            <w:shd w:val="clear" w:color="auto" w:fill="DDD9C3" w:themeFill="background2" w:themeFillShade="E6"/>
          </w:tcPr>
          <w:p w14:paraId="27F9DB6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763CA5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A56ABC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A09876D" w14:textId="77777777" w:rsidR="000F4FD4" w:rsidRPr="00705AAD" w:rsidRDefault="000F4FD4" w:rsidP="007673F3">
            <w:pPr>
              <w:jc w:val="both"/>
              <w:rPr>
                <w:rFonts w:ascii="Calibri" w:hAnsi="Calibri" w:cs="Arial"/>
                <w:i/>
                <w:sz w:val="16"/>
                <w:szCs w:val="16"/>
                <w:lang w:val="el-GR"/>
              </w:rPr>
            </w:pPr>
          </w:p>
          <w:p w14:paraId="1A9D440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415EF9BE" w14:textId="77777777" w:rsidTr="007673F3">
              <w:tc>
                <w:tcPr>
                  <w:tcW w:w="2467" w:type="dxa"/>
                  <w:shd w:val="clear" w:color="auto" w:fill="DDD9C3" w:themeFill="background2" w:themeFillShade="E6"/>
                  <w:vAlign w:val="center"/>
                </w:tcPr>
                <w:p w14:paraId="1E479BCF"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C3110D1" w14:textId="77777777"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0F4FD4" w:rsidRPr="00705AAD" w14:paraId="2B38D11B" w14:textId="77777777" w:rsidTr="007673F3">
              <w:tc>
                <w:tcPr>
                  <w:tcW w:w="2467" w:type="dxa"/>
                </w:tcPr>
                <w:p w14:paraId="739FC35D" w14:textId="77777777" w:rsidR="000F4FD4" w:rsidRPr="00705AAD" w:rsidRDefault="008A3BF8" w:rsidP="007673F3">
                  <w:pPr>
                    <w:rPr>
                      <w:rFonts w:ascii="Calibri" w:hAnsi="Calibri"/>
                      <w:iCs/>
                      <w:color w:val="002060"/>
                      <w:sz w:val="22"/>
                      <w:szCs w:val="22"/>
                      <w:lang w:val="el-GR"/>
                    </w:rPr>
                  </w:pPr>
                  <w:r>
                    <w:rPr>
                      <w:rFonts w:ascii="Calibri" w:hAnsi="Calibri"/>
                      <w:iCs/>
                      <w:color w:val="002060"/>
                      <w:sz w:val="22"/>
                      <w:szCs w:val="22"/>
                      <w:lang w:val="el-GR"/>
                    </w:rPr>
                    <w:t>Διαλέξεις</w:t>
                  </w:r>
                </w:p>
              </w:tc>
              <w:tc>
                <w:tcPr>
                  <w:tcW w:w="2468" w:type="dxa"/>
                </w:tcPr>
                <w:p w14:paraId="5316C2B7"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42E53A9F" w14:textId="77777777" w:rsidTr="007673F3">
              <w:tc>
                <w:tcPr>
                  <w:tcW w:w="2467" w:type="dxa"/>
                  <w:shd w:val="clear" w:color="auto" w:fill="auto"/>
                </w:tcPr>
                <w:p w14:paraId="3DBABE7E" w14:textId="77777777" w:rsidR="000F4FD4" w:rsidRPr="00705AAD" w:rsidRDefault="000A09D7" w:rsidP="007673F3">
                  <w:pPr>
                    <w:rPr>
                      <w:rFonts w:ascii="Calibri" w:hAnsi="Calibri"/>
                      <w:iCs/>
                      <w:color w:val="002060"/>
                      <w:sz w:val="22"/>
                      <w:szCs w:val="22"/>
                      <w:lang w:val="el-GR"/>
                    </w:rPr>
                  </w:pPr>
                  <w:r>
                    <w:rPr>
                      <w:rFonts w:ascii="Calibri" w:hAnsi="Calibri"/>
                      <w:iCs/>
                      <w:color w:val="002060"/>
                      <w:sz w:val="22"/>
                      <w:szCs w:val="22"/>
                    </w:rPr>
                    <w:t>Διαδραστική Διδασκαλία</w:t>
                  </w:r>
                </w:p>
              </w:tc>
              <w:tc>
                <w:tcPr>
                  <w:tcW w:w="2468" w:type="dxa"/>
                </w:tcPr>
                <w:p w14:paraId="402ABEC4"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5629300" w14:textId="77777777" w:rsidTr="007673F3">
              <w:tc>
                <w:tcPr>
                  <w:tcW w:w="2467" w:type="dxa"/>
                  <w:shd w:val="clear" w:color="auto" w:fill="auto"/>
                </w:tcPr>
                <w:p w14:paraId="6F06C24C" w14:textId="77777777" w:rsidR="000F4FD4" w:rsidRPr="00705AAD" w:rsidRDefault="008A3BF8" w:rsidP="007673F3">
                  <w:pPr>
                    <w:rPr>
                      <w:rFonts w:ascii="Calibri" w:hAnsi="Calibri"/>
                      <w:iCs/>
                      <w:color w:val="002060"/>
                      <w:sz w:val="22"/>
                      <w:szCs w:val="22"/>
                      <w:lang w:val="el-GR"/>
                    </w:rPr>
                  </w:pPr>
                  <w:r>
                    <w:rPr>
                      <w:rFonts w:ascii="Calibri" w:hAnsi="Calibri"/>
                      <w:iCs/>
                      <w:color w:val="002060"/>
                      <w:sz w:val="22"/>
                      <w:szCs w:val="22"/>
                      <w:lang w:val="el-GR"/>
                    </w:rPr>
                    <w:t>Μελέτη και Ανάλυση Βιβλιογραφίας</w:t>
                  </w:r>
                </w:p>
              </w:tc>
              <w:tc>
                <w:tcPr>
                  <w:tcW w:w="2468" w:type="dxa"/>
                </w:tcPr>
                <w:p w14:paraId="7158C3F5"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133FC160" w14:textId="77777777" w:rsidTr="007673F3">
              <w:tc>
                <w:tcPr>
                  <w:tcW w:w="2467" w:type="dxa"/>
                  <w:shd w:val="clear" w:color="auto" w:fill="auto"/>
                </w:tcPr>
                <w:p w14:paraId="61AE50B9" w14:textId="77777777" w:rsidR="000F4FD4" w:rsidRPr="00705AAD" w:rsidRDefault="000F4FD4" w:rsidP="007673F3">
                  <w:pPr>
                    <w:rPr>
                      <w:rFonts w:ascii="Calibri" w:hAnsi="Calibri"/>
                      <w:iCs/>
                      <w:color w:val="002060"/>
                      <w:sz w:val="22"/>
                      <w:szCs w:val="22"/>
                    </w:rPr>
                  </w:pPr>
                </w:p>
              </w:tc>
              <w:tc>
                <w:tcPr>
                  <w:tcW w:w="2468" w:type="dxa"/>
                </w:tcPr>
                <w:p w14:paraId="775BAE6F"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444AF35D" w14:textId="77777777" w:rsidTr="007673F3">
              <w:tc>
                <w:tcPr>
                  <w:tcW w:w="2467" w:type="dxa"/>
                  <w:shd w:val="clear" w:color="auto" w:fill="auto"/>
                </w:tcPr>
                <w:p w14:paraId="0FEA4CD4" w14:textId="77777777" w:rsidR="000F4FD4" w:rsidRPr="00705AAD" w:rsidRDefault="000F4FD4" w:rsidP="007673F3">
                  <w:pPr>
                    <w:rPr>
                      <w:rFonts w:ascii="Calibri" w:hAnsi="Calibri"/>
                      <w:iCs/>
                      <w:color w:val="002060"/>
                      <w:sz w:val="22"/>
                      <w:szCs w:val="22"/>
                      <w:lang w:val="el-GR"/>
                    </w:rPr>
                  </w:pPr>
                </w:p>
              </w:tc>
              <w:tc>
                <w:tcPr>
                  <w:tcW w:w="2468" w:type="dxa"/>
                </w:tcPr>
                <w:p w14:paraId="2A922966"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7FE07383" w14:textId="77777777" w:rsidTr="007673F3">
              <w:tc>
                <w:tcPr>
                  <w:tcW w:w="2467" w:type="dxa"/>
                  <w:shd w:val="clear" w:color="auto" w:fill="auto"/>
                </w:tcPr>
                <w:p w14:paraId="0A67114D" w14:textId="77777777" w:rsidR="000F4FD4" w:rsidRPr="00705AAD" w:rsidRDefault="000F4FD4" w:rsidP="007673F3">
                  <w:pPr>
                    <w:rPr>
                      <w:rFonts w:ascii="Calibri" w:hAnsi="Calibri"/>
                      <w:iCs/>
                      <w:color w:val="002060"/>
                      <w:sz w:val="22"/>
                      <w:szCs w:val="22"/>
                    </w:rPr>
                  </w:pPr>
                </w:p>
              </w:tc>
              <w:tc>
                <w:tcPr>
                  <w:tcW w:w="2468" w:type="dxa"/>
                </w:tcPr>
                <w:p w14:paraId="2F0F7AA2" w14:textId="77777777" w:rsidR="000F4FD4" w:rsidRPr="00705AAD" w:rsidRDefault="000F4FD4" w:rsidP="007673F3">
                  <w:pPr>
                    <w:rPr>
                      <w:rFonts w:ascii="Calibri" w:hAnsi="Calibri" w:cs="Arial"/>
                      <w:i/>
                      <w:color w:val="002060"/>
                      <w:sz w:val="16"/>
                      <w:szCs w:val="16"/>
                      <w:lang w:val="el-GR"/>
                    </w:rPr>
                  </w:pPr>
                </w:p>
              </w:tc>
            </w:tr>
            <w:tr w:rsidR="000F4FD4" w:rsidRPr="00705AAD" w14:paraId="27571329" w14:textId="77777777" w:rsidTr="007673F3">
              <w:tc>
                <w:tcPr>
                  <w:tcW w:w="2467" w:type="dxa"/>
                  <w:shd w:val="clear" w:color="auto" w:fill="auto"/>
                </w:tcPr>
                <w:p w14:paraId="60BC608C" w14:textId="77777777" w:rsidR="000F4FD4" w:rsidRPr="00705AAD" w:rsidRDefault="000F4FD4" w:rsidP="007673F3">
                  <w:pPr>
                    <w:rPr>
                      <w:rFonts w:ascii="Calibri" w:hAnsi="Calibri"/>
                      <w:iCs/>
                      <w:color w:val="002060"/>
                      <w:sz w:val="22"/>
                      <w:szCs w:val="22"/>
                    </w:rPr>
                  </w:pPr>
                </w:p>
              </w:tc>
              <w:tc>
                <w:tcPr>
                  <w:tcW w:w="2468" w:type="dxa"/>
                </w:tcPr>
                <w:p w14:paraId="35D0D3B8" w14:textId="77777777" w:rsidR="000F4FD4" w:rsidRPr="00705AAD" w:rsidRDefault="000F4FD4" w:rsidP="007673F3">
                  <w:pPr>
                    <w:rPr>
                      <w:rFonts w:ascii="Calibri" w:hAnsi="Calibri" w:cs="Arial"/>
                      <w:i/>
                      <w:color w:val="002060"/>
                      <w:sz w:val="16"/>
                      <w:szCs w:val="16"/>
                      <w:lang w:val="el-GR"/>
                    </w:rPr>
                  </w:pPr>
                </w:p>
              </w:tc>
            </w:tr>
            <w:tr w:rsidR="000F4FD4" w:rsidRPr="00705AAD" w14:paraId="78682498" w14:textId="77777777" w:rsidTr="007673F3">
              <w:tc>
                <w:tcPr>
                  <w:tcW w:w="2467" w:type="dxa"/>
                  <w:shd w:val="clear" w:color="auto" w:fill="auto"/>
                </w:tcPr>
                <w:p w14:paraId="5286D327" w14:textId="77777777" w:rsidR="000F4FD4" w:rsidRPr="00705AAD" w:rsidRDefault="000F4FD4" w:rsidP="007673F3">
                  <w:pPr>
                    <w:rPr>
                      <w:rFonts w:ascii="Calibri" w:hAnsi="Calibri"/>
                      <w:iCs/>
                      <w:color w:val="002060"/>
                      <w:sz w:val="22"/>
                      <w:szCs w:val="22"/>
                    </w:rPr>
                  </w:pPr>
                </w:p>
              </w:tc>
              <w:tc>
                <w:tcPr>
                  <w:tcW w:w="2468" w:type="dxa"/>
                </w:tcPr>
                <w:p w14:paraId="195F4F0B" w14:textId="77777777" w:rsidR="000F4FD4" w:rsidRPr="00705AAD" w:rsidRDefault="000F4FD4" w:rsidP="007673F3">
                  <w:pPr>
                    <w:rPr>
                      <w:rFonts w:ascii="Calibri" w:hAnsi="Calibri" w:cs="Arial"/>
                      <w:i/>
                      <w:color w:val="002060"/>
                      <w:sz w:val="16"/>
                      <w:szCs w:val="16"/>
                      <w:lang w:val="el-GR"/>
                    </w:rPr>
                  </w:pPr>
                </w:p>
              </w:tc>
            </w:tr>
            <w:tr w:rsidR="000F4FD4" w:rsidRPr="00705AAD" w14:paraId="13ABE342" w14:textId="77777777" w:rsidTr="007673F3">
              <w:tc>
                <w:tcPr>
                  <w:tcW w:w="2467" w:type="dxa"/>
                  <w:shd w:val="clear" w:color="auto" w:fill="auto"/>
                </w:tcPr>
                <w:p w14:paraId="4E50E5FC" w14:textId="77777777" w:rsidR="000F4FD4" w:rsidRPr="00705AAD" w:rsidRDefault="000F4FD4" w:rsidP="007673F3">
                  <w:pPr>
                    <w:rPr>
                      <w:rFonts w:ascii="Calibri" w:hAnsi="Calibri"/>
                      <w:iCs/>
                      <w:color w:val="002060"/>
                      <w:sz w:val="22"/>
                      <w:szCs w:val="22"/>
                      <w:lang w:val="el-GR"/>
                    </w:rPr>
                  </w:pPr>
                </w:p>
              </w:tc>
              <w:tc>
                <w:tcPr>
                  <w:tcW w:w="2468" w:type="dxa"/>
                </w:tcPr>
                <w:p w14:paraId="1093DDAD"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2F1541CC" w14:textId="77777777" w:rsidTr="007673F3">
              <w:tc>
                <w:tcPr>
                  <w:tcW w:w="2467" w:type="dxa"/>
                </w:tcPr>
                <w:p w14:paraId="443A114D"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02B684E7" w14:textId="77777777" w:rsidR="000F4FD4" w:rsidRPr="00705AAD" w:rsidRDefault="000F4FD4" w:rsidP="007673F3">
                  <w:pPr>
                    <w:jc w:val="center"/>
                    <w:rPr>
                      <w:rFonts w:ascii="Calibri" w:hAnsi="Calibri" w:cs="Arial"/>
                      <w:b/>
                      <w:i/>
                      <w:color w:val="002060"/>
                      <w:sz w:val="20"/>
                      <w:szCs w:val="20"/>
                      <w:lang w:val="el-GR"/>
                    </w:rPr>
                  </w:pPr>
                </w:p>
              </w:tc>
            </w:tr>
          </w:tbl>
          <w:p w14:paraId="5D8A0B92" w14:textId="77777777" w:rsidR="000F4FD4" w:rsidRPr="00705AAD" w:rsidRDefault="000F4FD4" w:rsidP="007673F3">
            <w:pPr>
              <w:rPr>
                <w:rFonts w:ascii="Tahoma" w:hAnsi="Tahoma" w:cs="Tahoma"/>
              </w:rPr>
            </w:pPr>
          </w:p>
        </w:tc>
      </w:tr>
      <w:tr w:rsidR="000F4FD4" w:rsidRPr="00D97CBE" w14:paraId="014F5174" w14:textId="77777777" w:rsidTr="007673F3">
        <w:tc>
          <w:tcPr>
            <w:tcW w:w="3306" w:type="dxa"/>
          </w:tcPr>
          <w:p w14:paraId="3330ED2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70633E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4010240" w14:textId="77777777" w:rsidR="000F4FD4" w:rsidRPr="00705AAD" w:rsidRDefault="000F4FD4" w:rsidP="007673F3">
            <w:pPr>
              <w:jc w:val="both"/>
              <w:rPr>
                <w:rFonts w:ascii="Calibri" w:hAnsi="Calibri" w:cs="Arial"/>
                <w:i/>
                <w:sz w:val="16"/>
                <w:szCs w:val="16"/>
                <w:lang w:val="el-GR"/>
              </w:rPr>
            </w:pPr>
          </w:p>
          <w:p w14:paraId="75C01E0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w:t>
            </w:r>
            <w:r w:rsidRPr="00705AAD">
              <w:rPr>
                <w:rFonts w:ascii="Calibri" w:hAnsi="Calibri" w:cs="Arial"/>
                <w:i/>
                <w:sz w:val="16"/>
                <w:szCs w:val="16"/>
                <w:lang w:val="el-GR"/>
              </w:rPr>
              <w:lastRenderedPageBreak/>
              <w:t>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64DB987" w14:textId="77777777" w:rsidR="000F4FD4" w:rsidRPr="00705AAD" w:rsidRDefault="000F4FD4" w:rsidP="007673F3">
            <w:pPr>
              <w:jc w:val="both"/>
              <w:rPr>
                <w:rFonts w:ascii="Calibri" w:hAnsi="Calibri" w:cs="Arial"/>
                <w:i/>
                <w:sz w:val="16"/>
                <w:szCs w:val="16"/>
                <w:lang w:val="el-GR"/>
              </w:rPr>
            </w:pPr>
          </w:p>
          <w:p w14:paraId="4ED363F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EAE87C5" w14:textId="77777777" w:rsidR="000F4FD4" w:rsidRDefault="000F4FD4" w:rsidP="007673F3">
            <w:pPr>
              <w:rPr>
                <w:rFonts w:ascii="Calibri" w:hAnsi="Calibri" w:cs="Arial"/>
                <w:color w:val="002060"/>
                <w:lang w:val="el-GR"/>
              </w:rPr>
            </w:pPr>
          </w:p>
          <w:p w14:paraId="289B5B46" w14:textId="77777777" w:rsidR="000F4FD4" w:rsidRDefault="000F4FD4" w:rsidP="007673F3">
            <w:pPr>
              <w:rPr>
                <w:rFonts w:ascii="Calibri" w:hAnsi="Calibri" w:cs="Arial"/>
                <w:color w:val="002060"/>
                <w:lang w:val="el-GR"/>
              </w:rPr>
            </w:pPr>
          </w:p>
          <w:p w14:paraId="5D72529D" w14:textId="2140914A" w:rsidR="008A3BF8" w:rsidRDefault="00173AE1" w:rsidP="007673F3">
            <w:pPr>
              <w:rPr>
                <w:rFonts w:ascii="Calibri" w:hAnsi="Calibri" w:cs="Arial"/>
                <w:color w:val="002060"/>
                <w:lang w:val="el-GR"/>
              </w:rPr>
            </w:pPr>
            <w:r>
              <w:rPr>
                <w:rFonts w:ascii="Calibri" w:hAnsi="Calibri" w:cs="Arial"/>
                <w:color w:val="002060"/>
                <w:lang w:val="el-GR"/>
              </w:rPr>
              <w:t>Παρουσίαση Τελικής Εργασίας (1)</w:t>
            </w:r>
          </w:p>
          <w:p w14:paraId="05D846C0" w14:textId="77777777" w:rsidR="008A3BF8" w:rsidRPr="008A3BF8" w:rsidRDefault="008A3BF8" w:rsidP="007673F3">
            <w:pPr>
              <w:rPr>
                <w:rFonts w:ascii="Calibri" w:hAnsi="Calibri" w:cs="Arial"/>
                <w:color w:val="002060"/>
                <w:lang w:val="el-GR"/>
              </w:rPr>
            </w:pPr>
            <w:r>
              <w:rPr>
                <w:rFonts w:ascii="Calibri" w:hAnsi="Calibri" w:cs="Arial"/>
                <w:color w:val="002060"/>
                <w:lang w:val="el-GR"/>
              </w:rPr>
              <w:t xml:space="preserve">Τα λεπτομερή κριτήρια </w:t>
            </w:r>
            <w:r>
              <w:rPr>
                <w:rFonts w:ascii="Calibri" w:hAnsi="Calibri" w:cs="Arial"/>
                <w:color w:val="002060"/>
                <w:lang w:val="el-GR"/>
              </w:rPr>
              <w:lastRenderedPageBreak/>
              <w:t>βαθμολόγησης/αξιολόγησης είναι γραπτώς και εγκαίρως διαθέσιμα και προσβάσιμα από τους φοιτητές (</w:t>
            </w:r>
            <w:r w:rsidR="009A1AB2">
              <w:rPr>
                <w:rFonts w:ascii="Calibri" w:hAnsi="Calibri" w:cs="Arial"/>
                <w:color w:val="002060"/>
                <w:lang w:val="el-GR"/>
              </w:rPr>
              <w:t xml:space="preserve">παρουσίαση </w:t>
            </w:r>
            <w:r>
              <w:rPr>
                <w:rFonts w:ascii="Calibri" w:hAnsi="Calibri" w:cs="Arial"/>
                <w:color w:val="002060"/>
                <w:lang w:val="el-GR"/>
              </w:rPr>
              <w:t>στις εισαγω</w:t>
            </w:r>
            <w:r w:rsidR="009A1AB2">
              <w:rPr>
                <w:rFonts w:ascii="Calibri" w:hAnsi="Calibri" w:cs="Arial"/>
                <w:color w:val="002060"/>
                <w:lang w:val="el-GR"/>
              </w:rPr>
              <w:t>γ</w:t>
            </w:r>
            <w:r>
              <w:rPr>
                <w:rFonts w:ascii="Calibri" w:hAnsi="Calibri" w:cs="Arial"/>
                <w:color w:val="002060"/>
                <w:lang w:val="el-GR"/>
              </w:rPr>
              <w:t xml:space="preserve">ικές διαλέξεις και γραπτή αναφορά στο </w:t>
            </w:r>
            <w:r>
              <w:rPr>
                <w:rFonts w:ascii="Calibri" w:hAnsi="Calibri" w:cs="Arial"/>
                <w:color w:val="002060"/>
              </w:rPr>
              <w:t>eclass)</w:t>
            </w:r>
          </w:p>
          <w:p w14:paraId="551EF4F0" w14:textId="77777777" w:rsidR="000F4FD4" w:rsidRDefault="000F4FD4" w:rsidP="007673F3">
            <w:pPr>
              <w:rPr>
                <w:rFonts w:ascii="Calibri" w:hAnsi="Calibri" w:cs="Arial"/>
                <w:color w:val="002060"/>
                <w:lang w:val="el-GR"/>
              </w:rPr>
            </w:pPr>
          </w:p>
          <w:p w14:paraId="1FA77614" w14:textId="77777777" w:rsidR="000F4FD4" w:rsidRDefault="000F4FD4" w:rsidP="007673F3">
            <w:pPr>
              <w:rPr>
                <w:rFonts w:ascii="Calibri" w:hAnsi="Calibri" w:cs="Arial"/>
                <w:color w:val="002060"/>
                <w:lang w:val="el-GR"/>
              </w:rPr>
            </w:pPr>
          </w:p>
          <w:p w14:paraId="76699D67" w14:textId="77777777" w:rsidR="000F4FD4" w:rsidRDefault="000F4FD4" w:rsidP="007673F3">
            <w:pPr>
              <w:rPr>
                <w:rFonts w:ascii="Calibri" w:hAnsi="Calibri" w:cs="Arial"/>
                <w:color w:val="002060"/>
                <w:lang w:val="el-GR"/>
              </w:rPr>
            </w:pPr>
          </w:p>
          <w:p w14:paraId="4CC864D7" w14:textId="77777777" w:rsidR="000F4FD4" w:rsidRDefault="000F4FD4" w:rsidP="007673F3">
            <w:pPr>
              <w:rPr>
                <w:rFonts w:ascii="Calibri" w:hAnsi="Calibri" w:cs="Arial"/>
                <w:color w:val="002060"/>
                <w:lang w:val="el-GR"/>
              </w:rPr>
            </w:pPr>
          </w:p>
          <w:p w14:paraId="3ED15FA7" w14:textId="77777777" w:rsidR="000F4FD4" w:rsidRPr="00705AAD" w:rsidRDefault="000F4FD4" w:rsidP="007673F3">
            <w:pPr>
              <w:rPr>
                <w:rFonts w:ascii="Calibri" w:hAnsi="Calibri" w:cs="Arial"/>
                <w:color w:val="002060"/>
                <w:lang w:val="el-GR"/>
              </w:rPr>
            </w:pPr>
          </w:p>
        </w:tc>
      </w:tr>
    </w:tbl>
    <w:p w14:paraId="5AF48311"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61D7851C" w14:textId="77777777" w:rsidTr="007673F3">
        <w:tc>
          <w:tcPr>
            <w:tcW w:w="8472" w:type="dxa"/>
          </w:tcPr>
          <w:p w14:paraId="7154F84B"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63C647BC" w14:textId="77777777" w:rsidR="00CF18E7" w:rsidRDefault="00CF18E7" w:rsidP="00CF18E7">
            <w:pPr>
              <w:pStyle w:val="ListParagraph"/>
              <w:jc w:val="both"/>
              <w:rPr>
                <w:rFonts w:cs="Arial"/>
                <w:sz w:val="16"/>
                <w:szCs w:val="16"/>
              </w:rPr>
            </w:pPr>
          </w:p>
          <w:p w14:paraId="48BAE61E" w14:textId="77777777" w:rsidR="00A40BBF" w:rsidRPr="00A40BBF" w:rsidRDefault="00A40BBF" w:rsidP="00A40BBF">
            <w:pPr>
              <w:pStyle w:val="ListParagraph"/>
              <w:numPr>
                <w:ilvl w:val="0"/>
                <w:numId w:val="48"/>
              </w:numPr>
              <w:jc w:val="both"/>
              <w:rPr>
                <w:rFonts w:cs="Arial"/>
                <w:sz w:val="16"/>
                <w:szCs w:val="16"/>
              </w:rPr>
            </w:pPr>
            <w:r>
              <w:rPr>
                <w:rFonts w:cs="Arial"/>
                <w:sz w:val="16"/>
                <w:szCs w:val="16"/>
              </w:rPr>
              <w:t>Π</w:t>
            </w:r>
            <w:r w:rsidRPr="00A40BBF">
              <w:rPr>
                <w:rFonts w:cs="Arial"/>
                <w:sz w:val="16"/>
                <w:szCs w:val="16"/>
              </w:rPr>
              <w:t>ΛΗΡΟΦΟΡΙΑΚΑ ΣΥΣΤΗΜΑΤΑ ΔΙΟΙΚΗΣΗΣ</w:t>
            </w:r>
            <w:r>
              <w:rPr>
                <w:rFonts w:cs="Arial"/>
                <w:sz w:val="16"/>
                <w:szCs w:val="16"/>
              </w:rPr>
              <w:t xml:space="preserve">, Wallace Patricia </w:t>
            </w:r>
          </w:p>
          <w:p w14:paraId="751A20CF" w14:textId="77777777" w:rsidR="00173AE1" w:rsidRPr="00173AE1" w:rsidRDefault="00173AE1" w:rsidP="00173AE1">
            <w:pPr>
              <w:pStyle w:val="ListParagraph"/>
              <w:numPr>
                <w:ilvl w:val="0"/>
                <w:numId w:val="48"/>
              </w:numPr>
              <w:rPr>
                <w:rFonts w:cs="Arial"/>
                <w:sz w:val="16"/>
                <w:szCs w:val="16"/>
              </w:rPr>
            </w:pPr>
            <w:r w:rsidRPr="00173AE1">
              <w:rPr>
                <w:rFonts w:cs="Arial"/>
                <w:sz w:val="16"/>
                <w:szCs w:val="16"/>
              </w:rPr>
              <w:t>Καινοτομία και Επιχειρηματικότητα, Bessant J. -Tidd J., Κουλουριώτης Δημήτρης (επιμ.)</w:t>
            </w:r>
          </w:p>
          <w:p w14:paraId="5487620F" w14:textId="77777777" w:rsidR="00CF18E7" w:rsidRPr="00CF18E7" w:rsidRDefault="00CF18E7" w:rsidP="00A8723B">
            <w:pPr>
              <w:pStyle w:val="ListParagraph"/>
              <w:ind w:left="0"/>
              <w:jc w:val="both"/>
              <w:rPr>
                <w:rFonts w:cs="Arial"/>
                <w:sz w:val="16"/>
                <w:szCs w:val="16"/>
              </w:rPr>
            </w:pPr>
          </w:p>
          <w:p w14:paraId="68C9B097" w14:textId="77777777"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14:paraId="4E7E1C85" w14:textId="77777777" w:rsidR="00173AE1" w:rsidRDefault="00173AE1" w:rsidP="00173AE1">
            <w:pPr>
              <w:pStyle w:val="ListParagraph"/>
              <w:numPr>
                <w:ilvl w:val="0"/>
                <w:numId w:val="49"/>
              </w:numPr>
              <w:jc w:val="both"/>
              <w:rPr>
                <w:rFonts w:cs="Arial"/>
                <w:sz w:val="16"/>
                <w:szCs w:val="16"/>
              </w:rPr>
            </w:pPr>
            <w:r>
              <w:rPr>
                <w:rFonts w:cs="Arial"/>
                <w:sz w:val="16"/>
                <w:szCs w:val="16"/>
              </w:rPr>
              <w:t>Harvard Business Review</w:t>
            </w:r>
          </w:p>
          <w:p w14:paraId="57190011" w14:textId="77777777" w:rsidR="00173AE1" w:rsidRPr="009A1AB2" w:rsidRDefault="00173AE1" w:rsidP="00173AE1">
            <w:pPr>
              <w:pStyle w:val="ListParagraph"/>
              <w:numPr>
                <w:ilvl w:val="0"/>
                <w:numId w:val="49"/>
              </w:numPr>
              <w:jc w:val="both"/>
              <w:rPr>
                <w:rFonts w:cs="Arial"/>
                <w:sz w:val="16"/>
                <w:szCs w:val="16"/>
              </w:rPr>
            </w:pPr>
            <w:r>
              <w:rPr>
                <w:rFonts w:cs="Arial"/>
                <w:sz w:val="16"/>
                <w:szCs w:val="16"/>
              </w:rPr>
              <w:t>MIT Sloan Management Review</w:t>
            </w:r>
          </w:p>
          <w:p w14:paraId="39DF0FEA" w14:textId="77777777" w:rsidR="00C71598" w:rsidRDefault="00C71598" w:rsidP="009A1AB2">
            <w:pPr>
              <w:pStyle w:val="ListParagraph"/>
              <w:numPr>
                <w:ilvl w:val="0"/>
                <w:numId w:val="49"/>
              </w:numPr>
              <w:jc w:val="both"/>
              <w:rPr>
                <w:rFonts w:cs="Arial"/>
                <w:sz w:val="16"/>
                <w:szCs w:val="16"/>
              </w:rPr>
            </w:pPr>
            <w:r w:rsidRPr="00C71598">
              <w:rPr>
                <w:rFonts w:cs="Arial"/>
                <w:sz w:val="16"/>
                <w:szCs w:val="16"/>
              </w:rPr>
              <w:t xml:space="preserve">Journal of the Association for Information Systems </w:t>
            </w:r>
          </w:p>
          <w:p w14:paraId="3D7244BF" w14:textId="77777777" w:rsidR="009A1AB2" w:rsidRDefault="00C71598" w:rsidP="009A1AB2">
            <w:pPr>
              <w:pStyle w:val="ListParagraph"/>
              <w:numPr>
                <w:ilvl w:val="0"/>
                <w:numId w:val="49"/>
              </w:numPr>
              <w:jc w:val="both"/>
              <w:rPr>
                <w:rFonts w:cs="Arial"/>
                <w:sz w:val="16"/>
                <w:szCs w:val="16"/>
              </w:rPr>
            </w:pPr>
            <w:r w:rsidRPr="00C71598">
              <w:rPr>
                <w:rFonts w:cs="Arial"/>
                <w:sz w:val="16"/>
                <w:szCs w:val="16"/>
              </w:rPr>
              <w:t>The Journal of Strategic Information Systems</w:t>
            </w:r>
          </w:p>
          <w:p w14:paraId="63C42AD4" w14:textId="77777777" w:rsidR="009A1AB2" w:rsidRDefault="00C71598" w:rsidP="009A1AB2">
            <w:pPr>
              <w:pStyle w:val="ListParagraph"/>
              <w:numPr>
                <w:ilvl w:val="0"/>
                <w:numId w:val="49"/>
              </w:numPr>
              <w:jc w:val="both"/>
              <w:rPr>
                <w:rFonts w:cs="Arial"/>
                <w:sz w:val="16"/>
                <w:szCs w:val="16"/>
              </w:rPr>
            </w:pPr>
            <w:r>
              <w:rPr>
                <w:rFonts w:cs="Arial"/>
                <w:sz w:val="16"/>
                <w:szCs w:val="16"/>
              </w:rPr>
              <w:t>Communications of the ACM</w:t>
            </w:r>
          </w:p>
          <w:p w14:paraId="77ABDFE1" w14:textId="77777777" w:rsidR="00C71598" w:rsidRPr="009A1AB2" w:rsidRDefault="00C71598" w:rsidP="009A1AB2">
            <w:pPr>
              <w:pStyle w:val="ListParagraph"/>
              <w:numPr>
                <w:ilvl w:val="0"/>
                <w:numId w:val="49"/>
              </w:numPr>
              <w:jc w:val="both"/>
              <w:rPr>
                <w:rFonts w:cs="Arial"/>
                <w:sz w:val="16"/>
                <w:szCs w:val="16"/>
              </w:rPr>
            </w:pPr>
            <w:r>
              <w:rPr>
                <w:rFonts w:cs="Arial"/>
                <w:sz w:val="16"/>
                <w:szCs w:val="16"/>
              </w:rPr>
              <w:t>Electronic Markets</w:t>
            </w:r>
          </w:p>
          <w:p w14:paraId="17B8A4EA" w14:textId="77777777" w:rsidR="000F4FD4" w:rsidRDefault="000F4FD4" w:rsidP="007673F3">
            <w:pPr>
              <w:jc w:val="both"/>
              <w:rPr>
                <w:rFonts w:ascii="Calibri" w:eastAsia="Calibri" w:hAnsi="Calibri" w:cs="Arial"/>
                <w:color w:val="002060"/>
                <w:lang w:val="el-GR"/>
              </w:rPr>
            </w:pPr>
          </w:p>
          <w:p w14:paraId="219B6752" w14:textId="77777777" w:rsidR="000F4FD4" w:rsidRPr="00705AAD" w:rsidRDefault="000F4FD4" w:rsidP="007673F3">
            <w:pPr>
              <w:jc w:val="both"/>
              <w:rPr>
                <w:rFonts w:ascii="Calibri" w:hAnsi="Calibri" w:cs="Arial"/>
                <w:b/>
                <w:lang w:val="el-GR"/>
              </w:rPr>
            </w:pPr>
          </w:p>
        </w:tc>
      </w:tr>
    </w:tbl>
    <w:p w14:paraId="241A7896"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2690DE2C" w14:textId="1E58CB70"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BC661" w14:textId="77777777" w:rsidR="00173AE1" w:rsidRDefault="00173AE1">
      <w:r>
        <w:separator/>
      </w:r>
    </w:p>
  </w:endnote>
  <w:endnote w:type="continuationSeparator" w:id="0">
    <w:p w14:paraId="19AF20EA" w14:textId="77777777" w:rsidR="00173AE1" w:rsidRDefault="0017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802FF" w14:textId="77777777" w:rsidR="00173AE1" w:rsidRDefault="00173AE1">
      <w:r>
        <w:separator/>
      </w:r>
    </w:p>
  </w:footnote>
  <w:footnote w:type="continuationSeparator" w:id="0">
    <w:p w14:paraId="265C0AF0" w14:textId="77777777" w:rsidR="00173AE1" w:rsidRDefault="00173A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53C53" w14:textId="77777777" w:rsidR="00173AE1" w:rsidRDefault="00173A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8329D" w14:textId="77777777" w:rsidR="00173AE1" w:rsidRDefault="00173AE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pt;height:9.2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0BE2BC8"/>
    <w:multiLevelType w:val="hybridMultilevel"/>
    <w:tmpl w:val="ACF0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4121FA5"/>
    <w:multiLevelType w:val="hybridMultilevel"/>
    <w:tmpl w:val="7F427266"/>
    <w:lvl w:ilvl="0" w:tplc="2D44EDF6">
      <w:start w:val="1"/>
      <w:numFmt w:val="decimal"/>
      <w:lvlText w:val="(%1)"/>
      <w:lvlJc w:val="left"/>
      <w:pPr>
        <w:ind w:left="36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nsid w:val="27D974F2"/>
    <w:multiLevelType w:val="hybridMultilevel"/>
    <w:tmpl w:val="6A60681E"/>
    <w:lvl w:ilvl="0" w:tplc="0409000F">
      <w:start w:val="1"/>
      <w:numFmt w:val="decimal"/>
      <w:lvlText w:val="%1."/>
      <w:lvlJc w:val="left"/>
      <w:pPr>
        <w:ind w:left="36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B5B7C17"/>
    <w:multiLevelType w:val="hybridMultilevel"/>
    <w:tmpl w:val="94BE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nsid w:val="746E7DDB"/>
    <w:multiLevelType w:val="hybridMultilevel"/>
    <w:tmpl w:val="04B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E544302"/>
    <w:multiLevelType w:val="hybridMultilevel"/>
    <w:tmpl w:val="E69A3FCE"/>
    <w:lvl w:ilvl="0" w:tplc="2D44EDF6">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6"/>
  </w:num>
  <w:num w:numId="4">
    <w:abstractNumId w:val="3"/>
  </w:num>
  <w:num w:numId="5">
    <w:abstractNumId w:val="5"/>
  </w:num>
  <w:num w:numId="6">
    <w:abstractNumId w:val="44"/>
  </w:num>
  <w:num w:numId="7">
    <w:abstractNumId w:val="19"/>
  </w:num>
  <w:num w:numId="8">
    <w:abstractNumId w:val="9"/>
  </w:num>
  <w:num w:numId="9">
    <w:abstractNumId w:val="36"/>
  </w:num>
  <w:num w:numId="10">
    <w:abstractNumId w:val="45"/>
  </w:num>
  <w:num w:numId="11">
    <w:abstractNumId w:val="20"/>
  </w:num>
  <w:num w:numId="12">
    <w:abstractNumId w:val="24"/>
  </w:num>
  <w:num w:numId="13">
    <w:abstractNumId w:val="9"/>
  </w:num>
  <w:num w:numId="14">
    <w:abstractNumId w:val="15"/>
  </w:num>
  <w:num w:numId="15">
    <w:abstractNumId w:val="39"/>
  </w:num>
  <w:num w:numId="16">
    <w:abstractNumId w:val="36"/>
  </w:num>
  <w:num w:numId="17">
    <w:abstractNumId w:val="13"/>
  </w:num>
  <w:num w:numId="18">
    <w:abstractNumId w:val="25"/>
  </w:num>
  <w:num w:numId="19">
    <w:abstractNumId w:val="0"/>
  </w:num>
  <w:num w:numId="20">
    <w:abstractNumId w:val="16"/>
  </w:num>
  <w:num w:numId="21">
    <w:abstractNumId w:val="7"/>
  </w:num>
  <w:num w:numId="22">
    <w:abstractNumId w:val="31"/>
  </w:num>
  <w:num w:numId="23">
    <w:abstractNumId w:val="12"/>
  </w:num>
  <w:num w:numId="24">
    <w:abstractNumId w:val="21"/>
  </w:num>
  <w:num w:numId="25">
    <w:abstractNumId w:val="2"/>
  </w:num>
  <w:num w:numId="26">
    <w:abstractNumId w:val="47"/>
  </w:num>
  <w:num w:numId="27">
    <w:abstractNumId w:val="34"/>
  </w:num>
  <w:num w:numId="28">
    <w:abstractNumId w:val="8"/>
  </w:num>
  <w:num w:numId="29">
    <w:abstractNumId w:val="26"/>
  </w:num>
  <w:num w:numId="30">
    <w:abstractNumId w:val="41"/>
  </w:num>
  <w:num w:numId="31">
    <w:abstractNumId w:val="10"/>
  </w:num>
  <w:num w:numId="32">
    <w:abstractNumId w:val="29"/>
  </w:num>
  <w:num w:numId="33">
    <w:abstractNumId w:val="23"/>
  </w:num>
  <w:num w:numId="34">
    <w:abstractNumId w:val="40"/>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2"/>
  </w:num>
  <w:num w:numId="41">
    <w:abstractNumId w:val="18"/>
  </w:num>
  <w:num w:numId="42">
    <w:abstractNumId w:val="28"/>
  </w:num>
  <w:num w:numId="43">
    <w:abstractNumId w:val="30"/>
  </w:num>
  <w:num w:numId="44">
    <w:abstractNumId w:val="38"/>
  </w:num>
  <w:num w:numId="45">
    <w:abstractNumId w:val="4"/>
  </w:num>
  <w:num w:numId="46">
    <w:abstractNumId w:val="43"/>
  </w:num>
  <w:num w:numId="47">
    <w:abstractNumId w:val="1"/>
  </w:num>
  <w:num w:numId="48">
    <w:abstractNumId w:val="35"/>
  </w:num>
  <w:num w:numId="49">
    <w:abstractNumId w:val="46"/>
  </w:num>
  <w:num w:numId="5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09D7"/>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27373"/>
    <w:rsid w:val="00130452"/>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3AE1"/>
    <w:rsid w:val="001748C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3B7E"/>
    <w:rsid w:val="001C59F2"/>
    <w:rsid w:val="001C6883"/>
    <w:rsid w:val="001D06B9"/>
    <w:rsid w:val="001D11D9"/>
    <w:rsid w:val="001D2E43"/>
    <w:rsid w:val="001D3609"/>
    <w:rsid w:val="001D7B0D"/>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25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CFF"/>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75A"/>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B24"/>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7CF"/>
    <w:rsid w:val="006D3AE0"/>
    <w:rsid w:val="006D3C74"/>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2D1"/>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3BF8"/>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1AB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0BBF"/>
    <w:rsid w:val="00A41E82"/>
    <w:rsid w:val="00A46608"/>
    <w:rsid w:val="00A47A88"/>
    <w:rsid w:val="00A47B1A"/>
    <w:rsid w:val="00A50F96"/>
    <w:rsid w:val="00A514BB"/>
    <w:rsid w:val="00A54541"/>
    <w:rsid w:val="00A551FE"/>
    <w:rsid w:val="00A61646"/>
    <w:rsid w:val="00A61AE7"/>
    <w:rsid w:val="00A62321"/>
    <w:rsid w:val="00A62DB8"/>
    <w:rsid w:val="00A633C6"/>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575B"/>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2F2B"/>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1598"/>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18E7"/>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4185"/>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23B1"/>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42B0"/>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2F9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3078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11860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1168</Words>
  <Characters>6658</Characters>
  <Application>Microsoft Macintosh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Maria</cp:lastModifiedBy>
  <cp:revision>4</cp:revision>
  <cp:lastPrinted>2014-04-24T14:33:00Z</cp:lastPrinted>
  <dcterms:created xsi:type="dcterms:W3CDTF">2019-03-28T10:38:00Z</dcterms:created>
  <dcterms:modified xsi:type="dcterms:W3CDTF">2019-03-28T11:14:00Z</dcterms:modified>
</cp:coreProperties>
</file>