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7B" w:rsidRDefault="00561E7B">
      <w:r>
        <w:t>Εξεταστική Ιουνίου 2019</w:t>
      </w:r>
    </w:p>
    <w:p w:rsidR="00026D5E" w:rsidRDefault="00026D5E">
      <w:r>
        <w:t>Μάθημα: Η Πολιτική Θρησκεία στην Ελλάδα</w:t>
      </w:r>
    </w:p>
    <w:p w:rsidR="00721CB2" w:rsidRDefault="00026D5E">
      <w:r>
        <w:t>Ερωτήσεις εξεταστικής περιόδου Ιουνίου</w:t>
      </w:r>
    </w:p>
    <w:p w:rsidR="00561E7B" w:rsidRDefault="00561E7B">
      <w:r>
        <w:t xml:space="preserve">Απαντάτε και τις τρεις ερωτήσεις </w:t>
      </w:r>
    </w:p>
    <w:p w:rsidR="00026D5E" w:rsidRDefault="00026D5E">
      <w:r>
        <w:t xml:space="preserve">Οι πηγές βρίσκονται αναρτημένες στο </w:t>
      </w:r>
      <w:proofErr w:type="spellStart"/>
      <w:r>
        <w:rPr>
          <w:lang w:val="en-US"/>
        </w:rPr>
        <w:t>eclass</w:t>
      </w:r>
      <w:proofErr w:type="spellEnd"/>
      <w:r w:rsidRPr="00026D5E">
        <w:t xml:space="preserve"> </w:t>
      </w:r>
      <w:r>
        <w:t>του μαθήματος</w:t>
      </w:r>
    </w:p>
    <w:p w:rsidR="00561E7B" w:rsidRPr="00026D5E" w:rsidRDefault="00561E7B"/>
    <w:p w:rsidR="00026D5E" w:rsidRDefault="00026D5E">
      <w:r>
        <w:t xml:space="preserve">1) Ποιος είναι ο ορισμός της πολιτικής θρησκείας; </w:t>
      </w:r>
    </w:p>
    <w:p w:rsidR="00561E7B" w:rsidRPr="00561E7B" w:rsidRDefault="00026D5E">
      <w:pPr>
        <w:rPr>
          <w:lang w:val="en-US"/>
        </w:rPr>
      </w:pPr>
      <w:r>
        <w:rPr>
          <w:lang w:val="en-US"/>
        </w:rPr>
        <w:t xml:space="preserve">Bellah </w:t>
      </w:r>
      <w:r>
        <w:t>και</w:t>
      </w:r>
      <w:r w:rsidRPr="00026D5E">
        <w:rPr>
          <w:lang w:val="en-US"/>
        </w:rPr>
        <w:t xml:space="preserve"> </w:t>
      </w:r>
      <w:r>
        <w:rPr>
          <w:lang w:val="en-US"/>
        </w:rPr>
        <w:t>Hammond (varieties of civil religion 1</w:t>
      </w:r>
      <w:r w:rsidR="00561E7B" w:rsidRPr="008E1EB3">
        <w:rPr>
          <w:lang w:val="en-US"/>
        </w:rPr>
        <w:t>, 5, 8</w:t>
      </w:r>
      <w:r>
        <w:rPr>
          <w:lang w:val="en-US"/>
        </w:rPr>
        <w:t>)</w:t>
      </w:r>
    </w:p>
    <w:p w:rsidR="00561E7B" w:rsidRPr="00561E7B" w:rsidRDefault="00026D5E">
      <w:pPr>
        <w:rPr>
          <w:lang w:val="en-US"/>
        </w:rPr>
      </w:pPr>
      <w:r>
        <w:rPr>
          <w:lang w:val="en-US"/>
        </w:rPr>
        <w:t>Coleman (Civil Religion)</w:t>
      </w:r>
    </w:p>
    <w:p w:rsidR="00026D5E" w:rsidRPr="00026D5E" w:rsidRDefault="00026D5E">
      <w:pPr>
        <w:rPr>
          <w:lang w:val="en-US"/>
        </w:rPr>
      </w:pPr>
      <w:r>
        <w:rPr>
          <w:lang w:val="en-US"/>
        </w:rPr>
        <w:t>Marangudakis (civil religion in Greece)</w:t>
      </w:r>
    </w:p>
    <w:p w:rsidR="00026D5E" w:rsidRPr="00026D5E" w:rsidRDefault="00026D5E">
      <w:pPr>
        <w:rPr>
          <w:lang w:val="en-US"/>
        </w:rPr>
      </w:pPr>
    </w:p>
    <w:p w:rsidR="00026D5E" w:rsidRDefault="00026D5E">
      <w:r w:rsidRPr="00026D5E">
        <w:t xml:space="preserve">2) </w:t>
      </w:r>
      <w:r>
        <w:t xml:space="preserve">Πώς διαμορφώνεται ο ηθικός εαυτός του πολίτη κατά τη νεωτερικότητα γενικά, και στην Ελλάδα ειδικότερα; </w:t>
      </w:r>
    </w:p>
    <w:p w:rsidR="00026D5E" w:rsidRDefault="00026D5E">
      <w:proofErr w:type="spellStart"/>
      <w:r>
        <w:t>Τέυλορ</w:t>
      </w:r>
      <w:proofErr w:type="spellEnd"/>
      <w:r>
        <w:t xml:space="preserve"> (2007)</w:t>
      </w:r>
    </w:p>
    <w:p w:rsidR="00026D5E" w:rsidRDefault="00026D5E">
      <w:proofErr w:type="spellStart"/>
      <w:r>
        <w:t>Άιζενσταντ</w:t>
      </w:r>
      <w:proofErr w:type="spellEnd"/>
      <w:r>
        <w:t xml:space="preserve"> (2006)</w:t>
      </w:r>
    </w:p>
    <w:p w:rsidR="00026D5E" w:rsidRDefault="00026D5E">
      <w:proofErr w:type="spellStart"/>
      <w:r>
        <w:t>Τζιόβας</w:t>
      </w:r>
      <w:proofErr w:type="spellEnd"/>
      <w:r>
        <w:t xml:space="preserve"> (2007)</w:t>
      </w:r>
    </w:p>
    <w:p w:rsidR="00026D5E" w:rsidRDefault="00026D5E"/>
    <w:p w:rsidR="00026D5E" w:rsidRDefault="00026D5E">
      <w:r>
        <w:t>3) Ποια η σχέση του ατόμου με το πολιτικό σύστημα</w:t>
      </w:r>
      <w:r w:rsidR="00561E7B">
        <w:t xml:space="preserve"> στην Ελλάδα</w:t>
      </w:r>
      <w:r>
        <w:t xml:space="preserve">; </w:t>
      </w:r>
    </w:p>
    <w:p w:rsidR="008E1EB3" w:rsidRDefault="008E1EB3">
      <w:r>
        <w:t xml:space="preserve">Δημήτρης Σωτηρόπουλος (στο </w:t>
      </w:r>
      <w:r w:rsidRPr="008E1EB3">
        <w:t>Κοινωνία και πολιτική</w:t>
      </w:r>
      <w:r>
        <w:t xml:space="preserve">, </w:t>
      </w:r>
      <w:r w:rsidRPr="008E1EB3">
        <w:t>Θεμέλιο, 1996</w:t>
      </w:r>
      <w:r>
        <w:t>)</w:t>
      </w:r>
    </w:p>
    <w:p w:rsidR="008E1EB3" w:rsidRDefault="008E1EB3">
      <w:proofErr w:type="spellStart"/>
      <w:r>
        <w:t>Ρόη</w:t>
      </w:r>
      <w:proofErr w:type="spellEnd"/>
      <w:r>
        <w:t xml:space="preserve"> </w:t>
      </w:r>
      <w:proofErr w:type="spellStart"/>
      <w:r>
        <w:t>Παναγιωτοπούλου</w:t>
      </w:r>
      <w:proofErr w:type="spellEnd"/>
      <w:r>
        <w:t xml:space="preserve"> </w:t>
      </w:r>
      <w:r w:rsidRPr="008E1EB3">
        <w:t>(στο Κοινωνία και πολιτική, Θεμέλιο, 1996)</w:t>
      </w:r>
    </w:p>
    <w:p w:rsidR="008E1EB3" w:rsidRDefault="008E1EB3">
      <w:r>
        <w:t xml:space="preserve">Δημήτρης Δημητράκος </w:t>
      </w:r>
      <w:r w:rsidRPr="008E1EB3">
        <w:t>(στο Κοινωνία και πολιτική, Θεμέλιο, 1996)</w:t>
      </w:r>
      <w:bookmarkStart w:id="0" w:name="_GoBack"/>
      <w:bookmarkEnd w:id="0"/>
    </w:p>
    <w:p w:rsidR="00026D5E" w:rsidRDefault="00026D5E"/>
    <w:p w:rsidR="00026D5E" w:rsidRPr="00026D5E" w:rsidRDefault="00026D5E">
      <w:r w:rsidRPr="00026D5E">
        <w:t xml:space="preserve"> </w:t>
      </w:r>
    </w:p>
    <w:p w:rsidR="00026D5E" w:rsidRPr="00026D5E" w:rsidRDefault="00026D5E"/>
    <w:sectPr w:rsidR="00026D5E" w:rsidRPr="00026D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5E"/>
    <w:rsid w:val="00026D5E"/>
    <w:rsid w:val="001517F2"/>
    <w:rsid w:val="00561E7B"/>
    <w:rsid w:val="00721CB2"/>
    <w:rsid w:val="008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Marangudakis Manussos</dc:creator>
  <cp:lastModifiedBy>user</cp:lastModifiedBy>
  <cp:revision>2</cp:revision>
  <dcterms:created xsi:type="dcterms:W3CDTF">2019-05-22T16:19:00Z</dcterms:created>
  <dcterms:modified xsi:type="dcterms:W3CDTF">2019-05-22T16:19:00Z</dcterms:modified>
</cp:coreProperties>
</file>