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27A" w:rsidRPr="00FB227A" w:rsidRDefault="00FB227A" w:rsidP="00FB227A">
      <w:pPr>
        <w:rPr>
          <w:b/>
          <w:sz w:val="28"/>
          <w:szCs w:val="28"/>
        </w:rPr>
      </w:pPr>
      <w:r w:rsidRPr="00FB227A">
        <w:rPr>
          <w:b/>
          <w:sz w:val="28"/>
          <w:szCs w:val="28"/>
        </w:rPr>
        <w:t xml:space="preserve">Φύλλο εργασίας </w:t>
      </w:r>
      <w:r>
        <w:rPr>
          <w:b/>
          <w:sz w:val="28"/>
          <w:szCs w:val="28"/>
        </w:rPr>
        <w:t xml:space="preserve"> </w:t>
      </w:r>
    </w:p>
    <w:p w:rsidR="00FB227A" w:rsidRPr="00CC694E" w:rsidRDefault="00FB227A" w:rsidP="00FB227A"/>
    <w:p w:rsidR="00D62EDC" w:rsidRPr="00D62EDC" w:rsidRDefault="00D62EDC" w:rsidP="000B655F">
      <w:pPr>
        <w:numPr>
          <w:ilvl w:val="0"/>
          <w:numId w:val="16"/>
        </w:numPr>
        <w:spacing w:after="0" w:line="240" w:lineRule="auto"/>
        <w:rPr>
          <w:lang w:val="en-US"/>
        </w:rPr>
      </w:pPr>
      <w:r>
        <w:t>Αλλάξτε</w:t>
      </w:r>
      <w:r w:rsidRPr="00A825B5">
        <w:rPr>
          <w:lang w:val="en-US"/>
        </w:rPr>
        <w:t xml:space="preserve"> </w:t>
      </w:r>
      <w:r>
        <w:t>τις</w:t>
      </w:r>
      <w:r w:rsidRPr="00A825B5">
        <w:rPr>
          <w:lang w:val="en-US"/>
        </w:rPr>
        <w:t xml:space="preserve"> </w:t>
      </w:r>
      <w:r>
        <w:t>ρυθμίσεις</w:t>
      </w:r>
      <w:r w:rsidRPr="00A825B5">
        <w:rPr>
          <w:lang w:val="en-US"/>
        </w:rPr>
        <w:t xml:space="preserve"> </w:t>
      </w:r>
      <w:r>
        <w:t>του</w:t>
      </w:r>
      <w:r w:rsidRPr="00A825B5">
        <w:rPr>
          <w:lang w:val="en-US"/>
        </w:rPr>
        <w:t xml:space="preserve"> Windows: </w:t>
      </w:r>
      <w:r>
        <w:rPr>
          <w:lang w:val="en-GB"/>
        </w:rPr>
        <w:t>Menu</w:t>
      </w:r>
      <w:r w:rsidRPr="00A825B5">
        <w:rPr>
          <w:lang w:val="en-US"/>
        </w:rPr>
        <w:t xml:space="preserve"> -&gt; </w:t>
      </w:r>
      <w:r>
        <w:rPr>
          <w:lang w:val="en-GB"/>
        </w:rPr>
        <w:t>Control</w:t>
      </w:r>
      <w:r w:rsidRPr="00A825B5">
        <w:rPr>
          <w:lang w:val="en-US"/>
        </w:rPr>
        <w:t xml:space="preserve"> </w:t>
      </w:r>
      <w:r>
        <w:rPr>
          <w:lang w:val="en-GB"/>
        </w:rPr>
        <w:t>Panel</w:t>
      </w:r>
      <w:r w:rsidRPr="00A825B5">
        <w:rPr>
          <w:lang w:val="en-US"/>
        </w:rPr>
        <w:t xml:space="preserve"> -&gt; </w:t>
      </w:r>
      <w:r>
        <w:rPr>
          <w:lang w:val="en-GB"/>
        </w:rPr>
        <w:t>Region -&gt; Format English (United Kingdom) -&gt; OK.</w:t>
      </w:r>
    </w:p>
    <w:p w:rsidR="000B655F" w:rsidRPr="0073603A" w:rsidRDefault="000B655F" w:rsidP="000B655F">
      <w:pPr>
        <w:spacing w:after="0" w:line="240" w:lineRule="auto"/>
        <w:ind w:left="720"/>
        <w:rPr>
          <w:lang w:val="en-US"/>
        </w:rPr>
      </w:pPr>
    </w:p>
    <w:p w:rsidR="00D62EDC" w:rsidRDefault="00D62EDC" w:rsidP="000B655F">
      <w:pPr>
        <w:numPr>
          <w:ilvl w:val="0"/>
          <w:numId w:val="16"/>
        </w:numPr>
        <w:spacing w:after="0" w:line="240" w:lineRule="auto"/>
      </w:pPr>
      <w:r>
        <w:t xml:space="preserve">Ανοίξτε το αρχείο </w:t>
      </w:r>
      <w:r>
        <w:rPr>
          <w:lang w:val="en-GB"/>
        </w:rPr>
        <w:t>FloridaPanther</w:t>
      </w:r>
      <w:r w:rsidRPr="0074549F">
        <w:t>.</w:t>
      </w:r>
      <w:r>
        <w:rPr>
          <w:lang w:val="en-GB"/>
        </w:rPr>
        <w:t>vpj</w:t>
      </w:r>
      <w:r w:rsidRPr="0074549F">
        <w:t xml:space="preserve"> </w:t>
      </w:r>
      <w:r>
        <w:t xml:space="preserve">στο πρόγραμμα </w:t>
      </w:r>
      <w:r>
        <w:rPr>
          <w:lang w:val="en-GB"/>
        </w:rPr>
        <w:t>Vortex</w:t>
      </w:r>
      <w:r w:rsidRPr="0074549F">
        <w:t>.</w:t>
      </w:r>
    </w:p>
    <w:p w:rsidR="00D62EDC" w:rsidRDefault="00D62EDC" w:rsidP="000B655F">
      <w:pPr>
        <w:numPr>
          <w:ilvl w:val="0"/>
          <w:numId w:val="16"/>
        </w:numPr>
        <w:spacing w:before="240" w:after="0" w:line="240" w:lineRule="auto"/>
      </w:pPr>
      <w:r>
        <w:t xml:space="preserve">Συγκρίνετε όλα τα στοιχεία των διαφορετικών σεναρίων. Σε ποιες παραμέτρους διαφέρουν; </w:t>
      </w:r>
      <w:bookmarkStart w:id="0" w:name="_GoBack"/>
      <w:bookmarkEnd w:id="0"/>
    </w:p>
    <w:p w:rsidR="00D62EDC" w:rsidRDefault="00D62EDC" w:rsidP="000B655F">
      <w:pPr>
        <w:spacing w:before="240" w:line="240" w:lineRule="auto"/>
        <w:ind w:left="720"/>
      </w:pPr>
      <w:r>
        <w:t>Απάντηση: ___________________________________________________________</w:t>
      </w:r>
    </w:p>
    <w:p w:rsidR="00D62EDC" w:rsidRDefault="00D62EDC" w:rsidP="000B655F">
      <w:pPr>
        <w:spacing w:before="240" w:line="240" w:lineRule="auto"/>
        <w:ind w:left="720"/>
      </w:pPr>
      <w:r>
        <w:t>_____________________________________________________________________</w:t>
      </w:r>
    </w:p>
    <w:p w:rsidR="00D62EDC" w:rsidRDefault="00D62EDC" w:rsidP="000B655F">
      <w:pPr>
        <w:spacing w:before="240" w:line="240" w:lineRule="auto"/>
        <w:ind w:left="720"/>
      </w:pPr>
      <w:r>
        <w:t>_______________________________________________________</w:t>
      </w:r>
      <w:r w:rsidRPr="00CC694E">
        <w:t>______________</w:t>
      </w:r>
    </w:p>
    <w:p w:rsidR="00D62EDC" w:rsidRDefault="00D62EDC" w:rsidP="000B655F">
      <w:pPr>
        <w:ind w:left="720"/>
      </w:pPr>
      <w:r>
        <w:t xml:space="preserve">Πώς θα επιδρούν αυτές οι διαφορές στη βιωσιμότητα του πληθυσμού; Γιατί;   </w:t>
      </w:r>
    </w:p>
    <w:p w:rsidR="00D62EDC" w:rsidRDefault="00D62EDC" w:rsidP="000B655F">
      <w:pPr>
        <w:spacing w:line="240" w:lineRule="auto"/>
        <w:ind w:left="720"/>
      </w:pPr>
      <w:r>
        <w:t>Απάντηση: ___________________________________________________________</w:t>
      </w:r>
    </w:p>
    <w:p w:rsidR="00D62EDC" w:rsidRDefault="00D62EDC" w:rsidP="000B655F">
      <w:pPr>
        <w:spacing w:line="240" w:lineRule="auto"/>
        <w:ind w:left="720"/>
      </w:pPr>
      <w:r>
        <w:t>_____________________________________________________________________</w:t>
      </w:r>
    </w:p>
    <w:p w:rsidR="00D62EDC" w:rsidRDefault="00D62EDC" w:rsidP="000B655F">
      <w:pPr>
        <w:ind w:left="720"/>
      </w:pPr>
      <w:r>
        <w:t>_______________________________________________________</w:t>
      </w:r>
      <w:r w:rsidRPr="00CC694E">
        <w:t>______________</w:t>
      </w:r>
    </w:p>
    <w:p w:rsidR="00D62EDC" w:rsidRDefault="00D62EDC" w:rsidP="000B655F">
      <w:pPr>
        <w:numPr>
          <w:ilvl w:val="0"/>
          <w:numId w:val="16"/>
        </w:numPr>
        <w:spacing w:after="0" w:line="240" w:lineRule="auto"/>
      </w:pPr>
      <w:r>
        <w:t xml:space="preserve">Τρέξτε τα σενάρια ξεχωριστά. Σε ποιο σενάριο έχει ο πληθυσμός την υψηλότερη βιωσιμότητα; </w:t>
      </w:r>
    </w:p>
    <w:p w:rsidR="00D96CAF" w:rsidRDefault="00D96CAF" w:rsidP="000B655F">
      <w:pPr>
        <w:ind w:left="720"/>
      </w:pPr>
      <w:r>
        <w:t>Απάντηση: ___________________________________________________________</w:t>
      </w:r>
    </w:p>
    <w:p w:rsidR="00D96CAF" w:rsidRDefault="00D96CAF" w:rsidP="000B655F">
      <w:pPr>
        <w:ind w:left="720"/>
      </w:pPr>
      <w:r>
        <w:t>_____________________________________________________________________</w:t>
      </w:r>
    </w:p>
    <w:p w:rsidR="00D62EDC" w:rsidRDefault="00D96CAF" w:rsidP="000B655F">
      <w:pPr>
        <w:ind w:left="720"/>
      </w:pPr>
      <w:r>
        <w:t>_____________________________________________________________________</w:t>
      </w:r>
    </w:p>
    <w:p w:rsidR="00D62EDC" w:rsidRDefault="00D62EDC" w:rsidP="000B655F">
      <w:pPr>
        <w:numPr>
          <w:ilvl w:val="0"/>
          <w:numId w:val="16"/>
        </w:numPr>
        <w:spacing w:after="0" w:line="240" w:lineRule="auto"/>
      </w:pPr>
      <w:r>
        <w:t xml:space="preserve">Φτιάξτε ένα επιπλέον σενάριο με βάση το σενάριο </w:t>
      </w:r>
      <w:r>
        <w:rPr>
          <w:lang w:val="en-GB"/>
        </w:rPr>
        <w:t>RemovalsHabitatLoss</w:t>
      </w:r>
      <w:r w:rsidRPr="0024796B">
        <w:t xml:space="preserve"> (</w:t>
      </w:r>
      <w:r>
        <w:rPr>
          <w:lang w:val="en-GB"/>
        </w:rPr>
        <w:t>add</w:t>
      </w:r>
      <w:r w:rsidRPr="0024796B">
        <w:t xml:space="preserve"> </w:t>
      </w:r>
      <w:r>
        <w:rPr>
          <w:lang w:val="en-GB"/>
        </w:rPr>
        <w:t>scenario</w:t>
      </w:r>
      <w:r w:rsidRPr="0024796B">
        <w:t xml:space="preserve"> -&gt; </w:t>
      </w:r>
      <w:r>
        <w:rPr>
          <w:lang w:val="en-GB"/>
        </w:rPr>
        <w:t>use</w:t>
      </w:r>
      <w:r w:rsidRPr="0024796B">
        <w:t xml:space="preserve"> </w:t>
      </w:r>
      <w:proofErr w:type="spellStart"/>
      <w:r>
        <w:rPr>
          <w:lang w:val="en-GB"/>
        </w:rPr>
        <w:t>RemovalsHabitatLoss</w:t>
      </w:r>
      <w:proofErr w:type="spellEnd"/>
      <w:r w:rsidRPr="0024796B">
        <w:t xml:space="preserve"> </w:t>
      </w:r>
      <w:r>
        <w:rPr>
          <w:lang w:val="en-GB"/>
        </w:rPr>
        <w:t>as</w:t>
      </w:r>
      <w:r w:rsidRPr="0024796B">
        <w:t xml:space="preserve"> </w:t>
      </w:r>
      <w:r>
        <w:rPr>
          <w:lang w:val="en-GB"/>
        </w:rPr>
        <w:t>template</w:t>
      </w:r>
      <w:r w:rsidRPr="0024796B">
        <w:t xml:space="preserve">) </w:t>
      </w:r>
      <w:r>
        <w:t>όπου θα συνεχιστεί η απώλεια ενδιαιτήματος για 25 χρόνια από τώρα (</w:t>
      </w:r>
      <w:r>
        <w:rPr>
          <w:lang w:val="en-GB"/>
        </w:rPr>
        <w:t>carrying</w:t>
      </w:r>
      <w:r w:rsidRPr="006D09FB">
        <w:t xml:space="preserve"> </w:t>
      </w:r>
      <w:r>
        <w:rPr>
          <w:lang w:val="en-GB"/>
        </w:rPr>
        <w:t>capacity</w:t>
      </w:r>
      <w:r w:rsidRPr="006D09FB">
        <w:t xml:space="preserve"> -&gt; “</w:t>
      </w:r>
      <w:r>
        <w:rPr>
          <w:lang w:val="en-GB"/>
        </w:rPr>
        <w:t>over</w:t>
      </w:r>
      <w:r w:rsidRPr="006D09FB">
        <w:t xml:space="preserve"> </w:t>
      </w:r>
      <w:r>
        <w:rPr>
          <w:lang w:val="en-GB"/>
        </w:rPr>
        <w:t>how</w:t>
      </w:r>
      <w:r w:rsidRPr="006D09FB">
        <w:t xml:space="preserve"> </w:t>
      </w:r>
      <w:r>
        <w:rPr>
          <w:lang w:val="en-GB"/>
        </w:rPr>
        <w:t>many</w:t>
      </w:r>
      <w:r w:rsidRPr="006D09FB">
        <w:t xml:space="preserve"> </w:t>
      </w:r>
      <w:r>
        <w:rPr>
          <w:lang w:val="en-GB"/>
        </w:rPr>
        <w:t>years</w:t>
      </w:r>
      <w:r w:rsidRPr="006D09FB">
        <w:t xml:space="preserve">?” 25 -&gt; </w:t>
      </w:r>
      <w:r w:rsidRPr="00DF6028">
        <w:t>“</w:t>
      </w:r>
      <w:r w:rsidRPr="006D09FB">
        <w:t xml:space="preserve">% </w:t>
      </w:r>
      <w:r>
        <w:rPr>
          <w:lang w:val="en-GB"/>
        </w:rPr>
        <w:t>annual</w:t>
      </w:r>
      <w:r w:rsidRPr="006D09FB">
        <w:t xml:space="preserve"> </w:t>
      </w:r>
      <w:r>
        <w:rPr>
          <w:lang w:val="en-GB"/>
        </w:rPr>
        <w:t>increase</w:t>
      </w:r>
      <w:r w:rsidRPr="006D09FB">
        <w:t>/</w:t>
      </w:r>
      <w:r>
        <w:rPr>
          <w:lang w:val="en-GB"/>
        </w:rPr>
        <w:t>decrease</w:t>
      </w:r>
      <w:r w:rsidRPr="00DF6028">
        <w:t>”</w:t>
      </w:r>
      <w:r w:rsidRPr="006D09FB">
        <w:t xml:space="preserve"> -1%)</w:t>
      </w:r>
      <w:r>
        <w:t>. Τρέξτε το σενάριο.</w:t>
      </w:r>
    </w:p>
    <w:p w:rsidR="000B655F" w:rsidRDefault="000B655F" w:rsidP="000B655F">
      <w:pPr>
        <w:spacing w:after="0" w:line="240" w:lineRule="auto"/>
        <w:ind w:left="720"/>
      </w:pPr>
    </w:p>
    <w:p w:rsidR="00D62EDC" w:rsidRPr="00D96CAF" w:rsidRDefault="00D62EDC" w:rsidP="000B655F">
      <w:pPr>
        <w:numPr>
          <w:ilvl w:val="0"/>
          <w:numId w:val="16"/>
        </w:numPr>
        <w:spacing w:after="0" w:line="240" w:lineRule="auto"/>
      </w:pPr>
      <w:r>
        <w:t xml:space="preserve">Τι γίνεται αν συνεχιστεί το κυνήγι; -&gt; </w:t>
      </w:r>
      <w:r>
        <w:rPr>
          <w:lang w:val="en-GB"/>
        </w:rPr>
        <w:t>harvest</w:t>
      </w:r>
    </w:p>
    <w:p w:rsidR="00D96CAF" w:rsidRDefault="00D96CAF" w:rsidP="000B655F">
      <w:pPr>
        <w:ind w:left="720"/>
      </w:pPr>
      <w:r>
        <w:t>Απάντηση: ___________________________________________________________</w:t>
      </w:r>
    </w:p>
    <w:p w:rsidR="00D96CAF" w:rsidRDefault="00D96CAF" w:rsidP="000B655F">
      <w:pPr>
        <w:ind w:left="720"/>
      </w:pPr>
      <w:r>
        <w:t>_____________________________________________________________________</w:t>
      </w:r>
    </w:p>
    <w:p w:rsidR="00D62EDC" w:rsidRDefault="00D96CAF" w:rsidP="000B655F">
      <w:pPr>
        <w:ind w:left="720"/>
      </w:pPr>
      <w:r>
        <w:t>_____________________________________________________________________</w:t>
      </w:r>
    </w:p>
    <w:p w:rsidR="00D62EDC" w:rsidRPr="00E85D5D" w:rsidRDefault="00D62EDC" w:rsidP="000B655F">
      <w:pPr>
        <w:numPr>
          <w:ilvl w:val="0"/>
          <w:numId w:val="16"/>
        </w:numPr>
        <w:spacing w:after="0" w:line="240" w:lineRule="auto"/>
      </w:pPr>
      <w:r>
        <w:t>Όποιος ενδιαφέρεται: Κάντε μια α</w:t>
      </w:r>
      <w:r w:rsidRPr="00E85D5D">
        <w:t>νάλυση βιωσιμότητας πληθυσμών</w:t>
      </w:r>
    </w:p>
    <w:p w:rsidR="00D62EDC" w:rsidRDefault="00D62EDC" w:rsidP="000B655F">
      <w:pPr>
        <w:ind w:left="720"/>
      </w:pPr>
      <w:r>
        <w:t xml:space="preserve">για τον </w:t>
      </w:r>
      <w:proofErr w:type="spellStart"/>
      <w:r>
        <w:t>οξύρρυγχο</w:t>
      </w:r>
      <w:proofErr w:type="spellEnd"/>
      <w:r>
        <w:t xml:space="preserve"> στο Δούναβη. Για την παραμετροποίηση χρησιμοποιήστε τη δημοσίευση:</w:t>
      </w:r>
    </w:p>
    <w:p w:rsidR="00D62EDC" w:rsidRPr="00D62EDC" w:rsidRDefault="00D62EDC" w:rsidP="000B655F">
      <w:pPr>
        <w:ind w:left="1260" w:hanging="540"/>
        <w:rPr>
          <w:lang w:val="en-GB"/>
        </w:rPr>
      </w:pPr>
      <w:r w:rsidRPr="00B75995">
        <w:rPr>
          <w:lang w:val="en-GB"/>
        </w:rPr>
        <w:t xml:space="preserve">Jaric, I., T. </w:t>
      </w:r>
      <w:proofErr w:type="spellStart"/>
      <w:r w:rsidRPr="00B75995">
        <w:rPr>
          <w:lang w:val="en-GB"/>
        </w:rPr>
        <w:t>Ebenhard</w:t>
      </w:r>
      <w:proofErr w:type="spellEnd"/>
      <w:r w:rsidRPr="00B75995">
        <w:rPr>
          <w:lang w:val="en-GB"/>
        </w:rPr>
        <w:t xml:space="preserve">, and M. </w:t>
      </w:r>
      <w:proofErr w:type="spellStart"/>
      <w:r w:rsidRPr="00B75995">
        <w:rPr>
          <w:lang w:val="en-GB"/>
        </w:rPr>
        <w:t>Lenhardt</w:t>
      </w:r>
      <w:proofErr w:type="spellEnd"/>
      <w:r w:rsidRPr="00B75995">
        <w:rPr>
          <w:lang w:val="en-GB"/>
        </w:rPr>
        <w:t xml:space="preserve">. 2010. Population viability analysis of the </w:t>
      </w:r>
      <w:smartTag w:uri="urn:schemas-microsoft-com:office:smarttags" w:element="place">
        <w:r w:rsidRPr="00B75995">
          <w:rPr>
            <w:lang w:val="en-GB"/>
          </w:rPr>
          <w:t>Danube</w:t>
        </w:r>
      </w:smartTag>
      <w:r w:rsidRPr="00B75995">
        <w:rPr>
          <w:lang w:val="en-GB"/>
        </w:rPr>
        <w:t xml:space="preserve"> sturgeon populations in a Vortex simulation model. </w:t>
      </w:r>
      <w:r w:rsidRPr="00D62EDC">
        <w:rPr>
          <w:lang w:val="en-GB"/>
        </w:rPr>
        <w:t xml:space="preserve">Reviews in Fish Biology and Fisheries </w:t>
      </w:r>
      <w:r w:rsidRPr="00D62EDC">
        <w:rPr>
          <w:b/>
          <w:lang w:val="en-GB"/>
        </w:rPr>
        <w:t>20</w:t>
      </w:r>
      <w:r w:rsidRPr="00D62EDC">
        <w:rPr>
          <w:lang w:val="en-GB"/>
        </w:rPr>
        <w:t>:219-237.</w:t>
      </w:r>
    </w:p>
    <w:p w:rsidR="005A17D0" w:rsidRPr="0073603A" w:rsidRDefault="00D62EDC" w:rsidP="000B655F">
      <w:pPr>
        <w:rPr>
          <w:lang w:val="en-GB"/>
        </w:rPr>
      </w:pPr>
      <w:r w:rsidRPr="00D62EDC">
        <w:rPr>
          <w:lang w:val="en-GB"/>
        </w:rPr>
        <w:tab/>
      </w:r>
      <w:r>
        <w:t>Δυο</w:t>
      </w:r>
      <w:r w:rsidRPr="00D62EDC">
        <w:rPr>
          <w:lang w:val="en-GB"/>
        </w:rPr>
        <w:t xml:space="preserve"> </w:t>
      </w:r>
      <w:r>
        <w:rPr>
          <w:lang w:val="en-GB"/>
        </w:rPr>
        <w:t>pdf</w:t>
      </w:r>
      <w:r w:rsidRPr="00D62EDC">
        <w:rPr>
          <w:lang w:val="en-GB"/>
        </w:rPr>
        <w:t xml:space="preserve"> </w:t>
      </w:r>
      <w:r>
        <w:t>που</w:t>
      </w:r>
      <w:r w:rsidRPr="00D62EDC">
        <w:rPr>
          <w:lang w:val="en-GB"/>
        </w:rPr>
        <w:t xml:space="preserve"> </w:t>
      </w:r>
      <w:r>
        <w:t>περιέχουν</w:t>
      </w:r>
      <w:r w:rsidRPr="00D62EDC">
        <w:rPr>
          <w:lang w:val="en-GB"/>
        </w:rPr>
        <w:t xml:space="preserve"> </w:t>
      </w:r>
      <w:r>
        <w:t>όλες</w:t>
      </w:r>
      <w:r w:rsidRPr="00D62EDC">
        <w:rPr>
          <w:lang w:val="en-GB"/>
        </w:rPr>
        <w:t xml:space="preserve"> </w:t>
      </w:r>
      <w:r>
        <w:t>τις</w:t>
      </w:r>
      <w:r w:rsidRPr="00D62EDC">
        <w:rPr>
          <w:lang w:val="en-GB"/>
        </w:rPr>
        <w:t xml:space="preserve"> </w:t>
      </w:r>
      <w:r>
        <w:t>παραμέτρους</w:t>
      </w:r>
      <w:r w:rsidRPr="00D62EDC">
        <w:rPr>
          <w:lang w:val="en-GB"/>
        </w:rPr>
        <w:t xml:space="preserve"> </w:t>
      </w:r>
      <w:r>
        <w:t>βρίσκονται</w:t>
      </w:r>
      <w:r w:rsidRPr="00D62EDC">
        <w:rPr>
          <w:lang w:val="en-GB"/>
        </w:rPr>
        <w:t xml:space="preserve"> </w:t>
      </w:r>
      <w:r>
        <w:t>στο</w:t>
      </w:r>
      <w:r w:rsidRPr="00D62EDC">
        <w:rPr>
          <w:lang w:val="en-GB"/>
        </w:rPr>
        <w:t xml:space="preserve"> </w:t>
      </w:r>
      <w:r>
        <w:rPr>
          <w:lang w:val="en-GB"/>
        </w:rPr>
        <w:t>geo</w:t>
      </w:r>
      <w:r w:rsidRPr="00D62EDC">
        <w:rPr>
          <w:lang w:val="en-GB"/>
        </w:rPr>
        <w:t>-</w:t>
      </w:r>
      <w:r>
        <w:rPr>
          <w:lang w:val="en-GB"/>
        </w:rPr>
        <w:t>server</w:t>
      </w:r>
      <w:r w:rsidRPr="00D62EDC">
        <w:rPr>
          <w:lang w:val="en-GB"/>
        </w:rPr>
        <w:t>.</w:t>
      </w:r>
    </w:p>
    <w:sectPr w:rsidR="005A17D0" w:rsidRPr="0073603A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27A" w:rsidRDefault="00FB227A" w:rsidP="00FB227A">
      <w:pPr>
        <w:spacing w:after="0" w:line="240" w:lineRule="auto"/>
      </w:pPr>
      <w:r>
        <w:separator/>
      </w:r>
    </w:p>
  </w:endnote>
  <w:endnote w:type="continuationSeparator" w:id="0">
    <w:p w:rsidR="00FB227A" w:rsidRDefault="00FB227A" w:rsidP="00FB2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27A" w:rsidRDefault="00FB227A" w:rsidP="00FB227A">
      <w:pPr>
        <w:spacing w:after="0" w:line="240" w:lineRule="auto"/>
      </w:pPr>
      <w:r>
        <w:separator/>
      </w:r>
    </w:p>
  </w:footnote>
  <w:footnote w:type="continuationSeparator" w:id="0">
    <w:p w:rsidR="00FB227A" w:rsidRDefault="00FB227A" w:rsidP="00FB2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27A" w:rsidRDefault="00FB227A" w:rsidP="00FB227A">
    <w:pPr>
      <w:rPr>
        <w:b/>
        <w:sz w:val="28"/>
        <w:szCs w:val="28"/>
      </w:rPr>
    </w:pPr>
    <w:r>
      <w:t xml:space="preserve">                                                                                    </w:t>
    </w:r>
    <w:r w:rsidR="0073603A">
      <w:t xml:space="preserve">                               </w:t>
    </w:r>
    <w:r>
      <w:t xml:space="preserve">    Όνομα: _____</w:t>
    </w:r>
    <w:r w:rsidR="0073603A" w:rsidRPr="00275C9F">
      <w:t>_</w:t>
    </w:r>
    <w:r>
      <w:t>_________</w:t>
    </w:r>
    <w:r w:rsidRPr="00FB227A">
      <w:rPr>
        <w:b/>
        <w:sz w:val="28"/>
        <w:szCs w:val="28"/>
      </w:rPr>
      <w:t xml:space="preserve"> </w:t>
    </w:r>
  </w:p>
  <w:p w:rsidR="00FB227A" w:rsidRDefault="00FB227A" w:rsidP="00FB227A">
    <w:pPr>
      <w:rPr>
        <w:b/>
        <w:sz w:val="28"/>
        <w:szCs w:val="28"/>
      </w:rPr>
    </w:pPr>
    <w:r>
      <w:rPr>
        <w:b/>
        <w:sz w:val="28"/>
        <w:szCs w:val="28"/>
      </w:rPr>
      <w:t>Μ</w:t>
    </w:r>
    <w:r w:rsidRPr="00FB227A">
      <w:rPr>
        <w:b/>
        <w:sz w:val="28"/>
        <w:szCs w:val="28"/>
      </w:rPr>
      <w:t>άθημα «</w:t>
    </w:r>
    <w:r w:rsidR="00275C9F" w:rsidRPr="00275C9F">
      <w:rPr>
        <w:b/>
        <w:sz w:val="28"/>
        <w:szCs w:val="28"/>
      </w:rPr>
      <w:t>Σχεδιασμός και Διαχείριση Προστατευόμενων Περιοχών</w:t>
    </w:r>
    <w:r w:rsidRPr="00FB227A">
      <w:rPr>
        <w:b/>
        <w:sz w:val="28"/>
        <w:szCs w:val="28"/>
      </w:rPr>
      <w:t>»</w:t>
    </w:r>
  </w:p>
  <w:p w:rsidR="00FB227A" w:rsidRDefault="00FB22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97F"/>
    <w:multiLevelType w:val="hybridMultilevel"/>
    <w:tmpl w:val="15CEC0E6"/>
    <w:lvl w:ilvl="0" w:tplc="A8A68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4CE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D822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76F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F0A1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946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2CB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1A5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CEB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AA3C84"/>
    <w:multiLevelType w:val="hybridMultilevel"/>
    <w:tmpl w:val="99A8557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CD1642"/>
    <w:multiLevelType w:val="hybridMultilevel"/>
    <w:tmpl w:val="A81E22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A3560"/>
    <w:multiLevelType w:val="hybridMultilevel"/>
    <w:tmpl w:val="BBDA19D8"/>
    <w:lvl w:ilvl="0" w:tplc="E996A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540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8AB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8212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688D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58E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364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E04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4445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9946F33"/>
    <w:multiLevelType w:val="hybridMultilevel"/>
    <w:tmpl w:val="8EA24D30"/>
    <w:lvl w:ilvl="0" w:tplc="91A87E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14A7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C60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7A8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963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503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80B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C85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CE1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AF00DAD"/>
    <w:multiLevelType w:val="hybridMultilevel"/>
    <w:tmpl w:val="C1C06E98"/>
    <w:lvl w:ilvl="0" w:tplc="14CC2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A87D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664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E44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584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D69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A45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F265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EA5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EE3213B"/>
    <w:multiLevelType w:val="hybridMultilevel"/>
    <w:tmpl w:val="FFFA9D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35CA6"/>
    <w:multiLevelType w:val="hybridMultilevel"/>
    <w:tmpl w:val="70528B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67553"/>
    <w:multiLevelType w:val="hybridMultilevel"/>
    <w:tmpl w:val="3B58FF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209FD"/>
    <w:multiLevelType w:val="hybridMultilevel"/>
    <w:tmpl w:val="FF4248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749B1"/>
    <w:multiLevelType w:val="hybridMultilevel"/>
    <w:tmpl w:val="A42E1F44"/>
    <w:lvl w:ilvl="0" w:tplc="BC1AD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5E48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BCC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4AC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C46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1A13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F01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A0B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D2D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D482132"/>
    <w:multiLevelType w:val="hybridMultilevel"/>
    <w:tmpl w:val="F51843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8E6BF0"/>
    <w:multiLevelType w:val="hybridMultilevel"/>
    <w:tmpl w:val="4FD28ED8"/>
    <w:lvl w:ilvl="0" w:tplc="558A29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E0C3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A4B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28A5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B60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B26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24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B05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4A6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17B4F73"/>
    <w:multiLevelType w:val="hybridMultilevel"/>
    <w:tmpl w:val="8AC400C6"/>
    <w:lvl w:ilvl="0" w:tplc="169E31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38D5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72D9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A82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48C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581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4C03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C2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9C9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3B40070"/>
    <w:multiLevelType w:val="hybridMultilevel"/>
    <w:tmpl w:val="DBC8445E"/>
    <w:lvl w:ilvl="0" w:tplc="37B48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FE79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6C5A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8E7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A4A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845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F0E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F0B8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CEB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BD87114"/>
    <w:multiLevelType w:val="hybridMultilevel"/>
    <w:tmpl w:val="9508E37C"/>
    <w:lvl w:ilvl="0" w:tplc="C1382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96F2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889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943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267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020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9E6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4E7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800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15"/>
  </w:num>
  <w:num w:numId="3">
    <w:abstractNumId w:val="8"/>
  </w:num>
  <w:num w:numId="4">
    <w:abstractNumId w:val="4"/>
  </w:num>
  <w:num w:numId="5">
    <w:abstractNumId w:val="2"/>
  </w:num>
  <w:num w:numId="6">
    <w:abstractNumId w:val="13"/>
  </w:num>
  <w:num w:numId="7">
    <w:abstractNumId w:val="6"/>
  </w:num>
  <w:num w:numId="8">
    <w:abstractNumId w:val="10"/>
  </w:num>
  <w:num w:numId="9">
    <w:abstractNumId w:val="3"/>
  </w:num>
  <w:num w:numId="10">
    <w:abstractNumId w:val="0"/>
  </w:num>
  <w:num w:numId="11">
    <w:abstractNumId w:val="7"/>
  </w:num>
  <w:num w:numId="12">
    <w:abstractNumId w:val="14"/>
  </w:num>
  <w:num w:numId="13">
    <w:abstractNumId w:val="12"/>
  </w:num>
  <w:num w:numId="14">
    <w:abstractNumId w:val="5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7A"/>
    <w:rsid w:val="000B655F"/>
    <w:rsid w:val="001F6043"/>
    <w:rsid w:val="00275C9F"/>
    <w:rsid w:val="002C022A"/>
    <w:rsid w:val="00401F5E"/>
    <w:rsid w:val="0046436A"/>
    <w:rsid w:val="00552D0E"/>
    <w:rsid w:val="005A17D0"/>
    <w:rsid w:val="005C26A1"/>
    <w:rsid w:val="00684415"/>
    <w:rsid w:val="0073603A"/>
    <w:rsid w:val="007B2E82"/>
    <w:rsid w:val="0082425E"/>
    <w:rsid w:val="00900E2E"/>
    <w:rsid w:val="00AF2330"/>
    <w:rsid w:val="00C54731"/>
    <w:rsid w:val="00CC694E"/>
    <w:rsid w:val="00D34C29"/>
    <w:rsid w:val="00D35E66"/>
    <w:rsid w:val="00D51A09"/>
    <w:rsid w:val="00D62EDC"/>
    <w:rsid w:val="00D96CAF"/>
    <w:rsid w:val="00DB2CBB"/>
    <w:rsid w:val="00DB7345"/>
    <w:rsid w:val="00E77FE9"/>
    <w:rsid w:val="00EB0C04"/>
    <w:rsid w:val="00FB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0BF0DC-F30D-49B5-9B0E-8D112D22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2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22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27A"/>
  </w:style>
  <w:style w:type="paragraph" w:styleId="Footer">
    <w:name w:val="footer"/>
    <w:basedOn w:val="Normal"/>
    <w:link w:val="FooterChar"/>
    <w:uiPriority w:val="99"/>
    <w:unhideWhenUsed/>
    <w:rsid w:val="00FB22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27A"/>
  </w:style>
  <w:style w:type="paragraph" w:styleId="BalloonText">
    <w:name w:val="Balloon Text"/>
    <w:basedOn w:val="Normal"/>
    <w:link w:val="BalloonTextChar"/>
    <w:uiPriority w:val="99"/>
    <w:semiHidden/>
    <w:unhideWhenUsed/>
    <w:rsid w:val="00E77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589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329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3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7330">
          <w:marLeft w:val="76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3164">
          <w:marLeft w:val="76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72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18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49854">
          <w:marLeft w:val="76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8138">
          <w:marLeft w:val="76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552">
          <w:marLeft w:val="76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5133">
          <w:marLeft w:val="76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5845">
          <w:marLeft w:val="76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136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64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Tscheulin Thomas</dc:creator>
  <cp:keywords/>
  <dc:description/>
  <cp:lastModifiedBy>Tscheulin Thomas</cp:lastModifiedBy>
  <cp:revision>7</cp:revision>
  <cp:lastPrinted>2017-10-10T07:54:00Z</cp:lastPrinted>
  <dcterms:created xsi:type="dcterms:W3CDTF">2017-11-14T08:54:00Z</dcterms:created>
  <dcterms:modified xsi:type="dcterms:W3CDTF">2019-05-21T10:08:00Z</dcterms:modified>
</cp:coreProperties>
</file>