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3B4E" w14:textId="66C39DE4" w:rsidR="00B24D5C" w:rsidRPr="00FB1E50" w:rsidRDefault="00DF1E9F">
      <w:pPr>
        <w:rPr>
          <w:rFonts w:ascii="Times New Roman" w:hAnsi="Times New Roman" w:cs="Times New Roman"/>
          <w:b/>
          <w:bCs/>
          <w:sz w:val="24"/>
          <w:szCs w:val="24"/>
        </w:rPr>
      </w:pPr>
      <w:r w:rsidRPr="00FB1E50">
        <w:rPr>
          <w:rFonts w:ascii="Times New Roman" w:hAnsi="Times New Roman" w:cs="Times New Roman"/>
          <w:b/>
          <w:bCs/>
          <w:sz w:val="24"/>
          <w:szCs w:val="24"/>
        </w:rPr>
        <w:t>2</w:t>
      </w:r>
      <w:r w:rsidR="00922BA5" w:rsidRPr="00FB1E50">
        <w:rPr>
          <w:rFonts w:ascii="Times New Roman" w:hAnsi="Times New Roman" w:cs="Times New Roman"/>
          <w:b/>
          <w:bCs/>
          <w:sz w:val="24"/>
          <w:szCs w:val="24"/>
          <w:vertAlign w:val="superscript"/>
        </w:rPr>
        <w:t>ο</w:t>
      </w:r>
      <w:r w:rsidR="00922BA5" w:rsidRPr="00FB1E50">
        <w:rPr>
          <w:rFonts w:ascii="Times New Roman" w:hAnsi="Times New Roman" w:cs="Times New Roman"/>
          <w:b/>
          <w:bCs/>
          <w:sz w:val="24"/>
          <w:szCs w:val="24"/>
        </w:rPr>
        <w:t xml:space="preserve"> </w:t>
      </w:r>
      <w:r w:rsidR="00B24D5C" w:rsidRPr="00FB1E50">
        <w:rPr>
          <w:rFonts w:ascii="Times New Roman" w:hAnsi="Times New Roman" w:cs="Times New Roman"/>
          <w:b/>
          <w:bCs/>
          <w:sz w:val="24"/>
          <w:szCs w:val="24"/>
        </w:rPr>
        <w:t>ΣΕΜΙΝΑΡΙΟ ΔΙΑΠΛΑΣΗΣ 2024</w:t>
      </w:r>
    </w:p>
    <w:p w14:paraId="20227F06" w14:textId="1B3F9FA0" w:rsidR="00B24D5C" w:rsidRPr="00FB1E50" w:rsidRDefault="00B24D5C">
      <w:pPr>
        <w:rPr>
          <w:rFonts w:ascii="Times New Roman" w:hAnsi="Times New Roman" w:cs="Times New Roman"/>
          <w:b/>
          <w:bCs/>
          <w:sz w:val="24"/>
          <w:szCs w:val="24"/>
        </w:rPr>
      </w:pPr>
      <w:r w:rsidRPr="00FB1E50">
        <w:rPr>
          <w:rFonts w:ascii="Times New Roman" w:hAnsi="Times New Roman" w:cs="Times New Roman"/>
          <w:b/>
          <w:bCs/>
          <w:sz w:val="24"/>
          <w:szCs w:val="24"/>
        </w:rPr>
        <w:t xml:space="preserve">Τρίτη </w:t>
      </w:r>
      <w:r w:rsidR="00DF1E9F" w:rsidRPr="00FB1E50">
        <w:rPr>
          <w:rFonts w:ascii="Times New Roman" w:hAnsi="Times New Roman" w:cs="Times New Roman"/>
          <w:b/>
          <w:bCs/>
          <w:sz w:val="24"/>
          <w:szCs w:val="24"/>
        </w:rPr>
        <w:t>16</w:t>
      </w:r>
      <w:r w:rsidRPr="00FB1E50">
        <w:rPr>
          <w:rFonts w:ascii="Times New Roman" w:hAnsi="Times New Roman" w:cs="Times New Roman"/>
          <w:b/>
          <w:bCs/>
          <w:sz w:val="24"/>
          <w:szCs w:val="24"/>
        </w:rPr>
        <w:t xml:space="preserve"> Απριλίου, 6-9μμ</w:t>
      </w:r>
    </w:p>
    <w:p w14:paraId="0A0BA0B8" w14:textId="77777777" w:rsidR="00B24D5C" w:rsidRPr="00FB1E50" w:rsidRDefault="00B24D5C">
      <w:pPr>
        <w:rPr>
          <w:rFonts w:ascii="Times New Roman" w:hAnsi="Times New Roman" w:cs="Times New Roman"/>
          <w:b/>
          <w:bCs/>
          <w:sz w:val="24"/>
          <w:szCs w:val="24"/>
        </w:rPr>
      </w:pPr>
    </w:p>
    <w:p w14:paraId="09E55E2E" w14:textId="396364BE" w:rsidR="00DF1E9F" w:rsidRPr="00FB1E50" w:rsidRDefault="00DF1E9F" w:rsidP="00DF1E9F">
      <w:pPr>
        <w:spacing w:after="0" w:line="240" w:lineRule="auto"/>
        <w:rPr>
          <w:rFonts w:ascii="Times New Roman" w:eastAsia="Times New Roman" w:hAnsi="Times New Roman" w:cs="Times New Roman"/>
          <w:b/>
          <w:bCs/>
          <w:color w:val="000000"/>
          <w:kern w:val="0"/>
          <w:sz w:val="24"/>
          <w:szCs w:val="24"/>
          <w14:ligatures w14:val="none"/>
        </w:rPr>
      </w:pPr>
      <w:r w:rsidRPr="00DF1E9F">
        <w:rPr>
          <w:rFonts w:ascii="Times New Roman" w:eastAsia="Times New Roman" w:hAnsi="Times New Roman" w:cs="Times New Roman"/>
          <w:b/>
          <w:bCs/>
          <w:color w:val="000000"/>
          <w:kern w:val="0"/>
          <w:sz w:val="24"/>
          <w:szCs w:val="24"/>
          <w14:ligatures w14:val="none"/>
        </w:rPr>
        <w:t>"Οδηγίες Παραγωγής Ταινιών Μικρού Μήκους: Από το Πρόγραμμα Γυρισμάτων έως τον Προϋπολογισμό"</w:t>
      </w:r>
      <w:r w:rsidR="005C36FD" w:rsidRPr="00FB1E50">
        <w:rPr>
          <w:rFonts w:ascii="Times New Roman" w:eastAsia="Times New Roman" w:hAnsi="Times New Roman" w:cs="Times New Roman"/>
          <w:b/>
          <w:bCs/>
          <w:color w:val="000000"/>
          <w:kern w:val="0"/>
          <w:sz w:val="24"/>
          <w:szCs w:val="24"/>
          <w14:ligatures w14:val="none"/>
        </w:rPr>
        <w:t>.</w:t>
      </w:r>
    </w:p>
    <w:p w14:paraId="16AC6FB5" w14:textId="77777777" w:rsidR="00DF1E9F" w:rsidRPr="00DF1E9F" w:rsidRDefault="00DF1E9F" w:rsidP="00DF1E9F">
      <w:pPr>
        <w:spacing w:after="0" w:line="240" w:lineRule="auto"/>
        <w:rPr>
          <w:rFonts w:ascii="Times New Roman" w:eastAsia="Times New Roman" w:hAnsi="Times New Roman" w:cs="Times New Roman"/>
          <w:b/>
          <w:bCs/>
          <w:color w:val="000000"/>
          <w:kern w:val="0"/>
          <w:sz w:val="24"/>
          <w:szCs w:val="24"/>
          <w14:ligatures w14:val="none"/>
        </w:rPr>
      </w:pPr>
    </w:p>
    <w:p w14:paraId="3A5391CF" w14:textId="0DFF607D" w:rsidR="00EA13A2" w:rsidRPr="00FB1E50" w:rsidRDefault="00DF1E9F">
      <w:pPr>
        <w:rPr>
          <w:rFonts w:ascii="Times New Roman" w:hAnsi="Times New Roman" w:cs="Times New Roman"/>
          <w:b/>
          <w:bCs/>
          <w:sz w:val="24"/>
          <w:szCs w:val="24"/>
        </w:rPr>
      </w:pPr>
      <w:r w:rsidRPr="00FB1E50">
        <w:rPr>
          <w:rFonts w:ascii="Times New Roman" w:hAnsi="Times New Roman" w:cs="Times New Roman"/>
          <w:b/>
          <w:bCs/>
          <w:sz w:val="24"/>
          <w:szCs w:val="24"/>
        </w:rPr>
        <w:t>Ιάκωβος Παναγόπουλος</w:t>
      </w:r>
    </w:p>
    <w:p w14:paraId="1D96949D" w14:textId="77777777" w:rsidR="00075F6A" w:rsidRPr="00036055" w:rsidRDefault="00075F6A">
      <w:pPr>
        <w:rPr>
          <w:rFonts w:ascii="Times New Roman" w:hAnsi="Times New Roman" w:cs="Times New Roman"/>
          <w:b/>
          <w:bCs/>
          <w:sz w:val="24"/>
          <w:szCs w:val="24"/>
        </w:rPr>
      </w:pPr>
    </w:p>
    <w:p w14:paraId="6B317DAA" w14:textId="77777777" w:rsidR="00DF1E9F" w:rsidRPr="00DF1E9F" w:rsidRDefault="00DF1E9F" w:rsidP="00DF1E9F">
      <w:pPr>
        <w:spacing w:after="0" w:line="240" w:lineRule="auto"/>
        <w:rPr>
          <w:rFonts w:ascii="Arial" w:eastAsia="Times New Roman" w:hAnsi="Arial" w:cs="Arial"/>
          <w:color w:val="000000"/>
          <w:kern w:val="0"/>
          <w:sz w:val="21"/>
          <w:szCs w:val="21"/>
          <w14:ligatures w14:val="none"/>
        </w:rPr>
      </w:pPr>
      <w:r w:rsidRPr="00DF1E9F">
        <w:rPr>
          <w:rFonts w:ascii="Arial" w:eastAsia="Times New Roman" w:hAnsi="Arial" w:cs="Arial"/>
          <w:color w:val="000000"/>
          <w:kern w:val="0"/>
          <w:sz w:val="21"/>
          <w:szCs w:val="21"/>
          <w:lang w:val="en-US"/>
          <w14:ligatures w14:val="none"/>
        </w:rPr>
        <w:t> </w:t>
      </w:r>
    </w:p>
    <w:p w14:paraId="64AED4DF" w14:textId="77777777" w:rsidR="00DF1E9F" w:rsidRDefault="00DF1E9F" w:rsidP="00DF1E9F">
      <w:pPr>
        <w:spacing w:after="100" w:line="240" w:lineRule="auto"/>
        <w:rPr>
          <w:rFonts w:ascii="Times New Roman" w:eastAsia="Times New Roman" w:hAnsi="Times New Roman" w:cs="Times New Roman"/>
          <w:color w:val="000000"/>
          <w:kern w:val="0"/>
          <w:sz w:val="24"/>
          <w:szCs w:val="24"/>
          <w14:ligatures w14:val="none"/>
        </w:rPr>
      </w:pPr>
      <w:r w:rsidRPr="00DF1E9F">
        <w:rPr>
          <w:rFonts w:ascii="Times New Roman" w:eastAsia="Times New Roman" w:hAnsi="Times New Roman" w:cs="Times New Roman"/>
          <w:i/>
          <w:iCs/>
          <w:color w:val="000000"/>
          <w:kern w:val="0"/>
          <w:sz w:val="24"/>
          <w:szCs w:val="24"/>
          <w14:ligatures w14:val="none"/>
        </w:rPr>
        <w:t>Περιγραφή: Συμμετέχοντας σε αυτό το τετράωρο σεμινάριο, θα εξοικειωθείτε με τη διαδικασία δημιουργίας προγράμματος γυρισμάτων χρησιμοποιώντας το καινοτόμο πρόγραμμα "</w:t>
      </w:r>
      <w:r w:rsidRPr="00DF1E9F">
        <w:rPr>
          <w:rFonts w:ascii="Times New Roman" w:eastAsia="Times New Roman" w:hAnsi="Times New Roman" w:cs="Times New Roman"/>
          <w:i/>
          <w:iCs/>
          <w:color w:val="000000"/>
          <w:kern w:val="0"/>
          <w:sz w:val="24"/>
          <w:szCs w:val="24"/>
          <w:lang w:val="en-US"/>
          <w14:ligatures w14:val="none"/>
        </w:rPr>
        <w:t>Think</w:t>
      </w:r>
      <w:r w:rsidRPr="00DF1E9F">
        <w:rPr>
          <w:rFonts w:ascii="Times New Roman" w:eastAsia="Times New Roman" w:hAnsi="Times New Roman" w:cs="Times New Roman"/>
          <w:i/>
          <w:iCs/>
          <w:color w:val="000000"/>
          <w:kern w:val="0"/>
          <w:sz w:val="24"/>
          <w:szCs w:val="24"/>
          <w14:ligatures w14:val="none"/>
        </w:rPr>
        <w:t xml:space="preserve"> </w:t>
      </w:r>
      <w:r w:rsidRPr="00DF1E9F">
        <w:rPr>
          <w:rFonts w:ascii="Times New Roman" w:eastAsia="Times New Roman" w:hAnsi="Times New Roman" w:cs="Times New Roman"/>
          <w:i/>
          <w:iCs/>
          <w:color w:val="000000"/>
          <w:kern w:val="0"/>
          <w:sz w:val="24"/>
          <w:szCs w:val="24"/>
          <w:lang w:val="en-US"/>
          <w14:ligatures w14:val="none"/>
        </w:rPr>
        <w:t>Crew</w:t>
      </w:r>
      <w:r w:rsidRPr="00DF1E9F">
        <w:rPr>
          <w:rFonts w:ascii="Times New Roman" w:eastAsia="Times New Roman" w:hAnsi="Times New Roman" w:cs="Times New Roman"/>
          <w:i/>
          <w:iCs/>
          <w:color w:val="000000"/>
          <w:kern w:val="0"/>
          <w:sz w:val="24"/>
          <w:szCs w:val="24"/>
          <w14:ligatures w14:val="none"/>
        </w:rPr>
        <w:t>". Αλλά όχι μόνο αυτό! Θα αναλύσουμε επίσης τις διαδικασίες για το κλείσιμο τοποθεσιών, την απόκτηση αδειών και τον προϋπολογισμό του γυρίσματος. Επιπλέον, θα εξερευνήσουμε τις βασικές αρχές και τις πρακτικές για μια αποτελεσματική οικονομική διαχείριση του έργου σας. Αυτό το σεμινάριο αποτελεί μια απαραίτητη προετοιμασία για την επιτυχή υλοποίηση των έργων σας στο πλαίσιο του προγράμματος «ΔΙΑΠΛΑΣΙΣ».</w:t>
      </w:r>
    </w:p>
    <w:p w14:paraId="31472D07" w14:textId="77777777" w:rsidR="00B703DC" w:rsidRDefault="00B703DC" w:rsidP="00DF1E9F">
      <w:pPr>
        <w:spacing w:after="100" w:line="240" w:lineRule="auto"/>
        <w:rPr>
          <w:rFonts w:ascii="Times New Roman" w:eastAsia="Times New Roman" w:hAnsi="Times New Roman" w:cs="Times New Roman"/>
          <w:color w:val="000000"/>
          <w:kern w:val="0"/>
          <w:sz w:val="24"/>
          <w:szCs w:val="24"/>
          <w14:ligatures w14:val="none"/>
        </w:rPr>
      </w:pPr>
    </w:p>
    <w:p w14:paraId="08AEAD6B" w14:textId="44E65930" w:rsidR="00036055" w:rsidRDefault="00B703DC" w:rsidP="00B703DC">
      <w:pPr>
        <w:spacing w:after="100" w:line="240" w:lineRule="auto"/>
        <w:rPr>
          <w:rFonts w:ascii="Times New Roman" w:hAnsi="Times New Roman" w:cs="Times New Roman"/>
          <w:sz w:val="24"/>
          <w:szCs w:val="24"/>
        </w:rPr>
      </w:pPr>
      <w:r w:rsidRPr="004814AC">
        <w:rPr>
          <w:rFonts w:ascii="Times New Roman" w:eastAsia="Times New Roman" w:hAnsi="Times New Roman" w:cs="Times New Roman"/>
          <w:color w:val="000000"/>
          <w:kern w:val="0"/>
          <w:sz w:val="24"/>
          <w:szCs w:val="24"/>
          <w14:ligatures w14:val="none"/>
        </w:rPr>
        <w:t xml:space="preserve">Ο Ιάκωβος Παναγόπουλος είναι κινηματογραφιστής, ερευνητής του πρακτικού κινηματογράφου, και Επίκουρος καθηγητής στο Τμήμα Τεχνών Ήχου και Εικόνας του Ιονίου Πανεπιστημίου. Μετά από πτυχιακές σπουδές στο Τμήμα Τεχνών Ήχου και Εικόνας, απέκτησε μεταπτυχιακό τίτλο </w:t>
      </w:r>
      <w:r w:rsidR="004814AC" w:rsidRPr="004814AC">
        <w:rPr>
          <w:rFonts w:ascii="Times New Roman" w:eastAsia="Times New Roman" w:hAnsi="Times New Roman" w:cs="Times New Roman"/>
          <w:color w:val="000000"/>
          <w:kern w:val="0"/>
          <w:sz w:val="24"/>
          <w:szCs w:val="24"/>
          <w14:ligatures w14:val="none"/>
        </w:rPr>
        <w:t xml:space="preserve">Μάστερ </w:t>
      </w:r>
      <w:r w:rsidRPr="004814AC">
        <w:rPr>
          <w:rFonts w:ascii="Times New Roman" w:eastAsia="Times New Roman" w:hAnsi="Times New Roman" w:cs="Times New Roman"/>
          <w:color w:val="000000"/>
          <w:kern w:val="0"/>
          <w:sz w:val="24"/>
          <w:szCs w:val="24"/>
          <w14:ligatures w14:val="none"/>
        </w:rPr>
        <w:t xml:space="preserve">στη Διεύθυνση Φωτογραφίας στο Πανεπιστήμιο </w:t>
      </w:r>
      <w:r w:rsidRPr="004814AC">
        <w:rPr>
          <w:rFonts w:ascii="Times New Roman" w:hAnsi="Times New Roman" w:cs="Times New Roman"/>
          <w:sz w:val="24"/>
          <w:szCs w:val="24"/>
        </w:rPr>
        <w:t>Bournemouth στο Ηνωμένο Βασίλειο</w:t>
      </w:r>
      <w:r w:rsidR="004814AC" w:rsidRPr="004814AC">
        <w:rPr>
          <w:rFonts w:ascii="Times New Roman" w:hAnsi="Times New Roman" w:cs="Times New Roman"/>
          <w:sz w:val="24"/>
          <w:szCs w:val="24"/>
        </w:rPr>
        <w:t>. Ολοκλήρωσε τη διδακτορική του διατριβή στο Πανεπιστήμιο του Central Lancashire με θέμα το έργο του Θόδωρου Αγγελόπουλου</w:t>
      </w:r>
      <w:r w:rsidR="004814AC">
        <w:rPr>
          <w:rFonts w:ascii="Times New Roman" w:hAnsi="Times New Roman" w:cs="Times New Roman"/>
          <w:sz w:val="24"/>
          <w:szCs w:val="24"/>
        </w:rPr>
        <w:t xml:space="preserve"> και τίτλο «</w:t>
      </w:r>
      <w:r w:rsidR="004814AC">
        <w:rPr>
          <w:rFonts w:ascii="Times New Roman" w:hAnsi="Times New Roman" w:cs="Times New Roman"/>
          <w:sz w:val="24"/>
          <w:szCs w:val="24"/>
          <w:lang w:val="fr-CA"/>
        </w:rPr>
        <w:t>Reshaping</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Contemporary</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Greek</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Cinema</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Through</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a</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Re</w:t>
      </w:r>
      <w:r w:rsidR="004814AC" w:rsidRPr="004814AC">
        <w:rPr>
          <w:rFonts w:ascii="Times New Roman" w:hAnsi="Times New Roman" w:cs="Times New Roman"/>
          <w:sz w:val="24"/>
          <w:szCs w:val="24"/>
        </w:rPr>
        <w:t>-</w:t>
      </w:r>
      <w:r w:rsidR="004814AC">
        <w:rPr>
          <w:rFonts w:ascii="Times New Roman" w:hAnsi="Times New Roman" w:cs="Times New Roman"/>
          <w:sz w:val="24"/>
          <w:szCs w:val="24"/>
          <w:lang w:val="fr-CA"/>
        </w:rPr>
        <w:t>evaluation</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of</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the</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Historical</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and</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Political</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Perspective</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of</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Theo</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Angelopoulo</w:t>
      </w:r>
      <w:r w:rsidR="004814AC" w:rsidRPr="004814AC">
        <w:rPr>
          <w:rFonts w:ascii="Times New Roman" w:hAnsi="Times New Roman" w:cs="Times New Roman"/>
          <w:sz w:val="24"/>
          <w:szCs w:val="24"/>
        </w:rPr>
        <w:t>’</w:t>
      </w:r>
      <w:r w:rsidR="004814AC">
        <w:rPr>
          <w:rFonts w:ascii="Times New Roman" w:hAnsi="Times New Roman" w:cs="Times New Roman"/>
          <w:sz w:val="24"/>
          <w:szCs w:val="24"/>
          <w:lang w:val="fr-CA"/>
        </w:rPr>
        <w:t>s</w:t>
      </w:r>
      <w:r w:rsidR="004814AC" w:rsidRPr="004814AC">
        <w:rPr>
          <w:rFonts w:ascii="Times New Roman" w:hAnsi="Times New Roman" w:cs="Times New Roman"/>
          <w:sz w:val="24"/>
          <w:szCs w:val="24"/>
        </w:rPr>
        <w:t xml:space="preserve"> </w:t>
      </w:r>
      <w:r w:rsidR="004814AC">
        <w:rPr>
          <w:rFonts w:ascii="Times New Roman" w:hAnsi="Times New Roman" w:cs="Times New Roman"/>
          <w:sz w:val="24"/>
          <w:szCs w:val="24"/>
          <w:lang w:val="fr-CA"/>
        </w:rPr>
        <w:t>Work</w:t>
      </w:r>
      <w:r w:rsidR="004814AC">
        <w:rPr>
          <w:rFonts w:ascii="Times New Roman" w:hAnsi="Times New Roman" w:cs="Times New Roman"/>
          <w:sz w:val="24"/>
          <w:szCs w:val="24"/>
        </w:rPr>
        <w:t>»</w:t>
      </w:r>
      <w:r w:rsidR="004814AC" w:rsidRPr="004814AC">
        <w:rPr>
          <w:rFonts w:ascii="Times New Roman" w:hAnsi="Times New Roman" w:cs="Times New Roman"/>
          <w:sz w:val="24"/>
          <w:szCs w:val="24"/>
        </w:rPr>
        <w:t>.</w:t>
      </w:r>
      <w:r w:rsidR="004814AC">
        <w:rPr>
          <w:rFonts w:ascii="Times New Roman" w:hAnsi="Times New Roman" w:cs="Times New Roman"/>
          <w:sz w:val="24"/>
          <w:szCs w:val="24"/>
        </w:rPr>
        <w:t xml:space="preserve"> Τα ερευνητικά του ενδιαφέροντα εστιάζουν στον «πρακτικό κινηματογράφο» ως συνδυασμό του εμπορικού και του ακαδημαϊκού κινηματογράφου. Το θέμα αυτό διαπραγματεύεται και το βιβλίο του «</w:t>
      </w:r>
      <w:r w:rsidR="005D47C2">
        <w:rPr>
          <w:rFonts w:ascii="Times New Roman" w:hAnsi="Times New Roman" w:cs="Times New Roman"/>
          <w:sz w:val="24"/>
          <w:szCs w:val="24"/>
        </w:rPr>
        <w:t>Ο τρίτος δρόμος στον κινηματογράφο. Το μοντέλο του ακαδημαϊκού κινηματογραφιστή», εκδόσεις Παπαζήση, 2022. Έχει πολλές βραβεύσεις σε φεστιβάλ κινηματογράφου στην Ελλάδα και στο εξωτερικό.</w:t>
      </w:r>
      <w:r w:rsidR="004814AC">
        <w:rPr>
          <w:rFonts w:ascii="Times New Roman" w:hAnsi="Times New Roman" w:cs="Times New Roman"/>
          <w:sz w:val="24"/>
          <w:szCs w:val="24"/>
        </w:rPr>
        <w:t xml:space="preserve"> </w:t>
      </w:r>
    </w:p>
    <w:p w14:paraId="51A7DF61" w14:textId="77777777" w:rsidR="00E177CA" w:rsidRDefault="00E177CA" w:rsidP="00B703DC">
      <w:pPr>
        <w:spacing w:after="100" w:line="240" w:lineRule="auto"/>
        <w:rPr>
          <w:rFonts w:ascii="Times New Roman" w:hAnsi="Times New Roman" w:cs="Times New Roman"/>
          <w:sz w:val="24"/>
          <w:szCs w:val="24"/>
        </w:rPr>
      </w:pPr>
    </w:p>
    <w:p w14:paraId="7AFDB659" w14:textId="0487EEFE" w:rsidR="004814AC" w:rsidRPr="00E177CA" w:rsidRDefault="00E177CA" w:rsidP="00E177CA">
      <w:r>
        <w:rPr>
          <w:rFonts w:ascii="Times New Roman" w:hAnsi="Times New Roman" w:cs="Times New Roman"/>
          <w:sz w:val="24"/>
          <w:szCs w:val="24"/>
        </w:rPr>
        <w:t xml:space="preserve">Περισσότερα στο: </w:t>
      </w:r>
      <w:r>
        <w:t> </w:t>
      </w:r>
      <w:hyperlink r:id="rId4" w:tgtFrame="E1bBZB-ig22wYrxJA3-F7iZ" w:history="1">
        <w:r>
          <w:rPr>
            <w:rStyle w:val="Hyperlink"/>
          </w:rPr>
          <w:t>https://avarts.ionio.gr/gr/department/people/615-panagopoulos/</w:t>
        </w:r>
      </w:hyperlink>
      <w:r>
        <w:t> </w:t>
      </w:r>
    </w:p>
    <w:p w14:paraId="058A2ECC" w14:textId="7D5974A8" w:rsidR="004814AC" w:rsidRPr="004814AC" w:rsidRDefault="004814AC" w:rsidP="00B703DC">
      <w:pPr>
        <w:spacing w:after="100" w:line="240" w:lineRule="auto"/>
        <w:rPr>
          <w:rFonts w:ascii="Times New Roman" w:hAnsi="Times New Roman" w:cs="Times New Roman"/>
          <w:sz w:val="24"/>
          <w:szCs w:val="24"/>
        </w:rPr>
      </w:pPr>
      <w:r>
        <w:rPr>
          <w:rFonts w:ascii="Times New Roman" w:hAnsi="Times New Roman" w:cs="Times New Roman"/>
          <w:sz w:val="24"/>
          <w:szCs w:val="24"/>
        </w:rPr>
        <w:t xml:space="preserve">Προσωπική ιστοσελίδα: </w:t>
      </w:r>
      <w:hyperlink r:id="rId5" w:history="1">
        <w:r w:rsidRPr="00791509">
          <w:rPr>
            <w:rStyle w:val="Hyperlink"/>
            <w:rFonts w:ascii="Times New Roman" w:hAnsi="Times New Roman" w:cs="Times New Roman"/>
            <w:sz w:val="24"/>
            <w:szCs w:val="24"/>
            <w:lang w:val="fr-CA"/>
          </w:rPr>
          <w:t>https</w:t>
        </w:r>
        <w:r w:rsidRPr="00791509">
          <w:rPr>
            <w:rStyle w:val="Hyperlink"/>
            <w:rFonts w:ascii="Times New Roman" w:hAnsi="Times New Roman" w:cs="Times New Roman"/>
            <w:sz w:val="24"/>
            <w:szCs w:val="24"/>
          </w:rPr>
          <w:t>://</w:t>
        </w:r>
        <w:r w:rsidRPr="00791509">
          <w:rPr>
            <w:rStyle w:val="Hyperlink"/>
            <w:rFonts w:ascii="Times New Roman" w:hAnsi="Times New Roman" w:cs="Times New Roman"/>
            <w:sz w:val="24"/>
            <w:szCs w:val="24"/>
            <w:lang w:val="fr-CA"/>
          </w:rPr>
          <w:t>www</w:t>
        </w:r>
        <w:r w:rsidRPr="00791509">
          <w:rPr>
            <w:rStyle w:val="Hyperlink"/>
            <w:rFonts w:ascii="Times New Roman" w:hAnsi="Times New Roman" w:cs="Times New Roman"/>
            <w:sz w:val="24"/>
            <w:szCs w:val="24"/>
          </w:rPr>
          <w:t>.</w:t>
        </w:r>
        <w:r w:rsidRPr="00791509">
          <w:rPr>
            <w:rStyle w:val="Hyperlink"/>
            <w:rFonts w:ascii="Times New Roman" w:hAnsi="Times New Roman" w:cs="Times New Roman"/>
            <w:sz w:val="24"/>
            <w:szCs w:val="24"/>
            <w:lang w:val="fr-CA"/>
          </w:rPr>
          <w:t>iakovospanagopoulos</w:t>
        </w:r>
        <w:r w:rsidRPr="00791509">
          <w:rPr>
            <w:rStyle w:val="Hyperlink"/>
            <w:rFonts w:ascii="Times New Roman" w:hAnsi="Times New Roman" w:cs="Times New Roman"/>
            <w:sz w:val="24"/>
            <w:szCs w:val="24"/>
          </w:rPr>
          <w:t>.</w:t>
        </w:r>
        <w:r w:rsidRPr="00791509">
          <w:rPr>
            <w:rStyle w:val="Hyperlink"/>
            <w:rFonts w:ascii="Times New Roman" w:hAnsi="Times New Roman" w:cs="Times New Roman"/>
            <w:sz w:val="24"/>
            <w:szCs w:val="24"/>
            <w:lang w:val="fr-CA"/>
          </w:rPr>
          <w:t>com</w:t>
        </w:r>
      </w:hyperlink>
    </w:p>
    <w:p w14:paraId="37C20B8A" w14:textId="77777777" w:rsidR="004814AC" w:rsidRPr="004814AC" w:rsidRDefault="004814AC" w:rsidP="00B703DC">
      <w:pPr>
        <w:spacing w:after="100" w:line="240" w:lineRule="auto"/>
        <w:rPr>
          <w:rFonts w:ascii="Times New Roman" w:hAnsi="Times New Roman" w:cs="Times New Roman"/>
          <w:sz w:val="24"/>
          <w:szCs w:val="24"/>
        </w:rPr>
      </w:pPr>
    </w:p>
    <w:p w14:paraId="0D683A26" w14:textId="62970B06" w:rsidR="00B51B56" w:rsidRPr="00B51B56" w:rsidRDefault="00000000" w:rsidP="005C36FD">
      <w:pPr>
        <w:spacing w:line="360" w:lineRule="auto"/>
        <w:jc w:val="both"/>
        <w:rPr>
          <w:rFonts w:ascii="Times New Roman" w:hAnsi="Times New Roman" w:cs="Times New Roman"/>
          <w:sz w:val="24"/>
          <w:szCs w:val="24"/>
        </w:rPr>
      </w:pPr>
      <w:hyperlink r:id="rId6" w:history="1">
        <w:r w:rsidR="005C36FD" w:rsidRPr="005C36FD">
          <w:rPr>
            <w:rFonts w:ascii="Roboto" w:eastAsia="Times New Roman" w:hAnsi="Roboto" w:cs="Times New Roman"/>
            <w:color w:val="222222"/>
            <w:kern w:val="0"/>
            <w:sz w:val="21"/>
            <w:szCs w:val="21"/>
            <w14:ligatures w14:val="none"/>
          </w:rPr>
          <w:br/>
        </w:r>
      </w:hyperlink>
    </w:p>
    <w:p w14:paraId="7AAF237F" w14:textId="249C480F" w:rsidR="00075F6A" w:rsidRDefault="00075F6A"/>
    <w:p w14:paraId="0BFD86BD" w14:textId="2DDB48E0" w:rsidR="00BB1A74" w:rsidRDefault="00BB1A74"/>
    <w:p w14:paraId="1A701E13" w14:textId="77777777" w:rsidR="00036055" w:rsidRPr="00075F6A" w:rsidRDefault="00036055"/>
    <w:sectPr w:rsidR="00036055" w:rsidRPr="00075F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7C"/>
    <w:rsid w:val="00036055"/>
    <w:rsid w:val="00075F6A"/>
    <w:rsid w:val="00372C45"/>
    <w:rsid w:val="004814AC"/>
    <w:rsid w:val="005C36FD"/>
    <w:rsid w:val="005D47C2"/>
    <w:rsid w:val="00891222"/>
    <w:rsid w:val="0089399D"/>
    <w:rsid w:val="008B097C"/>
    <w:rsid w:val="009055B8"/>
    <w:rsid w:val="00922BA5"/>
    <w:rsid w:val="009A07AD"/>
    <w:rsid w:val="009C1AA8"/>
    <w:rsid w:val="00B24D5C"/>
    <w:rsid w:val="00B51B56"/>
    <w:rsid w:val="00B703DC"/>
    <w:rsid w:val="00BA5100"/>
    <w:rsid w:val="00BB1A74"/>
    <w:rsid w:val="00BC1C30"/>
    <w:rsid w:val="00D66981"/>
    <w:rsid w:val="00D75CC8"/>
    <w:rsid w:val="00DF1E9F"/>
    <w:rsid w:val="00E177CA"/>
    <w:rsid w:val="00E54728"/>
    <w:rsid w:val="00EA13A2"/>
    <w:rsid w:val="00FB1E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160B"/>
  <w15:chartTrackingRefBased/>
  <w15:docId w15:val="{EBA8B494-1000-4151-BA0C-888B74FB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055"/>
    <w:rPr>
      <w:color w:val="0563C1" w:themeColor="hyperlink"/>
      <w:u w:val="single"/>
    </w:rPr>
  </w:style>
  <w:style w:type="character" w:styleId="UnresolvedMention">
    <w:name w:val="Unresolved Mention"/>
    <w:basedOn w:val="DefaultParagraphFont"/>
    <w:uiPriority w:val="99"/>
    <w:semiHidden/>
    <w:unhideWhenUsed/>
    <w:rsid w:val="00036055"/>
    <w:rPr>
      <w:color w:val="605E5C"/>
      <w:shd w:val="clear" w:color="auto" w:fill="E1DFDD"/>
    </w:rPr>
  </w:style>
  <w:style w:type="character" w:styleId="FollowedHyperlink">
    <w:name w:val="FollowedHyperlink"/>
    <w:basedOn w:val="DefaultParagraphFont"/>
    <w:uiPriority w:val="99"/>
    <w:semiHidden/>
    <w:unhideWhenUsed/>
    <w:rsid w:val="00B51B56"/>
    <w:rPr>
      <w:color w:val="954F72" w:themeColor="followedHyperlink"/>
      <w:u w:val="single"/>
    </w:rPr>
  </w:style>
  <w:style w:type="paragraph" w:styleId="NormalWeb">
    <w:name w:val="Normal (Web)"/>
    <w:basedOn w:val="Normal"/>
    <w:uiPriority w:val="99"/>
    <w:semiHidden/>
    <w:unhideWhenUsed/>
    <w:rsid w:val="005C36F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76338">
      <w:bodyDiv w:val="1"/>
      <w:marLeft w:val="0"/>
      <w:marRight w:val="0"/>
      <w:marTop w:val="0"/>
      <w:marBottom w:val="0"/>
      <w:divBdr>
        <w:top w:val="none" w:sz="0" w:space="0" w:color="auto"/>
        <w:left w:val="none" w:sz="0" w:space="0" w:color="auto"/>
        <w:bottom w:val="none" w:sz="0" w:space="0" w:color="auto"/>
        <w:right w:val="none" w:sz="0" w:space="0" w:color="auto"/>
      </w:divBdr>
      <w:divsChild>
        <w:div w:id="348265003">
          <w:marLeft w:val="0"/>
          <w:marRight w:val="0"/>
          <w:marTop w:val="0"/>
          <w:marBottom w:val="0"/>
          <w:divBdr>
            <w:top w:val="none" w:sz="0" w:space="0" w:color="auto"/>
            <w:left w:val="none" w:sz="0" w:space="0" w:color="auto"/>
            <w:bottom w:val="none" w:sz="0" w:space="0" w:color="auto"/>
            <w:right w:val="none" w:sz="0" w:space="0" w:color="auto"/>
          </w:divBdr>
        </w:div>
      </w:divsChild>
    </w:div>
    <w:div w:id="1780174638">
      <w:bodyDiv w:val="1"/>
      <w:marLeft w:val="0"/>
      <w:marRight w:val="0"/>
      <w:marTop w:val="0"/>
      <w:marBottom w:val="0"/>
      <w:divBdr>
        <w:top w:val="none" w:sz="0" w:space="0" w:color="auto"/>
        <w:left w:val="none" w:sz="0" w:space="0" w:color="auto"/>
        <w:bottom w:val="none" w:sz="0" w:space="0" w:color="auto"/>
        <w:right w:val="none" w:sz="0" w:space="0" w:color="auto"/>
      </w:divBdr>
      <w:divsChild>
        <w:div w:id="1154183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573363">
              <w:marLeft w:val="0"/>
              <w:marRight w:val="0"/>
              <w:marTop w:val="0"/>
              <w:marBottom w:val="0"/>
              <w:divBdr>
                <w:top w:val="none" w:sz="0" w:space="0" w:color="auto"/>
                <w:left w:val="none" w:sz="0" w:space="0" w:color="auto"/>
                <w:bottom w:val="none" w:sz="0" w:space="0" w:color="auto"/>
                <w:right w:val="none" w:sz="0" w:space="0" w:color="auto"/>
              </w:divBdr>
              <w:divsChild>
                <w:div w:id="443305605">
                  <w:marLeft w:val="0"/>
                  <w:marRight w:val="0"/>
                  <w:marTop w:val="0"/>
                  <w:marBottom w:val="0"/>
                  <w:divBdr>
                    <w:top w:val="none" w:sz="0" w:space="0" w:color="auto"/>
                    <w:left w:val="none" w:sz="0" w:space="0" w:color="auto"/>
                    <w:bottom w:val="none" w:sz="0" w:space="0" w:color="auto"/>
                    <w:right w:val="none" w:sz="0" w:space="0" w:color="auto"/>
                  </w:divBdr>
                  <w:divsChild>
                    <w:div w:id="667011">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924730343">
                          <w:marLeft w:val="0"/>
                          <w:marRight w:val="0"/>
                          <w:marTop w:val="0"/>
                          <w:marBottom w:val="0"/>
                          <w:divBdr>
                            <w:top w:val="none" w:sz="0" w:space="0" w:color="auto"/>
                            <w:left w:val="none" w:sz="0" w:space="0" w:color="auto"/>
                            <w:bottom w:val="none" w:sz="0" w:space="0" w:color="auto"/>
                            <w:right w:val="none" w:sz="0" w:space="0" w:color="auto"/>
                          </w:divBdr>
                          <w:divsChild>
                            <w:div w:id="2007249375">
                              <w:marLeft w:val="0"/>
                              <w:marRight w:val="0"/>
                              <w:marTop w:val="0"/>
                              <w:marBottom w:val="0"/>
                              <w:divBdr>
                                <w:top w:val="none" w:sz="0" w:space="0" w:color="auto"/>
                                <w:left w:val="none" w:sz="0" w:space="0" w:color="auto"/>
                                <w:bottom w:val="none" w:sz="0" w:space="0" w:color="auto"/>
                                <w:right w:val="none" w:sz="0" w:space="0" w:color="auto"/>
                              </w:divBdr>
                            </w:div>
                            <w:div w:id="1552426745">
                              <w:marLeft w:val="0"/>
                              <w:marRight w:val="0"/>
                              <w:marTop w:val="0"/>
                              <w:marBottom w:val="0"/>
                              <w:divBdr>
                                <w:top w:val="none" w:sz="0" w:space="0" w:color="auto"/>
                                <w:left w:val="none" w:sz="0" w:space="0" w:color="auto"/>
                                <w:bottom w:val="none" w:sz="0" w:space="0" w:color="auto"/>
                                <w:right w:val="none" w:sz="0" w:space="0" w:color="auto"/>
                              </w:divBdr>
                            </w:div>
                            <w:div w:id="6350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7810">
      <w:bodyDiv w:val="1"/>
      <w:marLeft w:val="0"/>
      <w:marRight w:val="0"/>
      <w:marTop w:val="0"/>
      <w:marBottom w:val="0"/>
      <w:divBdr>
        <w:top w:val="none" w:sz="0" w:space="0" w:color="auto"/>
        <w:left w:val="none" w:sz="0" w:space="0" w:color="auto"/>
        <w:bottom w:val="none" w:sz="0" w:space="0" w:color="auto"/>
        <w:right w:val="none" w:sz="0" w:space="0" w:color="auto"/>
      </w:divBdr>
      <w:divsChild>
        <w:div w:id="73709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azissi.gr/product/o-tritos-dromos-ston-kinimatografo/" TargetMode="External"/><Relationship Id="rId5" Type="http://schemas.openxmlformats.org/officeDocument/2006/relationships/hyperlink" Target="https://www.iakovospanagopoulos.com" TargetMode="External"/><Relationship Id="rId4" Type="http://schemas.openxmlformats.org/officeDocument/2006/relationships/hyperlink" Target="https://avarts.ionio.gr/gr/department/people/615-panagopoul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316</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ΑΦΡΟΔΙΤΗ ΚΑΪΡΑΚΗ</dc:creator>
  <cp:keywords/>
  <dc:description/>
  <cp:lastModifiedBy>PC</cp:lastModifiedBy>
  <cp:revision>6</cp:revision>
  <cp:lastPrinted>2024-04-09T15:05:00Z</cp:lastPrinted>
  <dcterms:created xsi:type="dcterms:W3CDTF">2024-04-13T23:29:00Z</dcterms:created>
  <dcterms:modified xsi:type="dcterms:W3CDTF">2024-04-15T06:35:00Z</dcterms:modified>
</cp:coreProperties>
</file>