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6DE8" w:rsidRDefault="001A6DE8">
      <w:pPr>
        <w:pStyle w:val="normal"/>
        <w:rPr>
          <w:rFonts w:ascii="Verdana" w:eastAsia="Verdana" w:hAnsi="Verdana" w:cs="Verdana"/>
          <w:b/>
          <w:sz w:val="20"/>
          <w:szCs w:val="20"/>
        </w:rPr>
      </w:pPr>
    </w:p>
    <w:p w:rsidR="001A6DE8" w:rsidRDefault="00D57CA1">
      <w:pPr>
        <w:pStyle w:val="normal"/>
        <w:rPr>
          <w:rFonts w:ascii="Verdana" w:eastAsia="Verdana" w:hAnsi="Verdana" w:cs="Verdana"/>
          <w:sz w:val="20"/>
          <w:szCs w:val="20"/>
        </w:rPr>
      </w:pPr>
      <w:r>
        <w:rPr>
          <w:rFonts w:ascii="Verdana" w:eastAsia="Verdana" w:hAnsi="Verdana" w:cs="Verdana"/>
          <w:sz w:val="20"/>
          <w:szCs w:val="20"/>
        </w:rPr>
        <w:t xml:space="preserve">Ειρήνη </w:t>
      </w:r>
      <w:proofErr w:type="spellStart"/>
      <w:r>
        <w:rPr>
          <w:rFonts w:ascii="Verdana" w:eastAsia="Verdana" w:hAnsi="Verdana" w:cs="Verdana"/>
          <w:sz w:val="20"/>
          <w:szCs w:val="20"/>
        </w:rPr>
        <w:t>Αλούπη</w:t>
      </w:r>
      <w:proofErr w:type="spellEnd"/>
    </w:p>
    <w:p w:rsidR="001A6DE8" w:rsidRDefault="00D57CA1">
      <w:pPr>
        <w:pStyle w:val="normal"/>
        <w:ind w:left="720"/>
        <w:rPr>
          <w:rFonts w:ascii="Verdana" w:eastAsia="Verdana" w:hAnsi="Verdana" w:cs="Verdana"/>
          <w:sz w:val="20"/>
          <w:szCs w:val="20"/>
        </w:rPr>
      </w:pPr>
      <w:r>
        <w:rPr>
          <w:rFonts w:ascii="Verdana" w:eastAsia="Verdana" w:hAnsi="Verdana" w:cs="Verdana"/>
          <w:sz w:val="20"/>
          <w:szCs w:val="20"/>
        </w:rPr>
        <w:t>Τμήμα Μηχανικών Σχεδίασης Προϊόντων &amp; Συστημάτων</w:t>
      </w:r>
    </w:p>
    <w:p w:rsidR="001A6DE8" w:rsidRDefault="00D57CA1">
      <w:pPr>
        <w:pStyle w:val="normal"/>
        <w:ind w:left="720"/>
        <w:rPr>
          <w:rFonts w:ascii="Verdana" w:eastAsia="Verdana" w:hAnsi="Verdana" w:cs="Verdana"/>
          <w:sz w:val="20"/>
          <w:szCs w:val="20"/>
        </w:rPr>
      </w:pPr>
      <w:r>
        <w:rPr>
          <w:rFonts w:ascii="Verdana" w:eastAsia="Verdana" w:hAnsi="Verdana" w:cs="Verdana"/>
          <w:sz w:val="20"/>
          <w:szCs w:val="20"/>
        </w:rPr>
        <w:t xml:space="preserve"> dpsd15004@aegean.gr</w:t>
      </w:r>
    </w:p>
    <w:p w:rsidR="001A6DE8" w:rsidRDefault="00D57CA1">
      <w:pPr>
        <w:pStyle w:val="normal"/>
        <w:rPr>
          <w:rFonts w:ascii="Verdana" w:eastAsia="Verdana" w:hAnsi="Verdana" w:cs="Verdana"/>
          <w:sz w:val="20"/>
          <w:szCs w:val="20"/>
        </w:rPr>
      </w:pPr>
      <w:r>
        <w:rPr>
          <w:rFonts w:ascii="Verdana" w:eastAsia="Verdana" w:hAnsi="Verdana" w:cs="Verdana"/>
          <w:sz w:val="20"/>
          <w:szCs w:val="20"/>
        </w:rPr>
        <w:t xml:space="preserve">Νίκος </w:t>
      </w:r>
      <w:proofErr w:type="spellStart"/>
      <w:r>
        <w:rPr>
          <w:rFonts w:ascii="Verdana" w:eastAsia="Verdana" w:hAnsi="Verdana" w:cs="Verdana"/>
          <w:sz w:val="20"/>
          <w:szCs w:val="20"/>
        </w:rPr>
        <w:t>Ατζαράκης</w:t>
      </w:r>
      <w:proofErr w:type="spellEnd"/>
      <w:r>
        <w:rPr>
          <w:rFonts w:ascii="Verdana" w:eastAsia="Verdana" w:hAnsi="Verdana" w:cs="Verdana"/>
          <w:sz w:val="20"/>
          <w:szCs w:val="20"/>
        </w:rPr>
        <w:t xml:space="preserve"> </w:t>
      </w:r>
    </w:p>
    <w:p w:rsidR="001A6DE8" w:rsidRDefault="00D57CA1">
      <w:pPr>
        <w:pStyle w:val="normal"/>
        <w:ind w:left="720"/>
        <w:rPr>
          <w:rFonts w:ascii="Verdana" w:eastAsia="Verdana" w:hAnsi="Verdana" w:cs="Verdana"/>
          <w:sz w:val="20"/>
          <w:szCs w:val="20"/>
        </w:rPr>
      </w:pPr>
      <w:r>
        <w:rPr>
          <w:rFonts w:ascii="Verdana" w:eastAsia="Verdana" w:hAnsi="Verdana" w:cs="Verdana"/>
          <w:sz w:val="20"/>
          <w:szCs w:val="20"/>
        </w:rPr>
        <w:t>Τμήμα Μηχανικών Σχεδίασης Προϊόντων &amp; Συστημάτων</w:t>
      </w:r>
    </w:p>
    <w:p w:rsidR="001A6DE8" w:rsidRDefault="00D57CA1">
      <w:pPr>
        <w:pStyle w:val="normal"/>
        <w:ind w:left="720"/>
        <w:rPr>
          <w:rFonts w:ascii="Verdana" w:eastAsia="Verdana" w:hAnsi="Verdana" w:cs="Verdana"/>
          <w:sz w:val="20"/>
          <w:szCs w:val="20"/>
        </w:rPr>
      </w:pPr>
      <w:r>
        <w:rPr>
          <w:rFonts w:ascii="Verdana" w:eastAsia="Verdana" w:hAnsi="Verdana" w:cs="Verdana"/>
          <w:sz w:val="20"/>
          <w:szCs w:val="20"/>
        </w:rPr>
        <w:t xml:space="preserve"> dpsd15008@aegean.gr</w:t>
      </w:r>
    </w:p>
    <w:p w:rsidR="001A6DE8" w:rsidRDefault="00D57CA1">
      <w:pPr>
        <w:pStyle w:val="normal"/>
        <w:rPr>
          <w:rFonts w:ascii="Verdana" w:eastAsia="Verdana" w:hAnsi="Verdana" w:cs="Verdana"/>
          <w:sz w:val="20"/>
          <w:szCs w:val="20"/>
        </w:rPr>
      </w:pPr>
      <w:r>
        <w:rPr>
          <w:rFonts w:ascii="Verdana" w:eastAsia="Verdana" w:hAnsi="Verdana" w:cs="Verdana"/>
          <w:sz w:val="20"/>
          <w:szCs w:val="20"/>
        </w:rPr>
        <w:t>Φίλιππος Νικολαΐδης</w:t>
      </w:r>
    </w:p>
    <w:p w:rsidR="001A6DE8" w:rsidRDefault="00D57CA1">
      <w:pPr>
        <w:pStyle w:val="normal"/>
        <w:ind w:left="720"/>
        <w:rPr>
          <w:rFonts w:ascii="Verdana" w:eastAsia="Verdana" w:hAnsi="Verdana" w:cs="Verdana"/>
          <w:sz w:val="20"/>
          <w:szCs w:val="20"/>
        </w:rPr>
      </w:pPr>
      <w:r>
        <w:rPr>
          <w:rFonts w:ascii="Verdana" w:eastAsia="Verdana" w:hAnsi="Verdana" w:cs="Verdana"/>
          <w:sz w:val="20"/>
          <w:szCs w:val="20"/>
        </w:rPr>
        <w:t>Τμήμα Μηχανικών Σχεδίασης Προϊόντων &amp; Συστημάτων</w:t>
      </w:r>
    </w:p>
    <w:p w:rsidR="001A6DE8" w:rsidRDefault="00D57CA1">
      <w:pPr>
        <w:pStyle w:val="normal"/>
        <w:ind w:left="720"/>
        <w:rPr>
          <w:rFonts w:ascii="Verdana" w:eastAsia="Verdana" w:hAnsi="Verdana" w:cs="Verdana"/>
          <w:sz w:val="20"/>
          <w:szCs w:val="20"/>
        </w:rPr>
      </w:pPr>
      <w:r>
        <w:rPr>
          <w:rFonts w:ascii="Verdana" w:eastAsia="Verdana" w:hAnsi="Verdana" w:cs="Verdana"/>
          <w:sz w:val="20"/>
          <w:szCs w:val="20"/>
        </w:rPr>
        <w:t xml:space="preserve"> dpsd15082@aegean.gr</w:t>
      </w:r>
    </w:p>
    <w:p w:rsidR="001A6DE8" w:rsidRDefault="001A6DE8">
      <w:pPr>
        <w:pStyle w:val="normal"/>
        <w:rPr>
          <w:rFonts w:ascii="Verdana" w:eastAsia="Verdana" w:hAnsi="Verdana" w:cs="Verdana"/>
          <w:b/>
          <w:sz w:val="20"/>
          <w:szCs w:val="20"/>
        </w:rPr>
      </w:pPr>
    </w:p>
    <w:p w:rsidR="001A6DE8" w:rsidRDefault="001A6DE8">
      <w:pPr>
        <w:pStyle w:val="normal"/>
        <w:rPr>
          <w:rFonts w:ascii="Verdana" w:eastAsia="Verdana" w:hAnsi="Verdana" w:cs="Verdana"/>
          <w:b/>
          <w:sz w:val="20"/>
          <w:szCs w:val="20"/>
        </w:rPr>
      </w:pPr>
    </w:p>
    <w:p w:rsidR="001A6DE8" w:rsidRDefault="001A6DE8">
      <w:pPr>
        <w:pStyle w:val="normal"/>
        <w:rPr>
          <w:rFonts w:ascii="Verdana" w:eastAsia="Verdana" w:hAnsi="Verdana" w:cs="Verdana"/>
          <w:b/>
          <w:sz w:val="20"/>
          <w:szCs w:val="20"/>
        </w:rPr>
      </w:pPr>
    </w:p>
    <w:p w:rsidR="001A6DE8" w:rsidRDefault="001A6DE8">
      <w:pPr>
        <w:pStyle w:val="normal"/>
        <w:rPr>
          <w:rFonts w:ascii="Verdana" w:eastAsia="Verdana" w:hAnsi="Verdana" w:cs="Verdana"/>
          <w:b/>
          <w:sz w:val="20"/>
          <w:szCs w:val="20"/>
        </w:rPr>
      </w:pPr>
    </w:p>
    <w:p w:rsidR="001A6DE8" w:rsidRDefault="001A6DE8">
      <w:pPr>
        <w:pStyle w:val="normal"/>
        <w:rPr>
          <w:rFonts w:ascii="Verdana" w:eastAsia="Verdana" w:hAnsi="Verdana" w:cs="Verdana"/>
          <w:b/>
          <w:sz w:val="20"/>
          <w:szCs w:val="20"/>
        </w:rPr>
      </w:pPr>
    </w:p>
    <w:p w:rsidR="001A6DE8" w:rsidRDefault="001A6DE8">
      <w:pPr>
        <w:pStyle w:val="normal"/>
        <w:rPr>
          <w:rFonts w:ascii="Verdana" w:eastAsia="Verdana" w:hAnsi="Verdana" w:cs="Verdana"/>
          <w:b/>
          <w:sz w:val="20"/>
          <w:szCs w:val="20"/>
        </w:rPr>
      </w:pPr>
    </w:p>
    <w:p w:rsidR="001A6DE8" w:rsidRDefault="001A6DE8">
      <w:pPr>
        <w:pStyle w:val="normal"/>
        <w:rPr>
          <w:rFonts w:ascii="Verdana" w:eastAsia="Verdana" w:hAnsi="Verdana" w:cs="Verdana"/>
          <w:b/>
          <w:sz w:val="20"/>
          <w:szCs w:val="20"/>
        </w:rPr>
      </w:pPr>
    </w:p>
    <w:p w:rsidR="001A6DE8" w:rsidRDefault="001A6DE8">
      <w:pPr>
        <w:pStyle w:val="normal"/>
        <w:rPr>
          <w:rFonts w:ascii="Verdana" w:eastAsia="Verdana" w:hAnsi="Verdana" w:cs="Verdana"/>
          <w:b/>
          <w:sz w:val="20"/>
          <w:szCs w:val="20"/>
        </w:rPr>
      </w:pPr>
    </w:p>
    <w:p w:rsidR="001A6DE8" w:rsidRDefault="001A6DE8">
      <w:pPr>
        <w:pStyle w:val="normal"/>
        <w:rPr>
          <w:rFonts w:ascii="Verdana" w:eastAsia="Verdana" w:hAnsi="Verdana" w:cs="Verdana"/>
          <w:b/>
          <w:sz w:val="20"/>
          <w:szCs w:val="20"/>
        </w:rPr>
      </w:pPr>
    </w:p>
    <w:p w:rsidR="001A6DE8" w:rsidRDefault="001A6DE8">
      <w:pPr>
        <w:pStyle w:val="normal"/>
        <w:rPr>
          <w:rFonts w:ascii="Verdana" w:eastAsia="Verdana" w:hAnsi="Verdana" w:cs="Verdana"/>
          <w:b/>
          <w:sz w:val="20"/>
          <w:szCs w:val="20"/>
        </w:rPr>
      </w:pPr>
    </w:p>
    <w:p w:rsidR="001A6DE8" w:rsidRDefault="00D57CA1">
      <w:pPr>
        <w:pStyle w:val="normal"/>
        <w:rPr>
          <w:rFonts w:ascii="Verdana" w:eastAsia="Verdana" w:hAnsi="Verdana" w:cs="Verdana"/>
          <w:b/>
          <w:sz w:val="20"/>
          <w:szCs w:val="20"/>
        </w:rPr>
      </w:pPr>
      <w:r>
        <w:rPr>
          <w:rFonts w:ascii="Verdana" w:eastAsia="Verdana" w:hAnsi="Verdana" w:cs="Verdana"/>
          <w:b/>
          <w:sz w:val="20"/>
          <w:szCs w:val="20"/>
        </w:rPr>
        <w:t xml:space="preserve">                         </w:t>
      </w:r>
    </w:p>
    <w:p w:rsidR="001A6DE8" w:rsidRDefault="00D57CA1">
      <w:pPr>
        <w:pStyle w:val="normal"/>
        <w:rPr>
          <w:rFonts w:ascii="Verdana" w:eastAsia="Verdana" w:hAnsi="Verdana" w:cs="Verdana"/>
          <w:b/>
          <w:sz w:val="20"/>
          <w:szCs w:val="20"/>
        </w:rPr>
      </w:pPr>
      <w:r>
        <w:rPr>
          <w:rFonts w:ascii="Verdana" w:eastAsia="Verdana" w:hAnsi="Verdana" w:cs="Verdana"/>
          <w:b/>
          <w:sz w:val="20"/>
          <w:szCs w:val="20"/>
        </w:rPr>
        <w:t xml:space="preserve">                                                                                                      </w:t>
      </w:r>
    </w:p>
    <w:p w:rsidR="001A6DE8" w:rsidRDefault="001A6DE8">
      <w:pPr>
        <w:pStyle w:val="normal"/>
        <w:rPr>
          <w:rFonts w:ascii="Verdana" w:eastAsia="Verdana" w:hAnsi="Verdana" w:cs="Verdana"/>
          <w:b/>
          <w:sz w:val="20"/>
          <w:szCs w:val="20"/>
        </w:rPr>
      </w:pPr>
    </w:p>
    <w:p w:rsidR="001A6DE8" w:rsidRDefault="001A6DE8">
      <w:pPr>
        <w:pStyle w:val="normal"/>
        <w:rPr>
          <w:rFonts w:ascii="Verdana" w:eastAsia="Verdana" w:hAnsi="Verdana" w:cs="Verdana"/>
          <w:b/>
          <w:sz w:val="20"/>
          <w:szCs w:val="20"/>
        </w:rPr>
      </w:pPr>
    </w:p>
    <w:p w:rsidR="001A6DE8" w:rsidRDefault="001A6DE8">
      <w:pPr>
        <w:pStyle w:val="normal"/>
        <w:rPr>
          <w:rFonts w:ascii="Verdana" w:eastAsia="Verdana" w:hAnsi="Verdana" w:cs="Verdana"/>
          <w:b/>
          <w:sz w:val="20"/>
          <w:szCs w:val="20"/>
        </w:rPr>
      </w:pPr>
    </w:p>
    <w:p w:rsidR="001A6DE8" w:rsidRDefault="001A6DE8">
      <w:pPr>
        <w:pStyle w:val="normal"/>
        <w:rPr>
          <w:rFonts w:ascii="Verdana" w:eastAsia="Verdana" w:hAnsi="Verdana" w:cs="Verdana"/>
          <w:b/>
          <w:sz w:val="20"/>
          <w:szCs w:val="20"/>
        </w:rPr>
      </w:pPr>
    </w:p>
    <w:p w:rsidR="001A6DE8" w:rsidRDefault="001A6DE8">
      <w:pPr>
        <w:pStyle w:val="normal"/>
        <w:rPr>
          <w:rFonts w:ascii="Verdana" w:eastAsia="Verdana" w:hAnsi="Verdana" w:cs="Verdana"/>
          <w:b/>
          <w:sz w:val="20"/>
          <w:szCs w:val="20"/>
        </w:rPr>
      </w:pPr>
    </w:p>
    <w:p w:rsidR="001A6DE8" w:rsidRDefault="001A6DE8">
      <w:pPr>
        <w:pStyle w:val="normal"/>
        <w:rPr>
          <w:rFonts w:ascii="Verdana" w:eastAsia="Verdana" w:hAnsi="Verdana" w:cs="Verdana"/>
          <w:b/>
          <w:sz w:val="20"/>
          <w:szCs w:val="20"/>
        </w:rPr>
      </w:pPr>
    </w:p>
    <w:p w:rsidR="001A6DE8" w:rsidRDefault="001A6DE8">
      <w:pPr>
        <w:pStyle w:val="normal"/>
        <w:rPr>
          <w:rFonts w:ascii="Verdana" w:eastAsia="Verdana" w:hAnsi="Verdana" w:cs="Verdana"/>
          <w:b/>
          <w:sz w:val="20"/>
          <w:szCs w:val="20"/>
        </w:rPr>
      </w:pPr>
    </w:p>
    <w:p w:rsidR="001A6DE8" w:rsidRDefault="001A6DE8">
      <w:pPr>
        <w:pStyle w:val="normal"/>
        <w:rPr>
          <w:rFonts w:ascii="Verdana" w:eastAsia="Verdana" w:hAnsi="Verdana" w:cs="Verdana"/>
          <w:b/>
          <w:sz w:val="20"/>
          <w:szCs w:val="20"/>
        </w:rPr>
      </w:pPr>
    </w:p>
    <w:p w:rsidR="001A6DE8" w:rsidRDefault="001A6DE8">
      <w:pPr>
        <w:pStyle w:val="normal"/>
        <w:rPr>
          <w:rFonts w:ascii="Verdana" w:eastAsia="Verdana" w:hAnsi="Verdana" w:cs="Verdana"/>
          <w:b/>
          <w:sz w:val="20"/>
          <w:szCs w:val="20"/>
        </w:rPr>
      </w:pPr>
    </w:p>
    <w:p w:rsidR="001A6DE8" w:rsidRDefault="00D57CA1">
      <w:pPr>
        <w:pStyle w:val="normal"/>
        <w:rPr>
          <w:rFonts w:ascii="Verdana" w:eastAsia="Verdana" w:hAnsi="Verdana" w:cs="Verdana"/>
          <w:b/>
          <w:sz w:val="36"/>
          <w:szCs w:val="36"/>
        </w:rPr>
      </w:pPr>
      <w:r>
        <w:rPr>
          <w:rFonts w:ascii="Verdana" w:eastAsia="Verdana" w:hAnsi="Verdana" w:cs="Verdana"/>
          <w:b/>
          <w:sz w:val="36"/>
          <w:szCs w:val="36"/>
        </w:rPr>
        <w:t>STUDIO 7A</w:t>
      </w:r>
    </w:p>
    <w:p w:rsidR="001A6DE8" w:rsidRDefault="00D57CA1">
      <w:pPr>
        <w:pStyle w:val="normal"/>
        <w:rPr>
          <w:rFonts w:ascii="Verdana" w:eastAsia="Verdana" w:hAnsi="Verdana" w:cs="Verdana"/>
          <w:b/>
          <w:sz w:val="36"/>
          <w:szCs w:val="36"/>
        </w:rPr>
      </w:pPr>
      <w:r>
        <w:rPr>
          <w:rFonts w:ascii="Verdana" w:eastAsia="Verdana" w:hAnsi="Verdana" w:cs="Verdana"/>
          <w:b/>
          <w:sz w:val="36"/>
          <w:szCs w:val="36"/>
        </w:rPr>
        <w:t>MARKOS: A LIFE EXPERIENCE</w:t>
      </w:r>
    </w:p>
    <w:p w:rsidR="001A6DE8" w:rsidRDefault="001A6DE8">
      <w:pPr>
        <w:pStyle w:val="normal"/>
        <w:rPr>
          <w:rFonts w:ascii="Verdana" w:eastAsia="Verdana" w:hAnsi="Verdana" w:cs="Verdana"/>
          <w:sz w:val="20"/>
          <w:szCs w:val="20"/>
        </w:rPr>
      </w:pPr>
    </w:p>
    <w:p w:rsidR="001A6DE8" w:rsidRDefault="001A6DE8">
      <w:pPr>
        <w:pStyle w:val="normal"/>
        <w:rPr>
          <w:rFonts w:ascii="Verdana" w:eastAsia="Verdana" w:hAnsi="Verdana" w:cs="Verdana"/>
          <w:sz w:val="20"/>
          <w:szCs w:val="20"/>
        </w:rPr>
      </w:pPr>
    </w:p>
    <w:p w:rsidR="001A6DE8" w:rsidRDefault="00D57CA1">
      <w:pPr>
        <w:pStyle w:val="normal"/>
        <w:rPr>
          <w:rFonts w:ascii="Verdana" w:eastAsia="Verdana" w:hAnsi="Verdana" w:cs="Verdana"/>
          <w:sz w:val="20"/>
          <w:szCs w:val="20"/>
        </w:rPr>
      </w:pPr>
      <w:r>
        <w:rPr>
          <w:rFonts w:ascii="Verdana" w:eastAsia="Verdana" w:hAnsi="Verdana" w:cs="Verdana"/>
          <w:b/>
          <w:sz w:val="20"/>
          <w:szCs w:val="20"/>
        </w:rPr>
        <w:t>Περίληψη</w:t>
      </w:r>
      <w:r>
        <w:rPr>
          <w:rFonts w:ascii="Verdana" w:eastAsia="Verdana" w:hAnsi="Verdana" w:cs="Verdana"/>
          <w:sz w:val="20"/>
          <w:szCs w:val="20"/>
        </w:rPr>
        <w:t xml:space="preserve">  </w:t>
      </w:r>
    </w:p>
    <w:p w:rsidR="001A6DE8" w:rsidRDefault="001A6DE8">
      <w:pPr>
        <w:pStyle w:val="normal"/>
        <w:rPr>
          <w:rFonts w:ascii="Verdana" w:eastAsia="Verdana" w:hAnsi="Verdana" w:cs="Verdana"/>
          <w:sz w:val="20"/>
          <w:szCs w:val="20"/>
        </w:rPr>
      </w:pPr>
    </w:p>
    <w:p w:rsidR="001A6DE8" w:rsidRDefault="00D57CA1">
      <w:pPr>
        <w:pStyle w:val="normal"/>
        <w:rPr>
          <w:rFonts w:ascii="Verdana" w:eastAsia="Verdana" w:hAnsi="Verdana" w:cs="Verdana"/>
          <w:sz w:val="20"/>
          <w:szCs w:val="20"/>
        </w:rPr>
      </w:pPr>
      <w:r>
        <w:rPr>
          <w:rFonts w:ascii="Verdana" w:eastAsia="Verdana" w:hAnsi="Verdana" w:cs="Verdana"/>
          <w:sz w:val="20"/>
          <w:szCs w:val="20"/>
        </w:rPr>
        <w:t xml:space="preserve"> Το πρόβλημα που κληθήκαμε να επιλύσουμε στο μουσείο Μάρκου Βαμβακάρη ήταν η ελλιπής πληροφόρηση για την ζωή του και η εμπειρία στο μουσείο, η οποία δεν ξεπερνάει την τυπική εμπειρία ενός κανονικού μουσείου.  Ο σκοπός μας ήταν να προσδώσουμε μεγαλύτερο ενδ</w:t>
      </w:r>
      <w:r>
        <w:rPr>
          <w:rFonts w:ascii="Verdana" w:eastAsia="Verdana" w:hAnsi="Verdana" w:cs="Verdana"/>
          <w:sz w:val="20"/>
          <w:szCs w:val="20"/>
        </w:rPr>
        <w:t>ιαφέρον στο μουσείο και να μυήσουμε τους επισκέπτες στην ζωή και το έργο του Βαμβακάρη με έναν διασκεδαστικό και ενδιαφέροντα τρόπο.</w:t>
      </w:r>
    </w:p>
    <w:p w:rsidR="001A6DE8" w:rsidRDefault="00D57CA1">
      <w:pPr>
        <w:pStyle w:val="normal"/>
        <w:rPr>
          <w:rFonts w:ascii="Verdana" w:eastAsia="Verdana" w:hAnsi="Verdana" w:cs="Verdana"/>
          <w:sz w:val="20"/>
          <w:szCs w:val="20"/>
        </w:rPr>
      </w:pPr>
      <w:r>
        <w:rPr>
          <w:rFonts w:ascii="Verdana" w:eastAsia="Verdana" w:hAnsi="Verdana" w:cs="Verdana"/>
          <w:sz w:val="20"/>
          <w:szCs w:val="20"/>
        </w:rPr>
        <w:t xml:space="preserve"> Για τον σκοπό αυτό σχεδιάσαμε και κατασκευάσαμε μια </w:t>
      </w:r>
      <w:proofErr w:type="spellStart"/>
      <w:r>
        <w:rPr>
          <w:rFonts w:ascii="Verdana" w:eastAsia="Verdana" w:hAnsi="Verdana" w:cs="Verdana"/>
          <w:sz w:val="20"/>
          <w:szCs w:val="20"/>
        </w:rPr>
        <w:t>διαδραστική</w:t>
      </w:r>
      <w:proofErr w:type="spellEnd"/>
      <w:r>
        <w:rPr>
          <w:rFonts w:ascii="Verdana" w:eastAsia="Verdana" w:hAnsi="Verdana" w:cs="Verdana"/>
          <w:sz w:val="20"/>
          <w:szCs w:val="20"/>
        </w:rPr>
        <w:t xml:space="preserve"> μακέτα για το μουσείο, η οποία λειτουργεί μέσω μιας φυσική</w:t>
      </w:r>
      <w:r>
        <w:rPr>
          <w:rFonts w:ascii="Verdana" w:eastAsia="Verdana" w:hAnsi="Verdana" w:cs="Verdana"/>
          <w:sz w:val="20"/>
          <w:szCs w:val="20"/>
        </w:rPr>
        <w:t xml:space="preserve">ς μεταφοράς και προβάλλει πληροφορίες σχετικά με την ζωή και το έργο του Βαμβακάρη, ενώ παράλληλα εμπλέκει τους επισκέπτες στην δημιουργία ενός τραγουδιού. </w:t>
      </w:r>
    </w:p>
    <w:p w:rsidR="001A6DE8" w:rsidRDefault="001A6DE8">
      <w:pPr>
        <w:pStyle w:val="normal"/>
        <w:rPr>
          <w:rFonts w:ascii="Verdana" w:eastAsia="Verdana" w:hAnsi="Verdana" w:cs="Verdana"/>
          <w:sz w:val="20"/>
          <w:szCs w:val="20"/>
        </w:rPr>
      </w:pPr>
    </w:p>
    <w:p w:rsidR="001A6DE8" w:rsidRDefault="001A6DE8">
      <w:pPr>
        <w:pStyle w:val="normal"/>
        <w:rPr>
          <w:rFonts w:ascii="Verdana" w:eastAsia="Verdana" w:hAnsi="Verdana" w:cs="Verdana"/>
          <w:sz w:val="20"/>
          <w:szCs w:val="20"/>
        </w:rPr>
      </w:pPr>
    </w:p>
    <w:p w:rsidR="001A6DE8" w:rsidRDefault="001A6DE8">
      <w:pPr>
        <w:pStyle w:val="normal"/>
        <w:rPr>
          <w:rFonts w:ascii="Verdana" w:eastAsia="Verdana" w:hAnsi="Verdana" w:cs="Verdana"/>
          <w:sz w:val="20"/>
          <w:szCs w:val="20"/>
        </w:rPr>
      </w:pPr>
    </w:p>
    <w:p w:rsidR="001A6DE8" w:rsidRDefault="00D57CA1">
      <w:pPr>
        <w:pStyle w:val="normal"/>
        <w:rPr>
          <w:rFonts w:ascii="Verdana" w:eastAsia="Verdana" w:hAnsi="Verdana" w:cs="Verdana"/>
          <w:b/>
          <w:sz w:val="20"/>
          <w:szCs w:val="20"/>
        </w:rPr>
      </w:pPr>
      <w:r>
        <w:rPr>
          <w:rFonts w:ascii="Verdana" w:eastAsia="Verdana" w:hAnsi="Verdana" w:cs="Verdana"/>
          <w:b/>
          <w:sz w:val="20"/>
          <w:szCs w:val="20"/>
        </w:rPr>
        <w:t>Έρευνα</w:t>
      </w:r>
    </w:p>
    <w:p w:rsidR="001A6DE8" w:rsidRDefault="001A6DE8">
      <w:pPr>
        <w:pStyle w:val="normal"/>
        <w:rPr>
          <w:rFonts w:ascii="Verdana" w:eastAsia="Verdana" w:hAnsi="Verdana" w:cs="Verdana"/>
          <w:b/>
          <w:sz w:val="20"/>
          <w:szCs w:val="20"/>
        </w:rPr>
      </w:pPr>
    </w:p>
    <w:p w:rsidR="001A6DE8" w:rsidRDefault="00D57CA1">
      <w:pPr>
        <w:pStyle w:val="normal"/>
        <w:numPr>
          <w:ilvl w:val="0"/>
          <w:numId w:val="24"/>
        </w:numPr>
        <w:rPr>
          <w:rFonts w:ascii="Verdana" w:eastAsia="Verdana" w:hAnsi="Verdana" w:cs="Verdana"/>
          <w:sz w:val="20"/>
          <w:szCs w:val="20"/>
        </w:rPr>
      </w:pPr>
      <w:r>
        <w:rPr>
          <w:rFonts w:ascii="Verdana" w:eastAsia="Verdana" w:hAnsi="Verdana" w:cs="Verdana"/>
          <w:sz w:val="20"/>
          <w:szCs w:val="20"/>
        </w:rPr>
        <w:t xml:space="preserve"> Έρευνα πεδίου</w:t>
      </w:r>
    </w:p>
    <w:p w:rsidR="001A6DE8" w:rsidRDefault="001A6DE8">
      <w:pPr>
        <w:pStyle w:val="normal"/>
        <w:rPr>
          <w:rFonts w:ascii="Verdana" w:eastAsia="Verdana" w:hAnsi="Verdana" w:cs="Verdana"/>
          <w:b/>
          <w:sz w:val="20"/>
          <w:szCs w:val="20"/>
        </w:rPr>
      </w:pPr>
    </w:p>
    <w:p w:rsidR="001A6DE8" w:rsidRDefault="00D57CA1">
      <w:pPr>
        <w:pStyle w:val="normal"/>
        <w:rPr>
          <w:rFonts w:ascii="Verdana" w:eastAsia="Verdana" w:hAnsi="Verdana" w:cs="Verdana"/>
          <w:sz w:val="20"/>
          <w:szCs w:val="20"/>
        </w:rPr>
      </w:pPr>
      <w:r>
        <w:rPr>
          <w:rFonts w:ascii="Verdana" w:eastAsia="Verdana" w:hAnsi="Verdana" w:cs="Verdana"/>
          <w:sz w:val="20"/>
          <w:szCs w:val="20"/>
        </w:rPr>
        <w:t xml:space="preserve">  Σε αυτό το κομμάτι της έρευνας θα αναλύσουμε τον χώρο του μουσείου με </w:t>
      </w:r>
      <w:r>
        <w:rPr>
          <w:rFonts w:ascii="Verdana" w:eastAsia="Verdana" w:hAnsi="Verdana" w:cs="Verdana"/>
          <w:sz w:val="20"/>
          <w:szCs w:val="20"/>
        </w:rPr>
        <w:t xml:space="preserve">βάση τις δυνατότητες που έχουμε για πιθανές εγκαταστάσεις και το </w:t>
      </w:r>
      <w:proofErr w:type="spellStart"/>
      <w:r>
        <w:rPr>
          <w:rFonts w:ascii="Verdana" w:eastAsia="Verdana" w:hAnsi="Verdana" w:cs="Verdana"/>
          <w:sz w:val="20"/>
          <w:szCs w:val="20"/>
        </w:rPr>
        <w:t>customer</w:t>
      </w:r>
      <w:proofErr w:type="spellEnd"/>
      <w:r>
        <w:rPr>
          <w:rFonts w:ascii="Verdana" w:eastAsia="Verdana" w:hAnsi="Verdana" w:cs="Verdana"/>
          <w:sz w:val="20"/>
          <w:szCs w:val="20"/>
        </w:rPr>
        <w:t xml:space="preserve"> </w:t>
      </w:r>
      <w:proofErr w:type="spellStart"/>
      <w:r>
        <w:rPr>
          <w:rFonts w:ascii="Verdana" w:eastAsia="Verdana" w:hAnsi="Verdana" w:cs="Verdana"/>
          <w:sz w:val="20"/>
          <w:szCs w:val="20"/>
        </w:rPr>
        <w:t>journey</w:t>
      </w:r>
      <w:proofErr w:type="spellEnd"/>
      <w:r>
        <w:rPr>
          <w:rFonts w:ascii="Verdana" w:eastAsia="Verdana" w:hAnsi="Verdana" w:cs="Verdana"/>
          <w:sz w:val="20"/>
          <w:szCs w:val="20"/>
        </w:rPr>
        <w:t>, το οποίο θα αναλύσουμε ώστε να δούμε τι πρέπει να προσέξουμε στην δημιουργία ενός σεναρίου.</w:t>
      </w:r>
    </w:p>
    <w:p w:rsidR="001A6DE8" w:rsidRDefault="00D57CA1">
      <w:pPr>
        <w:pStyle w:val="normal"/>
        <w:rPr>
          <w:rFonts w:ascii="Verdana" w:eastAsia="Verdana" w:hAnsi="Verdana" w:cs="Verdana"/>
          <w:sz w:val="20"/>
          <w:szCs w:val="20"/>
        </w:rPr>
      </w:pPr>
      <w:r>
        <w:rPr>
          <w:rFonts w:ascii="Verdana" w:eastAsia="Verdana" w:hAnsi="Verdana" w:cs="Verdana"/>
          <w:sz w:val="20"/>
          <w:szCs w:val="20"/>
        </w:rPr>
        <w:lastRenderedPageBreak/>
        <w:t xml:space="preserve">   Καταρχήν ο χώρος του μουσείου είναι αρκετά μικρός, που οφείλεται στο γεγονός ό</w:t>
      </w:r>
      <w:r>
        <w:rPr>
          <w:rFonts w:ascii="Verdana" w:eastAsia="Verdana" w:hAnsi="Verdana" w:cs="Verdana"/>
          <w:sz w:val="20"/>
          <w:szCs w:val="20"/>
        </w:rPr>
        <w:t>τι πριν ήταν σπίτι. Γι’ αυτό πρέπει να δώσουμε προσοχή στο μέγεθος της μακέτας, ώστε να εγκατασταθεί σε μικρό μέρος του μουσείου και να μην χρειαστεί να γίνουν μεγάλες εγκαταστάσεις ή μια μεγάλη αλλαγή του χώρου.</w:t>
      </w:r>
    </w:p>
    <w:p w:rsidR="001A6DE8" w:rsidRDefault="00D57CA1">
      <w:pPr>
        <w:pStyle w:val="normal"/>
        <w:rPr>
          <w:rFonts w:ascii="Verdana" w:eastAsia="Verdana" w:hAnsi="Verdana" w:cs="Verdana"/>
          <w:sz w:val="20"/>
          <w:szCs w:val="20"/>
        </w:rPr>
      </w:pPr>
      <w:r>
        <w:rPr>
          <w:noProof/>
          <w:lang w:val="el-GR"/>
        </w:rPr>
        <w:drawing>
          <wp:anchor distT="114300" distB="114300" distL="114300" distR="114300" simplePos="0" relativeHeight="251658240" behindDoc="0" locked="0" layoutInCell="1" allowOverlap="1">
            <wp:simplePos x="0" y="0"/>
            <wp:positionH relativeFrom="column">
              <wp:posOffset>1933575</wp:posOffset>
            </wp:positionH>
            <wp:positionV relativeFrom="paragraph">
              <wp:posOffset>238125</wp:posOffset>
            </wp:positionV>
            <wp:extent cx="1660625" cy="1609725"/>
            <wp:effectExtent l="0" t="0" r="0" b="0"/>
            <wp:wrapSquare wrapText="bothSides" distT="114300" distB="114300" distL="114300" distR="114300"/>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 cstate="print"/>
                    <a:srcRect/>
                    <a:stretch>
                      <a:fillRect/>
                    </a:stretch>
                  </pic:blipFill>
                  <pic:spPr>
                    <a:xfrm>
                      <a:off x="0" y="0"/>
                      <a:ext cx="1660625" cy="1609725"/>
                    </a:xfrm>
                    <a:prstGeom prst="rect">
                      <a:avLst/>
                    </a:prstGeom>
                    <a:ln/>
                  </pic:spPr>
                </pic:pic>
              </a:graphicData>
            </a:graphic>
          </wp:anchor>
        </w:drawing>
      </w:r>
    </w:p>
    <w:p w:rsidR="001A6DE8" w:rsidRDefault="00D57CA1">
      <w:pPr>
        <w:pStyle w:val="normal"/>
        <w:rPr>
          <w:rFonts w:ascii="Verdana" w:eastAsia="Verdana" w:hAnsi="Verdana" w:cs="Verdana"/>
          <w:sz w:val="20"/>
          <w:szCs w:val="20"/>
        </w:rPr>
      </w:pPr>
      <w:r>
        <w:rPr>
          <w:rFonts w:ascii="Verdana" w:eastAsia="Verdana" w:hAnsi="Verdana" w:cs="Verdana"/>
          <w:noProof/>
          <w:sz w:val="20"/>
          <w:szCs w:val="20"/>
          <w:lang w:val="el-GR"/>
        </w:rPr>
        <w:drawing>
          <wp:inline distT="114300" distB="114300" distL="114300" distR="114300">
            <wp:extent cx="1657350" cy="1871918"/>
            <wp:effectExtent l="0" t="0" r="0" b="0"/>
            <wp:docPr id="1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6" cstate="print"/>
                    <a:srcRect/>
                    <a:stretch>
                      <a:fillRect/>
                    </a:stretch>
                  </pic:blipFill>
                  <pic:spPr>
                    <a:xfrm>
                      <a:off x="0" y="0"/>
                      <a:ext cx="1657350" cy="1871918"/>
                    </a:xfrm>
                    <a:prstGeom prst="rect">
                      <a:avLst/>
                    </a:prstGeom>
                    <a:ln/>
                  </pic:spPr>
                </pic:pic>
              </a:graphicData>
            </a:graphic>
          </wp:inline>
        </w:drawing>
      </w:r>
      <w:r>
        <w:rPr>
          <w:rFonts w:ascii="Verdana" w:eastAsia="Verdana" w:hAnsi="Verdana" w:cs="Verdana"/>
          <w:sz w:val="20"/>
          <w:szCs w:val="20"/>
        </w:rPr>
        <w:t xml:space="preserve">  </w:t>
      </w:r>
    </w:p>
    <w:p w:rsidR="001A6DE8" w:rsidRDefault="001A6DE8">
      <w:pPr>
        <w:pStyle w:val="normal"/>
        <w:rPr>
          <w:rFonts w:ascii="Verdana" w:eastAsia="Verdana" w:hAnsi="Verdana" w:cs="Verdana"/>
          <w:b/>
          <w:sz w:val="20"/>
          <w:szCs w:val="20"/>
        </w:rPr>
      </w:pPr>
    </w:p>
    <w:p w:rsidR="001A6DE8" w:rsidRDefault="00D57CA1">
      <w:pPr>
        <w:pStyle w:val="normal"/>
        <w:rPr>
          <w:rFonts w:ascii="Verdana" w:eastAsia="Verdana" w:hAnsi="Verdana" w:cs="Verdana"/>
          <w:sz w:val="20"/>
          <w:szCs w:val="20"/>
        </w:rPr>
      </w:pPr>
      <w:r>
        <w:rPr>
          <w:rFonts w:ascii="Verdana" w:eastAsia="Verdana" w:hAnsi="Verdana" w:cs="Verdana"/>
          <w:sz w:val="20"/>
          <w:szCs w:val="20"/>
        </w:rPr>
        <w:t xml:space="preserve"> Μια ευκαιρία που έχουμε συγκεκριμένα με τα εκθέματα, είναι ότι τα περισσότερα είναι μέσα σε βιτρίνες, δίνοντας έτσι μια πιο άμεση επαφή του επισκέπτη με τα εκθέματα. Με άλλα λόγια, να γίνει μια </w:t>
      </w:r>
      <w:proofErr w:type="spellStart"/>
      <w:r>
        <w:rPr>
          <w:rFonts w:ascii="Verdana" w:eastAsia="Verdana" w:hAnsi="Verdana" w:cs="Verdana"/>
          <w:sz w:val="20"/>
          <w:szCs w:val="20"/>
        </w:rPr>
        <w:t>διάδραση</w:t>
      </w:r>
      <w:proofErr w:type="spellEnd"/>
      <w:r>
        <w:rPr>
          <w:rFonts w:ascii="Verdana" w:eastAsia="Verdana" w:hAnsi="Verdana" w:cs="Verdana"/>
          <w:sz w:val="20"/>
          <w:szCs w:val="20"/>
        </w:rPr>
        <w:t xml:space="preserve"> μέσω της επαφής με τις βιτρίνες, παρομοιάζοντας την </w:t>
      </w:r>
      <w:r>
        <w:rPr>
          <w:rFonts w:ascii="Verdana" w:eastAsia="Verdana" w:hAnsi="Verdana" w:cs="Verdana"/>
          <w:sz w:val="20"/>
          <w:szCs w:val="20"/>
        </w:rPr>
        <w:t>επαφή με τα εκθέματα.</w:t>
      </w:r>
    </w:p>
    <w:p w:rsidR="001A6DE8" w:rsidRDefault="001A6DE8">
      <w:pPr>
        <w:pStyle w:val="normal"/>
        <w:rPr>
          <w:rFonts w:ascii="Verdana" w:eastAsia="Verdana" w:hAnsi="Verdana" w:cs="Verdana"/>
          <w:sz w:val="20"/>
          <w:szCs w:val="20"/>
        </w:rPr>
      </w:pPr>
    </w:p>
    <w:p w:rsidR="001A6DE8" w:rsidRDefault="00D57CA1">
      <w:pPr>
        <w:pStyle w:val="normal"/>
        <w:rPr>
          <w:rFonts w:ascii="Verdana" w:eastAsia="Verdana" w:hAnsi="Verdana" w:cs="Verdana"/>
          <w:sz w:val="20"/>
          <w:szCs w:val="20"/>
        </w:rPr>
      </w:pPr>
      <w:r>
        <w:rPr>
          <w:rFonts w:ascii="Verdana" w:eastAsia="Verdana" w:hAnsi="Verdana" w:cs="Verdana"/>
          <w:noProof/>
          <w:sz w:val="20"/>
          <w:szCs w:val="20"/>
          <w:lang w:val="el-GR"/>
        </w:rPr>
        <w:drawing>
          <wp:inline distT="114300" distB="114300" distL="114300" distR="114300">
            <wp:extent cx="2020680" cy="2681288"/>
            <wp:effectExtent l="0" t="0" r="0" b="0"/>
            <wp:docPr id="1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7" cstate="print"/>
                    <a:srcRect/>
                    <a:stretch>
                      <a:fillRect/>
                    </a:stretch>
                  </pic:blipFill>
                  <pic:spPr>
                    <a:xfrm>
                      <a:off x="0" y="0"/>
                      <a:ext cx="2020680" cy="2681288"/>
                    </a:xfrm>
                    <a:prstGeom prst="rect">
                      <a:avLst/>
                    </a:prstGeom>
                    <a:ln/>
                  </pic:spPr>
                </pic:pic>
              </a:graphicData>
            </a:graphic>
          </wp:inline>
        </w:drawing>
      </w:r>
      <w:r>
        <w:rPr>
          <w:noProof/>
          <w:lang w:val="el-GR"/>
        </w:rPr>
        <w:drawing>
          <wp:anchor distT="114300" distB="114300" distL="114300" distR="114300" simplePos="0" relativeHeight="251659264" behindDoc="0" locked="0" layoutInCell="1" allowOverlap="1">
            <wp:simplePos x="0" y="0"/>
            <wp:positionH relativeFrom="column">
              <wp:posOffset>2535767</wp:posOffset>
            </wp:positionH>
            <wp:positionV relativeFrom="paragraph">
              <wp:posOffset>114300</wp:posOffset>
            </wp:positionV>
            <wp:extent cx="1619250" cy="2148768"/>
            <wp:effectExtent l="19050" t="0" r="0" b="0"/>
            <wp:wrapSquare wrapText="bothSides" distT="114300" distB="114300" distL="114300" distR="114300"/>
            <wp:docPr id="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cstate="print"/>
                    <a:srcRect/>
                    <a:stretch>
                      <a:fillRect/>
                    </a:stretch>
                  </pic:blipFill>
                  <pic:spPr>
                    <a:xfrm>
                      <a:off x="0" y="0"/>
                      <a:ext cx="1619250" cy="2148768"/>
                    </a:xfrm>
                    <a:prstGeom prst="rect">
                      <a:avLst/>
                    </a:prstGeom>
                    <a:ln/>
                  </pic:spPr>
                </pic:pic>
              </a:graphicData>
            </a:graphic>
          </wp:anchor>
        </w:drawing>
      </w:r>
      <w:r>
        <w:rPr>
          <w:noProof/>
          <w:lang w:val="el-GR"/>
        </w:rPr>
        <w:drawing>
          <wp:anchor distT="114300" distB="114300" distL="114300" distR="114300" simplePos="0" relativeHeight="251660288" behindDoc="0" locked="0" layoutInCell="1" allowOverlap="1">
            <wp:simplePos x="0" y="0"/>
            <wp:positionH relativeFrom="column">
              <wp:posOffset>19051</wp:posOffset>
            </wp:positionH>
            <wp:positionV relativeFrom="paragraph">
              <wp:posOffset>4333875</wp:posOffset>
            </wp:positionV>
            <wp:extent cx="2004483" cy="1505590"/>
            <wp:effectExtent l="19050" t="0" r="0" b="0"/>
            <wp:wrapSquare wrapText="bothSides" distT="114300" distB="114300" distL="114300" distR="114300"/>
            <wp:docPr id="26"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9" cstate="print"/>
                    <a:srcRect/>
                    <a:stretch>
                      <a:fillRect/>
                    </a:stretch>
                  </pic:blipFill>
                  <pic:spPr>
                    <a:xfrm>
                      <a:off x="0" y="0"/>
                      <a:ext cx="2004483" cy="1505590"/>
                    </a:xfrm>
                    <a:prstGeom prst="rect">
                      <a:avLst/>
                    </a:prstGeom>
                    <a:ln/>
                  </pic:spPr>
                </pic:pic>
              </a:graphicData>
            </a:graphic>
          </wp:anchor>
        </w:drawing>
      </w:r>
      <w:r>
        <w:rPr>
          <w:noProof/>
          <w:lang w:val="el-GR"/>
        </w:rPr>
        <w:drawing>
          <wp:anchor distT="114300" distB="114300" distL="114300" distR="114300" simplePos="0" relativeHeight="251661312" behindDoc="0" locked="0" layoutInCell="1" allowOverlap="1">
            <wp:simplePos x="0" y="0"/>
            <wp:positionH relativeFrom="column">
              <wp:posOffset>1</wp:posOffset>
            </wp:positionH>
            <wp:positionV relativeFrom="paragraph">
              <wp:posOffset>114300</wp:posOffset>
            </wp:positionV>
            <wp:extent cx="2400300" cy="1217799"/>
            <wp:effectExtent l="19050" t="0" r="0" b="0"/>
            <wp:wrapSquare wrapText="bothSides" distT="114300" distB="114300" distL="114300" distR="114300"/>
            <wp:docPr id="2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0" cstate="print"/>
                    <a:srcRect/>
                    <a:stretch>
                      <a:fillRect/>
                    </a:stretch>
                  </pic:blipFill>
                  <pic:spPr>
                    <a:xfrm>
                      <a:off x="0" y="0"/>
                      <a:ext cx="2400300" cy="1217799"/>
                    </a:xfrm>
                    <a:prstGeom prst="rect">
                      <a:avLst/>
                    </a:prstGeom>
                    <a:ln/>
                  </pic:spPr>
                </pic:pic>
              </a:graphicData>
            </a:graphic>
          </wp:anchor>
        </w:drawing>
      </w:r>
    </w:p>
    <w:p w:rsidR="001A6DE8" w:rsidRDefault="00D57CA1">
      <w:pPr>
        <w:pStyle w:val="normal"/>
        <w:rPr>
          <w:rFonts w:ascii="Verdana" w:eastAsia="Verdana" w:hAnsi="Verdana" w:cs="Verdana"/>
          <w:sz w:val="20"/>
          <w:szCs w:val="20"/>
        </w:rPr>
      </w:pPr>
      <w:r>
        <w:rPr>
          <w:noProof/>
          <w:lang w:val="el-GR"/>
        </w:rPr>
        <w:drawing>
          <wp:anchor distT="114300" distB="114300" distL="114300" distR="114300" simplePos="0" relativeHeight="251662336" behindDoc="0" locked="0" layoutInCell="1" allowOverlap="1">
            <wp:simplePos x="0" y="0"/>
            <wp:positionH relativeFrom="column">
              <wp:posOffset>19051</wp:posOffset>
            </wp:positionH>
            <wp:positionV relativeFrom="paragraph">
              <wp:posOffset>4362450</wp:posOffset>
            </wp:positionV>
            <wp:extent cx="1614488" cy="2140307"/>
            <wp:effectExtent l="19050" t="0" r="4762" b="0"/>
            <wp:wrapSquare wrapText="bothSides" distT="114300" distB="114300" distL="114300" distR="11430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cstate="print"/>
                    <a:srcRect/>
                    <a:stretch>
                      <a:fillRect/>
                    </a:stretch>
                  </pic:blipFill>
                  <pic:spPr>
                    <a:xfrm>
                      <a:off x="0" y="0"/>
                      <a:ext cx="1614488" cy="2140307"/>
                    </a:xfrm>
                    <a:prstGeom prst="rect">
                      <a:avLst/>
                    </a:prstGeom>
                    <a:ln/>
                  </pic:spPr>
                </pic:pic>
              </a:graphicData>
            </a:graphic>
          </wp:anchor>
        </w:drawing>
      </w:r>
    </w:p>
    <w:p w:rsidR="001A6DE8" w:rsidRDefault="00E123CE">
      <w:pPr>
        <w:pStyle w:val="normal"/>
        <w:rPr>
          <w:rFonts w:ascii="Verdana" w:eastAsia="Verdana" w:hAnsi="Verdana" w:cs="Verdana"/>
          <w:sz w:val="20"/>
          <w:szCs w:val="20"/>
        </w:rPr>
      </w:pPr>
      <w:r>
        <w:rPr>
          <w:rFonts w:ascii="Verdana" w:eastAsia="Verdana" w:hAnsi="Verdana" w:cs="Verdana"/>
          <w:noProof/>
          <w:sz w:val="20"/>
          <w:szCs w:val="20"/>
          <w:lang w:val="el-GR"/>
        </w:rPr>
        <w:lastRenderedPageBreak/>
        <w:drawing>
          <wp:anchor distT="114300" distB="114300" distL="114300" distR="114300" simplePos="0" relativeHeight="251663360" behindDoc="1" locked="0" layoutInCell="1" allowOverlap="1">
            <wp:simplePos x="0" y="0"/>
            <wp:positionH relativeFrom="column">
              <wp:posOffset>-285750</wp:posOffset>
            </wp:positionH>
            <wp:positionV relativeFrom="paragraph">
              <wp:posOffset>34290</wp:posOffset>
            </wp:positionV>
            <wp:extent cx="2536825" cy="1572260"/>
            <wp:effectExtent l="19050" t="0" r="0" b="0"/>
            <wp:wrapTight wrapText="bothSides">
              <wp:wrapPolygon edited="0">
                <wp:start x="-162" y="0"/>
                <wp:lineTo x="-162" y="21460"/>
                <wp:lineTo x="21573" y="21460"/>
                <wp:lineTo x="21573" y="0"/>
                <wp:lineTo x="-162" y="0"/>
              </wp:wrapPolygon>
            </wp:wrapTight>
            <wp:docPr id="2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2" cstate="print"/>
                    <a:srcRect/>
                    <a:stretch>
                      <a:fillRect/>
                    </a:stretch>
                  </pic:blipFill>
                  <pic:spPr>
                    <a:xfrm>
                      <a:off x="0" y="0"/>
                      <a:ext cx="2536825" cy="1572260"/>
                    </a:xfrm>
                    <a:prstGeom prst="rect">
                      <a:avLst/>
                    </a:prstGeom>
                    <a:ln/>
                  </pic:spPr>
                </pic:pic>
              </a:graphicData>
            </a:graphic>
          </wp:anchor>
        </w:drawing>
      </w:r>
      <w:r w:rsidR="00D57CA1">
        <w:rPr>
          <w:rFonts w:ascii="Verdana" w:eastAsia="Verdana" w:hAnsi="Verdana" w:cs="Verdana"/>
          <w:noProof/>
          <w:sz w:val="20"/>
          <w:szCs w:val="20"/>
          <w:lang w:val="el-GR"/>
        </w:rPr>
        <w:drawing>
          <wp:inline distT="114300" distB="114300" distL="114300" distR="114300">
            <wp:extent cx="1735507" cy="1572491"/>
            <wp:effectExtent l="19050" t="0" r="0" b="0"/>
            <wp:docPr id="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3" cstate="print"/>
                    <a:srcRect/>
                    <a:stretch>
                      <a:fillRect/>
                    </a:stretch>
                  </pic:blipFill>
                  <pic:spPr>
                    <a:xfrm>
                      <a:off x="0" y="0"/>
                      <a:ext cx="1738313" cy="1575033"/>
                    </a:xfrm>
                    <a:prstGeom prst="rect">
                      <a:avLst/>
                    </a:prstGeom>
                    <a:ln/>
                  </pic:spPr>
                </pic:pic>
              </a:graphicData>
            </a:graphic>
          </wp:inline>
        </w:drawing>
      </w:r>
    </w:p>
    <w:p w:rsidR="001A6DE8" w:rsidRDefault="001A6DE8">
      <w:pPr>
        <w:pStyle w:val="normal"/>
        <w:rPr>
          <w:rFonts w:ascii="Verdana" w:eastAsia="Verdana" w:hAnsi="Verdana" w:cs="Verdana"/>
          <w:sz w:val="20"/>
          <w:szCs w:val="20"/>
        </w:rPr>
      </w:pPr>
    </w:p>
    <w:p w:rsidR="001A6DE8" w:rsidRDefault="00D57CA1">
      <w:pPr>
        <w:pStyle w:val="normal"/>
        <w:rPr>
          <w:rFonts w:ascii="Verdana" w:eastAsia="Verdana" w:hAnsi="Verdana" w:cs="Verdana"/>
          <w:sz w:val="20"/>
          <w:szCs w:val="20"/>
        </w:rPr>
      </w:pPr>
      <w:r>
        <w:rPr>
          <w:rFonts w:ascii="Verdana" w:eastAsia="Verdana" w:hAnsi="Verdana" w:cs="Verdana"/>
          <w:sz w:val="20"/>
          <w:szCs w:val="20"/>
        </w:rPr>
        <w:t xml:space="preserve">Ο χώρος είναι αρκετά φωτισμένος λόγω των 4 παραθύρων που έχει, που κάνει την χρήση ενός </w:t>
      </w:r>
      <w:proofErr w:type="spellStart"/>
      <w:r>
        <w:rPr>
          <w:rFonts w:ascii="Verdana" w:eastAsia="Verdana" w:hAnsi="Verdana" w:cs="Verdana"/>
          <w:sz w:val="20"/>
          <w:szCs w:val="20"/>
        </w:rPr>
        <w:t>projector</w:t>
      </w:r>
      <w:proofErr w:type="spellEnd"/>
      <w:r>
        <w:rPr>
          <w:rFonts w:ascii="Verdana" w:eastAsia="Verdana" w:hAnsi="Verdana" w:cs="Verdana"/>
          <w:sz w:val="20"/>
          <w:szCs w:val="20"/>
        </w:rPr>
        <w:t xml:space="preserve"> δύσκολη, οπότε θα χρειαστεί να ερευνηθεί ένας άλλος τρόπος προβολής ή έν</w:t>
      </w:r>
      <w:r w:rsidR="00E123CE">
        <w:rPr>
          <w:rFonts w:ascii="Verdana" w:eastAsia="Verdana" w:hAnsi="Verdana" w:cs="Verdana"/>
          <w:sz w:val="20"/>
          <w:szCs w:val="20"/>
        </w:rPr>
        <w:t xml:space="preserve">ας τρόπος κάλυψης του </w:t>
      </w:r>
      <w:proofErr w:type="spellStart"/>
      <w:r w:rsidR="00E123CE">
        <w:rPr>
          <w:rFonts w:ascii="Verdana" w:eastAsia="Verdana" w:hAnsi="Verdana" w:cs="Verdana"/>
          <w:sz w:val="20"/>
          <w:szCs w:val="20"/>
        </w:rPr>
        <w:t>projector</w:t>
      </w:r>
      <w:proofErr w:type="spellEnd"/>
      <w:r>
        <w:rPr>
          <w:rFonts w:ascii="Verdana" w:eastAsia="Verdana" w:hAnsi="Verdana" w:cs="Verdana"/>
          <w:sz w:val="20"/>
          <w:szCs w:val="20"/>
        </w:rPr>
        <w:t xml:space="preserve"> από το φως.</w:t>
      </w:r>
    </w:p>
    <w:p w:rsidR="001A6DE8" w:rsidRDefault="001A6DE8">
      <w:pPr>
        <w:pStyle w:val="normal"/>
        <w:rPr>
          <w:rFonts w:ascii="Verdana" w:eastAsia="Verdana" w:hAnsi="Verdana" w:cs="Verdana"/>
          <w:sz w:val="20"/>
          <w:szCs w:val="20"/>
          <w:u w:val="single"/>
        </w:rPr>
      </w:pPr>
    </w:p>
    <w:p w:rsidR="001A6DE8" w:rsidRDefault="00D57CA1">
      <w:pPr>
        <w:pStyle w:val="normal"/>
        <w:numPr>
          <w:ilvl w:val="0"/>
          <w:numId w:val="2"/>
        </w:numPr>
        <w:rPr>
          <w:rFonts w:ascii="Verdana" w:eastAsia="Verdana" w:hAnsi="Verdana" w:cs="Verdana"/>
          <w:sz w:val="20"/>
          <w:szCs w:val="20"/>
        </w:rPr>
      </w:pPr>
      <w:proofErr w:type="spellStart"/>
      <w:r>
        <w:rPr>
          <w:rFonts w:ascii="Verdana" w:eastAsia="Verdana" w:hAnsi="Verdana" w:cs="Verdana"/>
          <w:sz w:val="20"/>
          <w:szCs w:val="20"/>
        </w:rPr>
        <w:t>Customer</w:t>
      </w:r>
      <w:proofErr w:type="spellEnd"/>
      <w:r>
        <w:rPr>
          <w:rFonts w:ascii="Verdana" w:eastAsia="Verdana" w:hAnsi="Verdana" w:cs="Verdana"/>
          <w:sz w:val="20"/>
          <w:szCs w:val="20"/>
        </w:rPr>
        <w:t xml:space="preserve"> </w:t>
      </w:r>
      <w:proofErr w:type="spellStart"/>
      <w:r>
        <w:rPr>
          <w:rFonts w:ascii="Verdana" w:eastAsia="Verdana" w:hAnsi="Verdana" w:cs="Verdana"/>
          <w:sz w:val="20"/>
          <w:szCs w:val="20"/>
        </w:rPr>
        <w:t>Journey</w:t>
      </w:r>
      <w:proofErr w:type="spellEnd"/>
      <w:r>
        <w:rPr>
          <w:rFonts w:ascii="Verdana" w:eastAsia="Verdana" w:hAnsi="Verdana" w:cs="Verdana"/>
          <w:sz w:val="20"/>
          <w:szCs w:val="20"/>
        </w:rPr>
        <w:t xml:space="preserve"> </w:t>
      </w:r>
    </w:p>
    <w:p w:rsidR="00E123CE" w:rsidRDefault="00D57CA1" w:rsidP="00E123CE">
      <w:pPr>
        <w:pStyle w:val="normal"/>
        <w:spacing w:before="240" w:after="240" w:line="223" w:lineRule="auto"/>
        <w:rPr>
          <w:rFonts w:ascii="Verdana" w:eastAsia="Verdana" w:hAnsi="Verdana" w:cs="Verdana"/>
          <w:sz w:val="20"/>
          <w:szCs w:val="20"/>
          <w:lang w:val="en-US"/>
        </w:rPr>
      </w:pPr>
      <w:r>
        <w:rPr>
          <w:rFonts w:ascii="Verdana" w:eastAsia="Verdana" w:hAnsi="Verdana" w:cs="Verdana"/>
          <w:sz w:val="20"/>
          <w:szCs w:val="20"/>
        </w:rPr>
        <w:t xml:space="preserve">   H μεγαλύτερη κίνηση στο μουσείο είναι τις απογευματινές ώρες ( 6 – 9 </w:t>
      </w:r>
      <w:proofErr w:type="spellStart"/>
      <w:r>
        <w:rPr>
          <w:rFonts w:ascii="Verdana" w:eastAsia="Verdana" w:hAnsi="Verdana" w:cs="Verdana"/>
          <w:sz w:val="20"/>
          <w:szCs w:val="20"/>
        </w:rPr>
        <w:t>μ.μ</w:t>
      </w:r>
      <w:proofErr w:type="spellEnd"/>
      <w:r>
        <w:rPr>
          <w:rFonts w:ascii="Verdana" w:eastAsia="Verdana" w:hAnsi="Verdana" w:cs="Verdana"/>
          <w:sz w:val="20"/>
          <w:szCs w:val="20"/>
        </w:rPr>
        <w:t>. ) και η επίσκεψη μπορεί να κρατήσει από 20 λεπτά μέχρι 2 ώρες.</w:t>
      </w:r>
      <w:r>
        <w:rPr>
          <w:rFonts w:ascii="Verdana" w:eastAsia="Verdana" w:hAnsi="Verdana" w:cs="Verdana"/>
          <w:sz w:val="20"/>
          <w:szCs w:val="20"/>
        </w:rPr>
        <w:t xml:space="preserve"> </w:t>
      </w:r>
    </w:p>
    <w:p w:rsidR="001A6DE8" w:rsidRPr="00E123CE" w:rsidRDefault="00E123CE" w:rsidP="00E123CE">
      <w:pPr>
        <w:pStyle w:val="normal"/>
        <w:spacing w:before="240" w:after="240" w:line="223" w:lineRule="auto"/>
        <w:rPr>
          <w:rFonts w:ascii="Verdana" w:eastAsia="Verdana" w:hAnsi="Verdana" w:cs="Verdana"/>
          <w:sz w:val="20"/>
          <w:szCs w:val="20"/>
          <w:lang w:val="en-US"/>
        </w:rPr>
      </w:pPr>
      <w:r w:rsidRPr="00E123CE">
        <w:rPr>
          <w:rFonts w:ascii="Verdana" w:eastAsia="Verdana" w:hAnsi="Verdana" w:cs="Verdana"/>
          <w:sz w:val="20"/>
          <w:szCs w:val="20"/>
          <w:lang w:val="el-GR"/>
        </w:rPr>
        <w:t xml:space="preserve">  </w:t>
      </w:r>
      <w:r w:rsidR="00D57CA1">
        <w:rPr>
          <w:rFonts w:ascii="Verdana" w:eastAsia="Verdana" w:hAnsi="Verdana" w:cs="Verdana"/>
          <w:sz w:val="20"/>
          <w:szCs w:val="20"/>
        </w:rPr>
        <w:t xml:space="preserve">Όπως έχουμε αναφέρει και πριν, υπάρχουν δύο είδη επισκεπτών: αυτοί που ξέρουν και αυτοί που δεν </w:t>
      </w:r>
      <w:r w:rsidR="00D57CA1">
        <w:rPr>
          <w:rFonts w:ascii="Verdana" w:eastAsia="Verdana" w:hAnsi="Verdana" w:cs="Verdana"/>
          <w:sz w:val="20"/>
          <w:szCs w:val="20"/>
        </w:rPr>
        <w:t>ξέρουν την ιστορία του βαμβακάρη. Αυτοί έχουν μια διαφορετική εμπειρία με βάση τον χώρο. Αυτοί που ξέρουν μπορούν να συνδέσουν τα εκθέματα με την ιστορία του Βαμβακάρη, ενώ για αυτούς που δεν ξέρουν είναι απλά αντικείμενα. Στο χώρο βέβαια υπάρχει ένα χαρτί</w:t>
      </w:r>
      <w:r w:rsidR="00D57CA1">
        <w:rPr>
          <w:rFonts w:ascii="Verdana" w:eastAsia="Verdana" w:hAnsi="Verdana" w:cs="Verdana"/>
          <w:sz w:val="20"/>
          <w:szCs w:val="20"/>
        </w:rPr>
        <w:t xml:space="preserve"> στο οποίο αναφέρει τα πολύ βασικά πράγματα για την ζωή του. Για αυτούς που δεν θέλουν να διαβάσουν υπάρχει και μία ταινία ντοκιμαντέρ η οποία δείχνει την ιστορία του Βαμβακάρη από τον </w:t>
      </w:r>
      <w:proofErr w:type="spellStart"/>
      <w:r w:rsidR="00D57CA1">
        <w:rPr>
          <w:rFonts w:ascii="Verdana" w:eastAsia="Verdana" w:hAnsi="Verdana" w:cs="Verdana"/>
          <w:sz w:val="20"/>
          <w:szCs w:val="20"/>
        </w:rPr>
        <w:t>Νεαρχό</w:t>
      </w:r>
      <w:proofErr w:type="spellEnd"/>
      <w:r w:rsidR="00D57CA1">
        <w:rPr>
          <w:rFonts w:ascii="Verdana" w:eastAsia="Verdana" w:hAnsi="Verdana" w:cs="Verdana"/>
          <w:sz w:val="20"/>
          <w:szCs w:val="20"/>
        </w:rPr>
        <w:t xml:space="preserve"> </w:t>
      </w:r>
      <w:proofErr w:type="spellStart"/>
      <w:r w:rsidR="00D57CA1">
        <w:rPr>
          <w:rFonts w:ascii="Verdana" w:eastAsia="Verdana" w:hAnsi="Verdana" w:cs="Verdana"/>
          <w:sz w:val="20"/>
          <w:szCs w:val="20"/>
        </w:rPr>
        <w:t>Γιωργιάδη</w:t>
      </w:r>
      <w:proofErr w:type="spellEnd"/>
      <w:r w:rsidR="00D57CA1">
        <w:rPr>
          <w:rFonts w:ascii="Verdana" w:eastAsia="Verdana" w:hAnsi="Verdana" w:cs="Verdana"/>
          <w:sz w:val="20"/>
          <w:szCs w:val="20"/>
        </w:rPr>
        <w:t>, o οποίος είχε κάνει την πρώτη συνέντευξη με τον Μάρκο</w:t>
      </w:r>
      <w:r w:rsidR="00D57CA1">
        <w:rPr>
          <w:rFonts w:ascii="Verdana" w:eastAsia="Verdana" w:hAnsi="Verdana" w:cs="Verdana"/>
          <w:sz w:val="20"/>
          <w:szCs w:val="20"/>
        </w:rPr>
        <w:t xml:space="preserve"> Βαμβακάρη. Ωστόσο η προβολή του ντοκιμαντέρ γίνεται μόνο αν έχουν συγκεντρωθεί αρκετοί επισκέπτες. </w:t>
      </w:r>
    </w:p>
    <w:p w:rsidR="001A6DE8" w:rsidRDefault="00D57CA1">
      <w:pPr>
        <w:pStyle w:val="normal"/>
        <w:rPr>
          <w:rFonts w:ascii="Verdana" w:eastAsia="Verdana" w:hAnsi="Verdana" w:cs="Verdana"/>
          <w:sz w:val="20"/>
          <w:szCs w:val="20"/>
        </w:rPr>
      </w:pPr>
      <w:r>
        <w:rPr>
          <w:rFonts w:ascii="Verdana" w:eastAsia="Verdana" w:hAnsi="Verdana" w:cs="Verdana"/>
          <w:sz w:val="20"/>
          <w:szCs w:val="20"/>
        </w:rPr>
        <w:t xml:space="preserve">  Γενικά τα εκθέματα στο μουσείο δεν είναι οργανωμένα με κάποια χρονολογική σειρά και ο επισκέπτης μπορεί να τα δει </w:t>
      </w:r>
      <w:r>
        <w:rPr>
          <w:rFonts w:ascii="Verdana" w:eastAsia="Verdana" w:hAnsi="Verdana" w:cs="Verdana"/>
          <w:sz w:val="20"/>
          <w:szCs w:val="20"/>
        </w:rPr>
        <w:lastRenderedPageBreak/>
        <w:t>με όποια σειρά επιθυμεί, χαρακτηριστικό</w:t>
      </w:r>
      <w:r>
        <w:rPr>
          <w:rFonts w:ascii="Verdana" w:eastAsia="Verdana" w:hAnsi="Verdana" w:cs="Verdana"/>
          <w:sz w:val="20"/>
          <w:szCs w:val="20"/>
        </w:rPr>
        <w:t xml:space="preserve"> που πρέπει να το λάβουμε υπόψη μας στην σχεδίαση του σεναρίου.</w:t>
      </w:r>
    </w:p>
    <w:p w:rsidR="001A6DE8" w:rsidRDefault="00D57CA1">
      <w:pPr>
        <w:pStyle w:val="normal"/>
        <w:rPr>
          <w:rFonts w:ascii="Verdana" w:eastAsia="Verdana" w:hAnsi="Verdana" w:cs="Verdana"/>
          <w:sz w:val="20"/>
          <w:szCs w:val="20"/>
        </w:rPr>
      </w:pPr>
      <w:r>
        <w:rPr>
          <w:rFonts w:ascii="Verdana" w:eastAsia="Verdana" w:hAnsi="Verdana" w:cs="Verdana"/>
          <w:sz w:val="20"/>
          <w:szCs w:val="20"/>
        </w:rPr>
        <w:t xml:space="preserve">  Εκτός από τα παραπάνω μέσα, οι επισκέπτες μπορούν να μάθουν περαιτέρω πληροφορίες από την υπάλληλο του μουσείου, η οποία μπορεί να μην ξέρει και τα πάντα, επειδή οι υπάλληλοι αλλάζουν επαναλ</w:t>
      </w:r>
      <w:r>
        <w:rPr>
          <w:rFonts w:ascii="Verdana" w:eastAsia="Verdana" w:hAnsi="Verdana" w:cs="Verdana"/>
          <w:sz w:val="20"/>
          <w:szCs w:val="20"/>
        </w:rPr>
        <w:t xml:space="preserve">αμβανόμενα.    </w:t>
      </w:r>
    </w:p>
    <w:p w:rsidR="001A6DE8" w:rsidRDefault="00D57CA1">
      <w:pPr>
        <w:pStyle w:val="normal"/>
        <w:rPr>
          <w:rFonts w:ascii="Verdana" w:eastAsia="Verdana" w:hAnsi="Verdana" w:cs="Verdana"/>
          <w:sz w:val="20"/>
          <w:szCs w:val="20"/>
        </w:rPr>
      </w:pPr>
      <w:r>
        <w:rPr>
          <w:rFonts w:ascii="Verdana" w:eastAsia="Verdana" w:hAnsi="Verdana" w:cs="Verdana"/>
          <w:sz w:val="20"/>
          <w:szCs w:val="20"/>
        </w:rPr>
        <w:t xml:space="preserve">  Διαπιστώσαμε τα παραπάνω κάνοντας επιτόπια παρατήρηση δύο φορές στο μουσείο. Την πρώτη φορά πήγαμε χωρίς να είχαμε κάνει καμία έρευνα σχετικά με τον Βαμβακάρη, ώστε να καταλάβουμε πως συμπεριφέρεται αυτός που δεν ξέρει. Την δεύτερη είχαμε</w:t>
      </w:r>
      <w:r>
        <w:rPr>
          <w:rFonts w:ascii="Verdana" w:eastAsia="Verdana" w:hAnsi="Verdana" w:cs="Verdana"/>
          <w:sz w:val="20"/>
          <w:szCs w:val="20"/>
        </w:rPr>
        <w:t xml:space="preserve"> ενημερωθεί περιληπτικά για την ιστορία του Βαμβακάρη και διαπιστώσαμε ότι μπορούσαμε να συνδεθούμε συναισθηματικά με τα αντικείμενα.</w:t>
      </w:r>
      <w:r>
        <w:rPr>
          <w:noProof/>
          <w:lang w:val="el-GR"/>
        </w:rPr>
        <w:drawing>
          <wp:anchor distT="114300" distB="114300" distL="114300" distR="114300" simplePos="0" relativeHeight="251664384" behindDoc="0" locked="0" layoutInCell="1" allowOverlap="1">
            <wp:simplePos x="0" y="0"/>
            <wp:positionH relativeFrom="column">
              <wp:posOffset>120650</wp:posOffset>
            </wp:positionH>
            <wp:positionV relativeFrom="paragraph">
              <wp:posOffset>1530350</wp:posOffset>
            </wp:positionV>
            <wp:extent cx="2395538" cy="1619250"/>
            <wp:effectExtent l="0" t="0" r="0" b="0"/>
            <wp:wrapSquare wrapText="bothSides" distT="114300" distB="114300" distL="114300" distR="114300"/>
            <wp:docPr id="1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4"/>
                    <a:srcRect l="76245" t="35176" b="29424"/>
                    <a:stretch>
                      <a:fillRect/>
                    </a:stretch>
                  </pic:blipFill>
                  <pic:spPr>
                    <a:xfrm>
                      <a:off x="0" y="0"/>
                      <a:ext cx="2395538" cy="1619250"/>
                    </a:xfrm>
                    <a:prstGeom prst="rect">
                      <a:avLst/>
                    </a:prstGeom>
                    <a:ln/>
                  </pic:spPr>
                </pic:pic>
              </a:graphicData>
            </a:graphic>
          </wp:anchor>
        </w:drawing>
      </w:r>
    </w:p>
    <w:p w:rsidR="001A6DE8" w:rsidRDefault="001A6DE8">
      <w:pPr>
        <w:pStyle w:val="normal"/>
        <w:rPr>
          <w:rFonts w:ascii="Verdana" w:eastAsia="Verdana" w:hAnsi="Verdana" w:cs="Verdana"/>
          <w:sz w:val="20"/>
          <w:szCs w:val="20"/>
        </w:rPr>
      </w:pPr>
    </w:p>
    <w:p w:rsidR="001A6DE8" w:rsidRDefault="00D57CA1">
      <w:pPr>
        <w:pStyle w:val="normal"/>
        <w:rPr>
          <w:rFonts w:ascii="Verdana" w:eastAsia="Verdana" w:hAnsi="Verdana" w:cs="Verdana"/>
          <w:sz w:val="20"/>
          <w:szCs w:val="20"/>
        </w:rPr>
      </w:pPr>
      <w:r>
        <w:rPr>
          <w:rFonts w:ascii="Verdana" w:eastAsia="Verdana" w:hAnsi="Verdana" w:cs="Verdana"/>
          <w:sz w:val="20"/>
          <w:szCs w:val="20"/>
        </w:rPr>
        <w:t xml:space="preserve"> Μια πιθανή θέση για την εγκατάσταση του συστήματος είναι στο σημείο όπου υπάρχει ένα βιβλίο που οι επισκέπτες μπορούν ν</w:t>
      </w:r>
      <w:r>
        <w:rPr>
          <w:rFonts w:ascii="Verdana" w:eastAsia="Verdana" w:hAnsi="Verdana" w:cs="Verdana"/>
          <w:sz w:val="20"/>
          <w:szCs w:val="20"/>
        </w:rPr>
        <w:t>α γράφουν τα σχόλια τους. Σύμφωνα με τους υπαλλήλους, αυτός ο χώρος δεν χρησιμοποιείται συχνά.</w:t>
      </w:r>
    </w:p>
    <w:p w:rsidR="001A6DE8" w:rsidRDefault="00D57CA1">
      <w:pPr>
        <w:pStyle w:val="normal"/>
        <w:rPr>
          <w:rFonts w:ascii="Verdana" w:eastAsia="Verdana" w:hAnsi="Verdana" w:cs="Verdana"/>
          <w:sz w:val="20"/>
          <w:szCs w:val="20"/>
        </w:rPr>
      </w:pPr>
      <w:r>
        <w:rPr>
          <w:rFonts w:ascii="Verdana" w:eastAsia="Verdana" w:hAnsi="Verdana" w:cs="Verdana"/>
          <w:sz w:val="20"/>
          <w:szCs w:val="20"/>
        </w:rPr>
        <w:t xml:space="preserve"> </w:t>
      </w:r>
    </w:p>
    <w:p w:rsidR="001A6DE8" w:rsidRDefault="00D57CA1">
      <w:pPr>
        <w:pStyle w:val="normal"/>
        <w:rPr>
          <w:rFonts w:ascii="Verdana" w:eastAsia="Verdana" w:hAnsi="Verdana" w:cs="Verdana"/>
          <w:sz w:val="20"/>
          <w:szCs w:val="20"/>
        </w:rPr>
      </w:pPr>
      <w:r>
        <w:rPr>
          <w:rFonts w:ascii="Verdana" w:eastAsia="Verdana" w:hAnsi="Verdana" w:cs="Verdana"/>
          <w:sz w:val="20"/>
          <w:szCs w:val="20"/>
        </w:rPr>
        <w:lastRenderedPageBreak/>
        <w:t xml:space="preserve"> Θα μπορούσε βέβαια να τοποθετηθεί και δίπλα στο ανεμιστήρα και το κομοδίνο, μπροστά από την μπαλκονόπορτα, εφόσον απαγορεύεται αυτή να ανοιχτεί, γιατί δεν υπά</w:t>
      </w:r>
      <w:r>
        <w:rPr>
          <w:rFonts w:ascii="Verdana" w:eastAsia="Verdana" w:hAnsi="Verdana" w:cs="Verdana"/>
          <w:sz w:val="20"/>
          <w:szCs w:val="20"/>
        </w:rPr>
        <w:t>ρχουν κάγκελα στο μπαλκόνι, κάνοντας το επικίνδυνο για τους επισκέπτες.</w:t>
      </w:r>
      <w:r>
        <w:rPr>
          <w:noProof/>
          <w:lang w:val="el-GR"/>
        </w:rPr>
        <w:drawing>
          <wp:anchor distT="114300" distB="114300" distL="114300" distR="114300" simplePos="0" relativeHeight="251665408" behindDoc="0" locked="0" layoutInCell="1" allowOverlap="1">
            <wp:simplePos x="0" y="0"/>
            <wp:positionH relativeFrom="column">
              <wp:posOffset>71968</wp:posOffset>
            </wp:positionH>
            <wp:positionV relativeFrom="paragraph">
              <wp:posOffset>1084792</wp:posOffset>
            </wp:positionV>
            <wp:extent cx="2262188" cy="1704181"/>
            <wp:effectExtent l="0" t="0" r="0" b="0"/>
            <wp:wrapSquare wrapText="bothSides" distT="114300" distB="114300" distL="114300" distR="114300"/>
            <wp:docPr id="2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5" cstate="print"/>
                    <a:srcRect/>
                    <a:stretch>
                      <a:fillRect/>
                    </a:stretch>
                  </pic:blipFill>
                  <pic:spPr>
                    <a:xfrm>
                      <a:off x="0" y="0"/>
                      <a:ext cx="2262188" cy="1704181"/>
                    </a:xfrm>
                    <a:prstGeom prst="rect">
                      <a:avLst/>
                    </a:prstGeom>
                    <a:ln/>
                  </pic:spPr>
                </pic:pic>
              </a:graphicData>
            </a:graphic>
          </wp:anchor>
        </w:drawing>
      </w:r>
    </w:p>
    <w:p w:rsidR="001A6DE8" w:rsidRDefault="001A6DE8">
      <w:pPr>
        <w:pStyle w:val="normal"/>
        <w:rPr>
          <w:rFonts w:ascii="Verdana" w:eastAsia="Verdana" w:hAnsi="Verdana" w:cs="Verdana"/>
          <w:sz w:val="20"/>
          <w:szCs w:val="20"/>
        </w:rPr>
      </w:pPr>
    </w:p>
    <w:p w:rsidR="001A6DE8" w:rsidRPr="00E123CE" w:rsidRDefault="001A6DE8">
      <w:pPr>
        <w:pStyle w:val="normal"/>
        <w:rPr>
          <w:rFonts w:ascii="Verdana" w:eastAsia="Verdana" w:hAnsi="Verdana" w:cs="Verdana"/>
          <w:b/>
          <w:sz w:val="20"/>
          <w:szCs w:val="20"/>
          <w:lang w:val="en-US"/>
        </w:rPr>
      </w:pPr>
    </w:p>
    <w:p w:rsidR="001A6DE8" w:rsidRDefault="001A6DE8">
      <w:pPr>
        <w:pStyle w:val="normal"/>
        <w:rPr>
          <w:rFonts w:ascii="Verdana" w:eastAsia="Verdana" w:hAnsi="Verdana" w:cs="Verdana"/>
          <w:sz w:val="20"/>
          <w:szCs w:val="20"/>
        </w:rPr>
      </w:pPr>
    </w:p>
    <w:p w:rsidR="001A6DE8" w:rsidRDefault="00D57CA1">
      <w:pPr>
        <w:pStyle w:val="normal"/>
        <w:numPr>
          <w:ilvl w:val="0"/>
          <w:numId w:val="29"/>
        </w:numPr>
        <w:spacing w:before="240" w:after="240" w:line="223" w:lineRule="auto"/>
        <w:rPr>
          <w:rFonts w:ascii="Verdana" w:eastAsia="Verdana" w:hAnsi="Verdana" w:cs="Verdana"/>
          <w:sz w:val="20"/>
          <w:szCs w:val="20"/>
        </w:rPr>
      </w:pPr>
      <w:proofErr w:type="spellStart"/>
      <w:r>
        <w:rPr>
          <w:rFonts w:ascii="Verdana" w:eastAsia="Verdana" w:hAnsi="Verdana" w:cs="Verdana"/>
          <w:sz w:val="20"/>
          <w:szCs w:val="20"/>
        </w:rPr>
        <w:t>Target</w:t>
      </w:r>
      <w:proofErr w:type="spellEnd"/>
      <w:r>
        <w:rPr>
          <w:rFonts w:ascii="Verdana" w:eastAsia="Verdana" w:hAnsi="Verdana" w:cs="Verdana"/>
          <w:sz w:val="20"/>
          <w:szCs w:val="20"/>
        </w:rPr>
        <w:t xml:space="preserve"> </w:t>
      </w:r>
      <w:proofErr w:type="spellStart"/>
      <w:r>
        <w:rPr>
          <w:rFonts w:ascii="Verdana" w:eastAsia="Verdana" w:hAnsi="Verdana" w:cs="Verdana"/>
          <w:sz w:val="20"/>
          <w:szCs w:val="20"/>
        </w:rPr>
        <w:t>Group</w:t>
      </w:r>
      <w:proofErr w:type="spellEnd"/>
    </w:p>
    <w:p w:rsidR="001A6DE8" w:rsidRDefault="00D57CA1">
      <w:pPr>
        <w:pStyle w:val="normal"/>
        <w:spacing w:before="240" w:after="240" w:line="223" w:lineRule="auto"/>
        <w:ind w:left="720"/>
        <w:rPr>
          <w:rFonts w:ascii="Verdana" w:eastAsia="Verdana" w:hAnsi="Verdana" w:cs="Verdana"/>
          <w:sz w:val="20"/>
          <w:szCs w:val="20"/>
        </w:rPr>
      </w:pPr>
      <w:r>
        <w:rPr>
          <w:rFonts w:ascii="Verdana" w:eastAsia="Verdana" w:hAnsi="Verdana" w:cs="Verdana"/>
          <w:sz w:val="20"/>
          <w:szCs w:val="20"/>
        </w:rPr>
        <w:t xml:space="preserve"> Το κοινό στο οποίο θέλουμε να απευθυνθούμε αποτελείται από Έλληνες επισκέπτες, ηλικίας από 13 ετών και πάνω, που δεν έχουν μεγάλη γνώση για τον Βαμβακάρη και το ρεμ</w:t>
      </w:r>
      <w:r>
        <w:rPr>
          <w:rFonts w:ascii="Verdana" w:eastAsia="Verdana" w:hAnsi="Verdana" w:cs="Verdana"/>
          <w:sz w:val="20"/>
          <w:szCs w:val="20"/>
        </w:rPr>
        <w:t>πέτικο τραγούδι γενικότερα, προτιμούν να περιηγούνται και να εξερευνούν μόνοι τους μουσειακούς χώρους και θέλουν να βιώσουν μια εμπειρία μέσα από την επίσκεψη τους. Βέβαια εννοείται ότι δεν θα αποκλειστούν οι επισκέπτες που γνωρίζουν την ιστορία του Βαμβακ</w:t>
      </w:r>
      <w:r>
        <w:rPr>
          <w:rFonts w:ascii="Verdana" w:eastAsia="Verdana" w:hAnsi="Verdana" w:cs="Verdana"/>
          <w:sz w:val="20"/>
          <w:szCs w:val="20"/>
        </w:rPr>
        <w:t xml:space="preserve">άρη, οι οποίοι με την σειρά τους προσδοκούν μια ικανοποιητική εμπειρία από την επίσκεψή τους.   </w:t>
      </w:r>
    </w:p>
    <w:p w:rsidR="001A6DE8" w:rsidRDefault="001A6DE8">
      <w:pPr>
        <w:pStyle w:val="normal"/>
        <w:spacing w:before="240" w:after="240" w:line="223" w:lineRule="auto"/>
        <w:rPr>
          <w:rFonts w:ascii="Verdana" w:eastAsia="Verdana" w:hAnsi="Verdana" w:cs="Verdana"/>
          <w:sz w:val="20"/>
          <w:szCs w:val="20"/>
        </w:rPr>
      </w:pPr>
    </w:p>
    <w:p w:rsidR="001A6DE8" w:rsidRDefault="00D57CA1">
      <w:pPr>
        <w:pStyle w:val="normal"/>
        <w:numPr>
          <w:ilvl w:val="0"/>
          <w:numId w:val="17"/>
        </w:numPr>
        <w:spacing w:before="240" w:after="240" w:line="223" w:lineRule="auto"/>
        <w:rPr>
          <w:rFonts w:ascii="Verdana" w:eastAsia="Verdana" w:hAnsi="Verdana" w:cs="Verdana"/>
          <w:sz w:val="20"/>
          <w:szCs w:val="20"/>
        </w:rPr>
      </w:pPr>
      <w:proofErr w:type="spellStart"/>
      <w:r>
        <w:rPr>
          <w:rFonts w:ascii="Verdana" w:eastAsia="Verdana" w:hAnsi="Verdana" w:cs="Verdana"/>
          <w:sz w:val="20"/>
          <w:szCs w:val="20"/>
        </w:rPr>
        <w:lastRenderedPageBreak/>
        <w:t>People</w:t>
      </w:r>
      <w:proofErr w:type="spellEnd"/>
      <w:r>
        <w:rPr>
          <w:rFonts w:ascii="Verdana" w:eastAsia="Verdana" w:hAnsi="Verdana" w:cs="Verdana"/>
          <w:sz w:val="20"/>
          <w:szCs w:val="20"/>
        </w:rPr>
        <w:t>:</w:t>
      </w:r>
    </w:p>
    <w:p w:rsidR="001A6DE8" w:rsidRDefault="00D57CA1">
      <w:pPr>
        <w:pStyle w:val="normal"/>
        <w:spacing w:after="240" w:line="223" w:lineRule="auto"/>
        <w:ind w:left="1440"/>
        <w:rPr>
          <w:rFonts w:ascii="Verdana" w:eastAsia="Verdana" w:hAnsi="Verdana" w:cs="Verdana"/>
          <w:sz w:val="20"/>
          <w:szCs w:val="20"/>
        </w:rPr>
      </w:pPr>
      <w:r>
        <w:rPr>
          <w:rFonts w:ascii="Verdana" w:eastAsia="Verdana" w:hAnsi="Verdana" w:cs="Verdana"/>
          <w:sz w:val="20"/>
          <w:szCs w:val="20"/>
        </w:rPr>
        <w:t>Τα άτομα που επισκέπτονται το μουσείο χωρίζονται σε:</w:t>
      </w:r>
    </w:p>
    <w:p w:rsidR="001A6DE8" w:rsidRDefault="00D57CA1">
      <w:pPr>
        <w:pStyle w:val="normal"/>
        <w:spacing w:before="240" w:after="240" w:line="223" w:lineRule="auto"/>
        <w:ind w:left="1800" w:hanging="360"/>
        <w:rPr>
          <w:rFonts w:ascii="Verdana" w:eastAsia="Verdana" w:hAnsi="Verdana" w:cs="Verdana"/>
          <w:sz w:val="20"/>
          <w:szCs w:val="20"/>
        </w:rPr>
      </w:pPr>
      <w:r>
        <w:rPr>
          <w:rFonts w:ascii="Verdana" w:eastAsia="Verdana" w:hAnsi="Verdana" w:cs="Verdana"/>
          <w:sz w:val="20"/>
          <w:szCs w:val="20"/>
        </w:rPr>
        <w:t>·        Παιδιά – Μεγάλους (ηλικίας 13+)</w:t>
      </w:r>
    </w:p>
    <w:p w:rsidR="001A6DE8" w:rsidRDefault="00E123CE">
      <w:pPr>
        <w:pStyle w:val="normal"/>
        <w:spacing w:before="240" w:after="240" w:line="223" w:lineRule="auto"/>
        <w:ind w:left="1800" w:hanging="360"/>
        <w:rPr>
          <w:rFonts w:ascii="Verdana" w:eastAsia="Verdana" w:hAnsi="Verdana" w:cs="Verdana"/>
          <w:sz w:val="20"/>
          <w:szCs w:val="20"/>
        </w:rPr>
      </w:pPr>
      <w:r>
        <w:rPr>
          <w:rFonts w:ascii="Verdana" w:eastAsia="Verdana" w:hAnsi="Verdana" w:cs="Verdana"/>
          <w:noProof/>
          <w:sz w:val="20"/>
          <w:szCs w:val="20"/>
          <w:lang w:val="el-GR"/>
        </w:rPr>
        <w:drawing>
          <wp:anchor distT="114300" distB="114300" distL="114300" distR="114300" simplePos="0" relativeHeight="251666432" behindDoc="0" locked="0" layoutInCell="1" allowOverlap="1">
            <wp:simplePos x="0" y="0"/>
            <wp:positionH relativeFrom="column">
              <wp:posOffset>2505710</wp:posOffset>
            </wp:positionH>
            <wp:positionV relativeFrom="paragraph">
              <wp:posOffset>-4698365</wp:posOffset>
            </wp:positionV>
            <wp:extent cx="1038860" cy="1731645"/>
            <wp:effectExtent l="19050" t="0" r="8890" b="0"/>
            <wp:wrapSquare wrapText="bothSides" distT="114300" distB="114300" distL="114300" distR="114300"/>
            <wp:docPr id="1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6"/>
                    <a:srcRect r="71428" b="48443"/>
                    <a:stretch>
                      <a:fillRect/>
                    </a:stretch>
                  </pic:blipFill>
                  <pic:spPr>
                    <a:xfrm>
                      <a:off x="0" y="0"/>
                      <a:ext cx="1038860" cy="1731645"/>
                    </a:xfrm>
                    <a:prstGeom prst="rect">
                      <a:avLst/>
                    </a:prstGeom>
                    <a:ln/>
                  </pic:spPr>
                </pic:pic>
              </a:graphicData>
            </a:graphic>
          </wp:anchor>
        </w:drawing>
      </w:r>
      <w:r w:rsidR="00D57CA1">
        <w:rPr>
          <w:rFonts w:ascii="Verdana" w:eastAsia="Verdana" w:hAnsi="Verdana" w:cs="Verdana"/>
          <w:sz w:val="20"/>
          <w:szCs w:val="20"/>
        </w:rPr>
        <w:t>·        Έλληνες – Ξένους</w:t>
      </w:r>
    </w:p>
    <w:p w:rsidR="001A6DE8" w:rsidRDefault="00D57CA1">
      <w:pPr>
        <w:pStyle w:val="normal"/>
        <w:spacing w:before="240" w:after="240" w:line="223" w:lineRule="auto"/>
        <w:ind w:left="1800" w:hanging="360"/>
        <w:rPr>
          <w:rFonts w:ascii="Verdana" w:eastAsia="Verdana" w:hAnsi="Verdana" w:cs="Verdana"/>
          <w:sz w:val="20"/>
          <w:szCs w:val="20"/>
        </w:rPr>
      </w:pPr>
      <w:r>
        <w:rPr>
          <w:rFonts w:ascii="Verdana" w:eastAsia="Verdana" w:hAnsi="Verdana" w:cs="Verdana"/>
          <w:sz w:val="20"/>
          <w:szCs w:val="20"/>
        </w:rPr>
        <w:t xml:space="preserve">·        Αυτούς που έχουν γνώση της βιογραφίας του Βαμβακάρη και </w:t>
      </w:r>
      <w:proofErr w:type="spellStart"/>
      <w:r>
        <w:rPr>
          <w:rFonts w:ascii="Verdana" w:eastAsia="Verdana" w:hAnsi="Verdana" w:cs="Verdana"/>
          <w:sz w:val="20"/>
          <w:szCs w:val="20"/>
        </w:rPr>
        <w:t>αυτους</w:t>
      </w:r>
      <w:proofErr w:type="spellEnd"/>
      <w:r>
        <w:rPr>
          <w:rFonts w:ascii="Verdana" w:eastAsia="Verdana" w:hAnsi="Verdana" w:cs="Verdana"/>
          <w:sz w:val="20"/>
          <w:szCs w:val="20"/>
        </w:rPr>
        <w:t xml:space="preserve"> που δεν έχουν</w:t>
      </w:r>
    </w:p>
    <w:p w:rsidR="001A6DE8" w:rsidRDefault="00D57CA1">
      <w:pPr>
        <w:pStyle w:val="normal"/>
        <w:spacing w:before="240" w:after="240" w:line="223" w:lineRule="auto"/>
        <w:ind w:left="1800" w:hanging="360"/>
        <w:rPr>
          <w:rFonts w:ascii="Verdana" w:eastAsia="Verdana" w:hAnsi="Verdana" w:cs="Verdana"/>
          <w:sz w:val="20"/>
          <w:szCs w:val="20"/>
        </w:rPr>
      </w:pPr>
      <w:r>
        <w:rPr>
          <w:rFonts w:ascii="Verdana" w:eastAsia="Verdana" w:hAnsi="Verdana" w:cs="Verdana"/>
          <w:sz w:val="20"/>
          <w:szCs w:val="20"/>
        </w:rPr>
        <w:t xml:space="preserve">·        Αυτούς που τους αρέσει η ρεμπέτικη μουσική ή να είναι ακόμα και ρεμπέτες και αυτούς που δεν ασχολούνται με </w:t>
      </w:r>
      <w:proofErr w:type="spellStart"/>
      <w:r>
        <w:rPr>
          <w:rFonts w:ascii="Verdana" w:eastAsia="Verdana" w:hAnsi="Verdana" w:cs="Verdana"/>
          <w:sz w:val="20"/>
          <w:szCs w:val="20"/>
        </w:rPr>
        <w:t>αυτο</w:t>
      </w:r>
      <w:proofErr w:type="spellEnd"/>
      <w:r>
        <w:rPr>
          <w:rFonts w:ascii="Verdana" w:eastAsia="Verdana" w:hAnsi="Verdana" w:cs="Verdana"/>
          <w:sz w:val="20"/>
          <w:szCs w:val="20"/>
        </w:rPr>
        <w:t xml:space="preserve"> το είδος.</w:t>
      </w:r>
    </w:p>
    <w:p w:rsidR="001A6DE8" w:rsidRDefault="00D57CA1">
      <w:pPr>
        <w:pStyle w:val="normal"/>
        <w:spacing w:before="240" w:after="240" w:line="223" w:lineRule="auto"/>
        <w:ind w:left="1800" w:hanging="360"/>
        <w:rPr>
          <w:rFonts w:ascii="Verdana" w:eastAsia="Verdana" w:hAnsi="Verdana" w:cs="Verdana"/>
          <w:sz w:val="20"/>
          <w:szCs w:val="20"/>
        </w:rPr>
      </w:pPr>
      <w:r>
        <w:rPr>
          <w:rFonts w:ascii="Verdana" w:eastAsia="Verdana" w:hAnsi="Verdana" w:cs="Verdana"/>
          <w:sz w:val="20"/>
          <w:szCs w:val="20"/>
        </w:rPr>
        <w:t>·        Άτομο – Γκρουπ (σχολικό, οικογ</w:t>
      </w:r>
      <w:r>
        <w:rPr>
          <w:rFonts w:ascii="Verdana" w:eastAsia="Verdana" w:hAnsi="Verdana" w:cs="Verdana"/>
          <w:sz w:val="20"/>
          <w:szCs w:val="20"/>
        </w:rPr>
        <w:t>ένεια, τουριστικό)</w:t>
      </w:r>
    </w:p>
    <w:p w:rsidR="001A6DE8" w:rsidRDefault="00D57CA1">
      <w:pPr>
        <w:pStyle w:val="normal"/>
        <w:spacing w:before="240" w:after="240" w:line="223" w:lineRule="auto"/>
        <w:ind w:left="1800" w:hanging="360"/>
        <w:rPr>
          <w:rFonts w:ascii="Verdana" w:eastAsia="Verdana" w:hAnsi="Verdana" w:cs="Verdana"/>
          <w:sz w:val="20"/>
          <w:szCs w:val="20"/>
        </w:rPr>
      </w:pPr>
      <w:r>
        <w:rPr>
          <w:rFonts w:ascii="Verdana" w:eastAsia="Verdana" w:hAnsi="Verdana" w:cs="Verdana"/>
          <w:sz w:val="20"/>
          <w:szCs w:val="20"/>
        </w:rPr>
        <w:t>·        Εξερευνητές</w:t>
      </w:r>
    </w:p>
    <w:p w:rsidR="001A6DE8" w:rsidRDefault="00D57CA1">
      <w:pPr>
        <w:pStyle w:val="normal"/>
        <w:spacing w:before="240" w:after="240" w:line="223" w:lineRule="auto"/>
        <w:ind w:left="1800" w:hanging="360"/>
        <w:rPr>
          <w:rFonts w:ascii="Verdana" w:eastAsia="Verdana" w:hAnsi="Verdana" w:cs="Verdana"/>
          <w:sz w:val="20"/>
          <w:szCs w:val="20"/>
        </w:rPr>
      </w:pPr>
      <w:r>
        <w:rPr>
          <w:rFonts w:ascii="Verdana" w:eastAsia="Verdana" w:hAnsi="Verdana" w:cs="Verdana"/>
          <w:sz w:val="20"/>
          <w:szCs w:val="20"/>
        </w:rPr>
        <w:t>·        Αυτούς που θέλουν να βιώσουν μια εμπειρία.</w:t>
      </w:r>
    </w:p>
    <w:p w:rsidR="001A6DE8" w:rsidRDefault="00D57CA1">
      <w:pPr>
        <w:pStyle w:val="normal"/>
        <w:spacing w:before="240" w:after="240" w:line="223" w:lineRule="auto"/>
        <w:ind w:left="1800" w:hanging="360"/>
        <w:rPr>
          <w:rFonts w:ascii="Verdana" w:eastAsia="Verdana" w:hAnsi="Verdana" w:cs="Verdana"/>
          <w:sz w:val="20"/>
          <w:szCs w:val="20"/>
        </w:rPr>
      </w:pPr>
      <w:r>
        <w:rPr>
          <w:rFonts w:ascii="Verdana" w:eastAsia="Verdana" w:hAnsi="Verdana" w:cs="Verdana"/>
          <w:sz w:val="20"/>
          <w:szCs w:val="20"/>
        </w:rPr>
        <w:t>·        Αυτούς που θέλουν να διευκολύνουν την εμπειρία κάποιου άλλου (</w:t>
      </w:r>
      <w:proofErr w:type="spellStart"/>
      <w:r>
        <w:rPr>
          <w:rFonts w:ascii="Verdana" w:eastAsia="Verdana" w:hAnsi="Verdana" w:cs="Verdana"/>
          <w:sz w:val="20"/>
          <w:szCs w:val="20"/>
        </w:rPr>
        <w:t>διευκολυντές</w:t>
      </w:r>
      <w:proofErr w:type="spellEnd"/>
      <w:r>
        <w:rPr>
          <w:rFonts w:ascii="Verdana" w:eastAsia="Verdana" w:hAnsi="Verdana" w:cs="Verdana"/>
          <w:sz w:val="20"/>
          <w:szCs w:val="20"/>
        </w:rPr>
        <w:t>).</w:t>
      </w:r>
    </w:p>
    <w:p w:rsidR="001A6DE8" w:rsidRDefault="00D57CA1">
      <w:pPr>
        <w:pStyle w:val="normal"/>
        <w:spacing w:before="240" w:after="240" w:line="223" w:lineRule="auto"/>
        <w:ind w:left="720"/>
        <w:rPr>
          <w:rFonts w:ascii="Verdana" w:eastAsia="Verdana" w:hAnsi="Verdana" w:cs="Verdana"/>
          <w:sz w:val="20"/>
          <w:szCs w:val="20"/>
        </w:rPr>
      </w:pPr>
      <w:r>
        <w:rPr>
          <w:rFonts w:ascii="Verdana" w:eastAsia="Verdana" w:hAnsi="Verdana" w:cs="Verdana"/>
          <w:sz w:val="20"/>
          <w:szCs w:val="20"/>
        </w:rPr>
        <w:t xml:space="preserve"> </w:t>
      </w:r>
    </w:p>
    <w:p w:rsidR="001A6DE8" w:rsidRDefault="00D57CA1">
      <w:pPr>
        <w:pStyle w:val="normal"/>
        <w:numPr>
          <w:ilvl w:val="0"/>
          <w:numId w:val="26"/>
        </w:numPr>
        <w:spacing w:before="240" w:after="240" w:line="223" w:lineRule="auto"/>
        <w:rPr>
          <w:rFonts w:ascii="Verdana" w:eastAsia="Verdana" w:hAnsi="Verdana" w:cs="Verdana"/>
          <w:sz w:val="20"/>
          <w:szCs w:val="20"/>
        </w:rPr>
      </w:pPr>
      <w:r>
        <w:rPr>
          <w:rFonts w:ascii="Verdana" w:eastAsia="Verdana" w:hAnsi="Verdana" w:cs="Verdana"/>
          <w:sz w:val="20"/>
          <w:szCs w:val="20"/>
        </w:rPr>
        <w:t xml:space="preserve">   </w:t>
      </w:r>
      <w:proofErr w:type="spellStart"/>
      <w:r>
        <w:rPr>
          <w:rFonts w:ascii="Verdana" w:eastAsia="Verdana" w:hAnsi="Verdana" w:cs="Verdana"/>
          <w:sz w:val="20"/>
          <w:szCs w:val="20"/>
        </w:rPr>
        <w:t>Activity</w:t>
      </w:r>
      <w:proofErr w:type="spellEnd"/>
    </w:p>
    <w:p w:rsidR="001A6DE8" w:rsidRDefault="00D57CA1">
      <w:pPr>
        <w:pStyle w:val="normal"/>
        <w:spacing w:before="240" w:after="240" w:line="223" w:lineRule="auto"/>
        <w:ind w:left="720"/>
        <w:rPr>
          <w:rFonts w:ascii="Verdana" w:eastAsia="Verdana" w:hAnsi="Verdana" w:cs="Verdana"/>
          <w:sz w:val="20"/>
          <w:szCs w:val="20"/>
        </w:rPr>
      </w:pPr>
      <w:r>
        <w:rPr>
          <w:rFonts w:ascii="Verdana" w:eastAsia="Verdana" w:hAnsi="Verdana" w:cs="Verdana"/>
          <w:sz w:val="20"/>
          <w:szCs w:val="20"/>
        </w:rPr>
        <w:t xml:space="preserve">       Οι επισκέπτες σε ιστορικό μουσείο τέχνης τείνουν να εξερευνούν και να περιφέρονται στον χώρο μόνον βλέποντας, παρατηρώντας και όχι αγγίζοντας τα εκθέματά του, προσπαθώντας να κάνουν ησυχία για να μην ενοχλήσουν και διασπάσουν την προσοχή άλλων επισκ</w:t>
      </w:r>
      <w:r>
        <w:rPr>
          <w:rFonts w:ascii="Verdana" w:eastAsia="Verdana" w:hAnsi="Verdana" w:cs="Verdana"/>
          <w:sz w:val="20"/>
          <w:szCs w:val="20"/>
        </w:rPr>
        <w:t xml:space="preserve">επτών. Σε </w:t>
      </w:r>
      <w:r>
        <w:rPr>
          <w:rFonts w:ascii="Verdana" w:eastAsia="Verdana" w:hAnsi="Verdana" w:cs="Verdana"/>
          <w:sz w:val="20"/>
          <w:szCs w:val="20"/>
        </w:rPr>
        <w:lastRenderedPageBreak/>
        <w:t>περίπτωση που τους επιτρέπεται να αγγίξουν ένα έκθεμα, θα διστάσουν άμα δεν υπάρχει κάποια ένδειξη που να τους ενθαρρύνει, λόγω σεβασμού προς το έκθεμα και φόβου να μην υπάρξει ζημιά εξαιτίας τους.</w:t>
      </w:r>
    </w:p>
    <w:p w:rsidR="001A6DE8" w:rsidRDefault="00D57CA1">
      <w:pPr>
        <w:pStyle w:val="normal"/>
        <w:numPr>
          <w:ilvl w:val="0"/>
          <w:numId w:val="9"/>
        </w:numPr>
        <w:spacing w:before="240" w:after="240" w:line="223" w:lineRule="auto"/>
        <w:rPr>
          <w:rFonts w:ascii="Verdana" w:eastAsia="Verdana" w:hAnsi="Verdana" w:cs="Verdana"/>
          <w:sz w:val="20"/>
          <w:szCs w:val="20"/>
        </w:rPr>
      </w:pPr>
      <w:proofErr w:type="spellStart"/>
      <w:r>
        <w:rPr>
          <w:rFonts w:ascii="Verdana" w:eastAsia="Verdana" w:hAnsi="Verdana" w:cs="Verdana"/>
          <w:sz w:val="20"/>
          <w:szCs w:val="20"/>
        </w:rPr>
        <w:t>State</w:t>
      </w:r>
      <w:proofErr w:type="spellEnd"/>
      <w:r>
        <w:rPr>
          <w:rFonts w:ascii="Verdana" w:eastAsia="Verdana" w:hAnsi="Verdana" w:cs="Verdana"/>
          <w:sz w:val="20"/>
          <w:szCs w:val="20"/>
        </w:rPr>
        <w:t xml:space="preserve"> </w:t>
      </w:r>
      <w:proofErr w:type="spellStart"/>
      <w:r>
        <w:rPr>
          <w:rFonts w:ascii="Verdana" w:eastAsia="Verdana" w:hAnsi="Verdana" w:cs="Verdana"/>
          <w:sz w:val="20"/>
          <w:szCs w:val="20"/>
        </w:rPr>
        <w:t>of</w:t>
      </w:r>
      <w:proofErr w:type="spellEnd"/>
      <w:r>
        <w:rPr>
          <w:rFonts w:ascii="Verdana" w:eastAsia="Verdana" w:hAnsi="Verdana" w:cs="Verdana"/>
          <w:sz w:val="20"/>
          <w:szCs w:val="20"/>
        </w:rPr>
        <w:t xml:space="preserve"> </w:t>
      </w:r>
      <w:proofErr w:type="spellStart"/>
      <w:r>
        <w:rPr>
          <w:rFonts w:ascii="Verdana" w:eastAsia="Verdana" w:hAnsi="Verdana" w:cs="Verdana"/>
          <w:sz w:val="20"/>
          <w:szCs w:val="20"/>
        </w:rPr>
        <w:t>The</w:t>
      </w:r>
      <w:proofErr w:type="spellEnd"/>
      <w:r>
        <w:rPr>
          <w:rFonts w:ascii="Verdana" w:eastAsia="Verdana" w:hAnsi="Verdana" w:cs="Verdana"/>
          <w:sz w:val="20"/>
          <w:szCs w:val="20"/>
        </w:rPr>
        <w:t xml:space="preserve"> </w:t>
      </w:r>
      <w:proofErr w:type="spellStart"/>
      <w:r>
        <w:rPr>
          <w:rFonts w:ascii="Verdana" w:eastAsia="Verdana" w:hAnsi="Verdana" w:cs="Verdana"/>
          <w:sz w:val="20"/>
          <w:szCs w:val="20"/>
        </w:rPr>
        <w:t>Art</w:t>
      </w:r>
      <w:proofErr w:type="spellEnd"/>
      <w:r>
        <w:rPr>
          <w:rFonts w:ascii="Verdana" w:eastAsia="Verdana" w:hAnsi="Verdana" w:cs="Verdana"/>
          <w:sz w:val="20"/>
          <w:szCs w:val="20"/>
        </w:rPr>
        <w:t xml:space="preserve"> συστήματα</w:t>
      </w:r>
    </w:p>
    <w:p w:rsidR="001A6DE8" w:rsidRDefault="00D57CA1">
      <w:pPr>
        <w:pStyle w:val="normal"/>
        <w:spacing w:line="240" w:lineRule="auto"/>
        <w:ind w:left="1440"/>
        <w:rPr>
          <w:rFonts w:ascii="Verdana" w:eastAsia="Verdana" w:hAnsi="Verdana" w:cs="Verdana"/>
          <w:sz w:val="20"/>
          <w:szCs w:val="20"/>
        </w:rPr>
      </w:pPr>
      <w:r>
        <w:rPr>
          <w:rFonts w:ascii="Verdana" w:eastAsia="Verdana" w:hAnsi="Verdana" w:cs="Verdana"/>
          <w:sz w:val="20"/>
          <w:szCs w:val="20"/>
        </w:rPr>
        <w:t xml:space="preserve">Σε αυτό  το κεφάλαιο </w:t>
      </w:r>
      <w:r>
        <w:rPr>
          <w:rFonts w:ascii="Verdana" w:eastAsia="Verdana" w:hAnsi="Verdana" w:cs="Verdana"/>
          <w:sz w:val="20"/>
          <w:szCs w:val="20"/>
        </w:rPr>
        <w:t xml:space="preserve">θα αναφερθούμε στους ανταγωνιστές που θα καθορίσουν την κατεύθυνση μας. Ουσιαστικά στο μουσείο χρειαζόμαστε μια πολύ καλή μεταφορά, δηλαδή ένα σύστημα που θα ταιριάζει και με το περιβάλλον του μουσείου. Έτσι οι επισκέπτες μπορούν να απολαύσουν την </w:t>
      </w:r>
      <w:proofErr w:type="spellStart"/>
      <w:r>
        <w:rPr>
          <w:rFonts w:ascii="Verdana" w:eastAsia="Verdana" w:hAnsi="Verdana" w:cs="Verdana"/>
          <w:sz w:val="20"/>
          <w:szCs w:val="20"/>
        </w:rPr>
        <w:t>διάδραση</w:t>
      </w:r>
      <w:proofErr w:type="spellEnd"/>
      <w:r>
        <w:rPr>
          <w:rFonts w:ascii="Verdana" w:eastAsia="Verdana" w:hAnsi="Verdana" w:cs="Verdana"/>
          <w:sz w:val="20"/>
          <w:szCs w:val="20"/>
        </w:rPr>
        <w:t xml:space="preserve"> του συστήματος χωρίς να δίνουν προσοχή στο σύστημα. Γι αυτό χρειαζόμαστε κάτι παραδοσιακό, αλλά και κάτι που να είναι γνωστική διαδικασία, δηλαδή μια </w:t>
      </w:r>
      <w:proofErr w:type="spellStart"/>
      <w:r>
        <w:rPr>
          <w:rFonts w:ascii="Verdana" w:eastAsia="Verdana" w:hAnsi="Verdana" w:cs="Verdana"/>
          <w:sz w:val="20"/>
          <w:szCs w:val="20"/>
        </w:rPr>
        <w:t>διάδραση</w:t>
      </w:r>
      <w:proofErr w:type="spellEnd"/>
      <w:r>
        <w:rPr>
          <w:rFonts w:ascii="Verdana" w:eastAsia="Verdana" w:hAnsi="Verdana" w:cs="Verdana"/>
          <w:sz w:val="20"/>
          <w:szCs w:val="20"/>
        </w:rPr>
        <w:t xml:space="preserve"> που να είναι λογική για τον επισκέπτη, χωρίς να υπάρχει κανένα είδος οδηγιών χρήσης.</w:t>
      </w:r>
    </w:p>
    <w:p w:rsidR="001A6DE8" w:rsidRDefault="001A6DE8">
      <w:pPr>
        <w:pStyle w:val="normal"/>
        <w:spacing w:before="240" w:after="240" w:line="223" w:lineRule="auto"/>
        <w:ind w:left="1440"/>
        <w:rPr>
          <w:rFonts w:ascii="Verdana" w:eastAsia="Verdana" w:hAnsi="Verdana" w:cs="Verdana"/>
          <w:sz w:val="20"/>
          <w:szCs w:val="20"/>
        </w:rPr>
      </w:pPr>
    </w:p>
    <w:p w:rsidR="001A6DE8" w:rsidRPr="00E123CE" w:rsidRDefault="00D57CA1">
      <w:pPr>
        <w:pStyle w:val="normal"/>
        <w:numPr>
          <w:ilvl w:val="0"/>
          <w:numId w:val="19"/>
        </w:numPr>
        <w:spacing w:line="240" w:lineRule="auto"/>
        <w:ind w:left="2880"/>
        <w:rPr>
          <w:rFonts w:ascii="Verdana" w:eastAsia="Verdana" w:hAnsi="Verdana" w:cs="Verdana"/>
          <w:sz w:val="20"/>
          <w:szCs w:val="20"/>
          <w:lang w:val="en-US"/>
        </w:rPr>
      </w:pPr>
      <w:r w:rsidRPr="00E123CE">
        <w:rPr>
          <w:rFonts w:ascii="Verdana" w:eastAsia="Verdana" w:hAnsi="Verdana" w:cs="Verdana"/>
          <w:sz w:val="20"/>
          <w:szCs w:val="20"/>
          <w:lang w:val="en-US"/>
        </w:rPr>
        <w:t>National M</w:t>
      </w:r>
      <w:r w:rsidRPr="00E123CE">
        <w:rPr>
          <w:rFonts w:ascii="Verdana" w:eastAsia="Verdana" w:hAnsi="Verdana" w:cs="Verdana"/>
          <w:sz w:val="20"/>
          <w:szCs w:val="20"/>
          <w:lang w:val="en-US"/>
        </w:rPr>
        <w:t>useum of Zurich - The Interactive Books of the Exhibition 'Ideas of Switzerland'</w:t>
      </w:r>
    </w:p>
    <w:p w:rsidR="001A6DE8" w:rsidRPr="00E123CE" w:rsidRDefault="00D57CA1">
      <w:pPr>
        <w:pStyle w:val="normal"/>
        <w:spacing w:line="240" w:lineRule="auto"/>
        <w:ind w:left="1440"/>
        <w:rPr>
          <w:rFonts w:ascii="Verdana" w:eastAsia="Verdana" w:hAnsi="Verdana" w:cs="Verdana"/>
          <w:sz w:val="20"/>
          <w:szCs w:val="20"/>
          <w:lang w:val="en-US"/>
        </w:rPr>
      </w:pPr>
      <w:r w:rsidRPr="00E123CE">
        <w:rPr>
          <w:rFonts w:ascii="Verdana" w:eastAsia="Verdana" w:hAnsi="Verdana" w:cs="Verdana"/>
          <w:sz w:val="20"/>
          <w:szCs w:val="20"/>
          <w:lang w:val="en-US"/>
        </w:rPr>
        <w:t xml:space="preserve"> </w:t>
      </w:r>
    </w:p>
    <w:p w:rsidR="001A6DE8" w:rsidRPr="00E123CE" w:rsidRDefault="00D57CA1">
      <w:pPr>
        <w:pStyle w:val="normal"/>
        <w:spacing w:line="240" w:lineRule="auto"/>
        <w:ind w:left="1440"/>
        <w:rPr>
          <w:rFonts w:ascii="Verdana" w:eastAsia="Verdana" w:hAnsi="Verdana" w:cs="Verdana"/>
          <w:sz w:val="20"/>
          <w:szCs w:val="20"/>
          <w:lang w:val="en-US"/>
        </w:rPr>
      </w:pPr>
      <w:r>
        <w:rPr>
          <w:noProof/>
          <w:lang w:val="el-GR"/>
        </w:rPr>
        <w:drawing>
          <wp:anchor distT="0" distB="0" distL="0" distR="0" simplePos="0" relativeHeight="251667456" behindDoc="0" locked="0" layoutInCell="1" allowOverlap="1">
            <wp:simplePos x="0" y="0"/>
            <wp:positionH relativeFrom="column">
              <wp:posOffset>1238250</wp:posOffset>
            </wp:positionH>
            <wp:positionV relativeFrom="paragraph">
              <wp:posOffset>123825</wp:posOffset>
            </wp:positionV>
            <wp:extent cx="2343150" cy="1233645"/>
            <wp:effectExtent l="0" t="0" r="0" b="0"/>
            <wp:wrapSquare wrapText="bothSides" distT="0" distB="0" distL="0" distR="0"/>
            <wp:docPr id="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7" cstate="print"/>
                    <a:srcRect/>
                    <a:stretch>
                      <a:fillRect/>
                    </a:stretch>
                  </pic:blipFill>
                  <pic:spPr>
                    <a:xfrm>
                      <a:off x="0" y="0"/>
                      <a:ext cx="2343150" cy="1233645"/>
                    </a:xfrm>
                    <a:prstGeom prst="rect">
                      <a:avLst/>
                    </a:prstGeom>
                    <a:ln/>
                  </pic:spPr>
                </pic:pic>
              </a:graphicData>
            </a:graphic>
          </wp:anchor>
        </w:drawing>
      </w:r>
    </w:p>
    <w:p w:rsidR="001A6DE8" w:rsidRPr="00E123CE" w:rsidRDefault="001A6DE8">
      <w:pPr>
        <w:pStyle w:val="normal"/>
        <w:spacing w:line="240" w:lineRule="auto"/>
        <w:ind w:left="1440"/>
        <w:rPr>
          <w:rFonts w:ascii="Verdana" w:eastAsia="Verdana" w:hAnsi="Verdana" w:cs="Verdana"/>
          <w:sz w:val="20"/>
          <w:szCs w:val="20"/>
          <w:lang w:val="en-US"/>
        </w:rPr>
      </w:pPr>
    </w:p>
    <w:p w:rsidR="001A6DE8" w:rsidRPr="00E123CE" w:rsidRDefault="001A6DE8">
      <w:pPr>
        <w:pStyle w:val="normal"/>
        <w:spacing w:line="240" w:lineRule="auto"/>
        <w:ind w:left="1440"/>
        <w:rPr>
          <w:rFonts w:ascii="Verdana" w:eastAsia="Verdana" w:hAnsi="Verdana" w:cs="Verdana"/>
          <w:sz w:val="20"/>
          <w:szCs w:val="20"/>
          <w:lang w:val="en-US"/>
        </w:rPr>
      </w:pPr>
    </w:p>
    <w:p w:rsidR="001A6DE8" w:rsidRPr="00E123CE" w:rsidRDefault="001A6DE8">
      <w:pPr>
        <w:pStyle w:val="normal"/>
        <w:spacing w:line="240" w:lineRule="auto"/>
        <w:ind w:left="1440"/>
        <w:rPr>
          <w:rFonts w:ascii="Verdana" w:eastAsia="Verdana" w:hAnsi="Verdana" w:cs="Verdana"/>
          <w:sz w:val="20"/>
          <w:szCs w:val="20"/>
          <w:lang w:val="en-US"/>
        </w:rPr>
      </w:pPr>
    </w:p>
    <w:p w:rsidR="001A6DE8" w:rsidRPr="00E123CE" w:rsidRDefault="001A6DE8">
      <w:pPr>
        <w:pStyle w:val="normal"/>
        <w:spacing w:line="240" w:lineRule="auto"/>
        <w:ind w:left="1440"/>
        <w:rPr>
          <w:rFonts w:ascii="Verdana" w:eastAsia="Verdana" w:hAnsi="Verdana" w:cs="Verdana"/>
          <w:sz w:val="20"/>
          <w:szCs w:val="20"/>
          <w:lang w:val="en-US"/>
        </w:rPr>
      </w:pPr>
    </w:p>
    <w:p w:rsidR="001A6DE8" w:rsidRPr="00E123CE" w:rsidRDefault="001A6DE8">
      <w:pPr>
        <w:pStyle w:val="normal"/>
        <w:spacing w:line="240" w:lineRule="auto"/>
        <w:ind w:left="1440"/>
        <w:rPr>
          <w:rFonts w:ascii="Verdana" w:eastAsia="Verdana" w:hAnsi="Verdana" w:cs="Verdana"/>
          <w:sz w:val="20"/>
          <w:szCs w:val="20"/>
          <w:lang w:val="en-US"/>
        </w:rPr>
      </w:pPr>
    </w:p>
    <w:p w:rsidR="001A6DE8" w:rsidRPr="00E123CE" w:rsidRDefault="001A6DE8">
      <w:pPr>
        <w:pStyle w:val="normal"/>
        <w:spacing w:line="240" w:lineRule="auto"/>
        <w:ind w:left="1440"/>
        <w:rPr>
          <w:rFonts w:ascii="Verdana" w:eastAsia="Verdana" w:hAnsi="Verdana" w:cs="Verdana"/>
          <w:sz w:val="20"/>
          <w:szCs w:val="20"/>
          <w:lang w:val="en-US"/>
        </w:rPr>
      </w:pPr>
    </w:p>
    <w:p w:rsidR="001A6DE8" w:rsidRPr="00E123CE" w:rsidRDefault="001A6DE8">
      <w:pPr>
        <w:pStyle w:val="normal"/>
        <w:spacing w:line="240" w:lineRule="auto"/>
        <w:ind w:left="1440"/>
        <w:rPr>
          <w:rFonts w:ascii="Verdana" w:eastAsia="Verdana" w:hAnsi="Verdana" w:cs="Verdana"/>
          <w:sz w:val="20"/>
          <w:szCs w:val="20"/>
          <w:lang w:val="en-US"/>
        </w:rPr>
      </w:pPr>
    </w:p>
    <w:p w:rsidR="001A6DE8" w:rsidRPr="00E123CE" w:rsidRDefault="001A6DE8">
      <w:pPr>
        <w:pStyle w:val="normal"/>
        <w:spacing w:line="240" w:lineRule="auto"/>
        <w:rPr>
          <w:rFonts w:ascii="Verdana" w:eastAsia="Verdana" w:hAnsi="Verdana" w:cs="Verdana"/>
          <w:sz w:val="20"/>
          <w:szCs w:val="20"/>
          <w:lang w:val="en-US"/>
        </w:rPr>
      </w:pPr>
    </w:p>
    <w:p w:rsidR="001A6DE8" w:rsidRDefault="00D57CA1">
      <w:pPr>
        <w:pStyle w:val="normal"/>
        <w:spacing w:line="240" w:lineRule="auto"/>
        <w:ind w:left="2160"/>
        <w:rPr>
          <w:rFonts w:ascii="Verdana" w:eastAsia="Verdana" w:hAnsi="Verdana" w:cs="Verdana"/>
          <w:sz w:val="20"/>
          <w:szCs w:val="20"/>
        </w:rPr>
      </w:pPr>
      <w:r>
        <w:rPr>
          <w:rFonts w:ascii="Verdana" w:eastAsia="Verdana" w:hAnsi="Verdana" w:cs="Verdana"/>
          <w:sz w:val="20"/>
          <w:szCs w:val="20"/>
        </w:rPr>
        <w:t xml:space="preserve">Πλεονεκτήματα: Ένας καλός τρόπος συνδυασμού μιας παραδοσιακής </w:t>
      </w:r>
      <w:r>
        <w:rPr>
          <w:rFonts w:ascii="Verdana" w:eastAsia="Verdana" w:hAnsi="Verdana" w:cs="Verdana"/>
          <w:sz w:val="20"/>
          <w:szCs w:val="20"/>
        </w:rPr>
        <w:lastRenderedPageBreak/>
        <w:t xml:space="preserve">μεθόδου (βιβλίο) και ενός καλός τρόπος παρουσίασης μέσω </w:t>
      </w:r>
      <w:proofErr w:type="spellStart"/>
      <w:r>
        <w:rPr>
          <w:rFonts w:ascii="Verdana" w:eastAsia="Verdana" w:hAnsi="Verdana" w:cs="Verdana"/>
          <w:sz w:val="20"/>
          <w:szCs w:val="20"/>
        </w:rPr>
        <w:t>προτζέκτορα</w:t>
      </w:r>
      <w:proofErr w:type="spellEnd"/>
      <w:r>
        <w:rPr>
          <w:rFonts w:ascii="Verdana" w:eastAsia="Verdana" w:hAnsi="Verdana" w:cs="Verdana"/>
          <w:sz w:val="20"/>
          <w:szCs w:val="20"/>
        </w:rPr>
        <w:t xml:space="preserve">. Ενδιαφέρον παρουσιάζει και η οπτικοακουστική </w:t>
      </w:r>
      <w:proofErr w:type="spellStart"/>
      <w:r>
        <w:rPr>
          <w:rFonts w:ascii="Verdana" w:eastAsia="Verdana" w:hAnsi="Verdana" w:cs="Verdana"/>
          <w:sz w:val="20"/>
          <w:szCs w:val="20"/>
        </w:rPr>
        <w:t>διάδραση</w:t>
      </w:r>
      <w:proofErr w:type="spellEnd"/>
      <w:r>
        <w:rPr>
          <w:rFonts w:ascii="Verdana" w:eastAsia="Verdana" w:hAnsi="Verdana" w:cs="Verdana"/>
          <w:sz w:val="20"/>
          <w:szCs w:val="20"/>
        </w:rPr>
        <w:t xml:space="preserve">. </w:t>
      </w:r>
    </w:p>
    <w:p w:rsidR="001A6DE8" w:rsidRDefault="001A6DE8">
      <w:pPr>
        <w:pStyle w:val="normal"/>
        <w:spacing w:line="240" w:lineRule="auto"/>
        <w:ind w:left="2160"/>
        <w:rPr>
          <w:rFonts w:ascii="Verdana" w:eastAsia="Verdana" w:hAnsi="Verdana" w:cs="Verdana"/>
          <w:sz w:val="20"/>
          <w:szCs w:val="20"/>
        </w:rPr>
      </w:pPr>
    </w:p>
    <w:p w:rsidR="001A6DE8" w:rsidRDefault="00D57CA1">
      <w:pPr>
        <w:pStyle w:val="normal"/>
        <w:spacing w:line="240" w:lineRule="auto"/>
        <w:ind w:left="2160"/>
        <w:rPr>
          <w:rFonts w:ascii="Verdana" w:eastAsia="Verdana" w:hAnsi="Verdana" w:cs="Verdana"/>
          <w:sz w:val="20"/>
          <w:szCs w:val="20"/>
        </w:rPr>
      </w:pPr>
      <w:r>
        <w:rPr>
          <w:rFonts w:ascii="Verdana" w:eastAsia="Verdana" w:hAnsi="Verdana" w:cs="Verdana"/>
          <w:sz w:val="20"/>
          <w:szCs w:val="20"/>
        </w:rPr>
        <w:t xml:space="preserve">Μειονεκτήματα: Πολύ κόστος για την δημιουργία </w:t>
      </w:r>
      <w:proofErr w:type="spellStart"/>
      <w:r>
        <w:rPr>
          <w:rFonts w:ascii="Verdana" w:eastAsia="Verdana" w:hAnsi="Verdana" w:cs="Verdana"/>
          <w:sz w:val="20"/>
          <w:szCs w:val="20"/>
        </w:rPr>
        <w:t>animation</w:t>
      </w:r>
      <w:proofErr w:type="spellEnd"/>
      <w:r>
        <w:rPr>
          <w:rFonts w:ascii="Verdana" w:eastAsia="Verdana" w:hAnsi="Verdana" w:cs="Verdana"/>
          <w:sz w:val="20"/>
          <w:szCs w:val="20"/>
        </w:rPr>
        <w:t>, αρκείται απ</w:t>
      </w:r>
      <w:r>
        <w:rPr>
          <w:rFonts w:ascii="Verdana" w:eastAsia="Verdana" w:hAnsi="Verdana" w:cs="Verdana"/>
          <w:sz w:val="20"/>
          <w:szCs w:val="20"/>
        </w:rPr>
        <w:t>λή προβολή πληροφοριών.</w:t>
      </w:r>
    </w:p>
    <w:p w:rsidR="001A6DE8" w:rsidRDefault="001A6DE8">
      <w:pPr>
        <w:pStyle w:val="normal"/>
        <w:spacing w:line="240" w:lineRule="auto"/>
        <w:ind w:left="2160"/>
        <w:rPr>
          <w:rFonts w:ascii="Verdana" w:eastAsia="Verdana" w:hAnsi="Verdana" w:cs="Verdana"/>
          <w:sz w:val="20"/>
          <w:szCs w:val="20"/>
        </w:rPr>
      </w:pPr>
    </w:p>
    <w:p w:rsidR="001A6DE8" w:rsidRDefault="001A6DE8">
      <w:pPr>
        <w:pStyle w:val="normal"/>
        <w:spacing w:line="240" w:lineRule="auto"/>
        <w:ind w:left="2160"/>
        <w:rPr>
          <w:rFonts w:ascii="Verdana" w:eastAsia="Verdana" w:hAnsi="Verdana" w:cs="Verdana"/>
          <w:sz w:val="20"/>
          <w:szCs w:val="20"/>
        </w:rPr>
      </w:pPr>
    </w:p>
    <w:p w:rsidR="001A6DE8" w:rsidRDefault="00D57CA1">
      <w:pPr>
        <w:pStyle w:val="normal"/>
        <w:spacing w:line="240" w:lineRule="auto"/>
        <w:ind w:left="2160"/>
        <w:rPr>
          <w:rFonts w:ascii="Verdana" w:eastAsia="Verdana" w:hAnsi="Verdana" w:cs="Verdana"/>
          <w:sz w:val="20"/>
          <w:szCs w:val="20"/>
        </w:rPr>
      </w:pPr>
      <w:r>
        <w:rPr>
          <w:rFonts w:ascii="Verdana" w:eastAsia="Verdana" w:hAnsi="Verdana" w:cs="Verdana"/>
          <w:sz w:val="20"/>
          <w:szCs w:val="20"/>
        </w:rPr>
        <w:t xml:space="preserve">Εδώ έχουμε το καλύτερο παράδειγμα μεταφοράς του αντικειμένου στο χώρο και μια εύκολη </w:t>
      </w:r>
      <w:proofErr w:type="spellStart"/>
      <w:r>
        <w:rPr>
          <w:rFonts w:ascii="Verdana" w:eastAsia="Verdana" w:hAnsi="Verdana" w:cs="Verdana"/>
          <w:sz w:val="20"/>
          <w:szCs w:val="20"/>
        </w:rPr>
        <w:t>διάδραση</w:t>
      </w:r>
      <w:proofErr w:type="spellEnd"/>
      <w:r>
        <w:rPr>
          <w:rFonts w:ascii="Verdana" w:eastAsia="Verdana" w:hAnsi="Verdana" w:cs="Verdana"/>
          <w:sz w:val="20"/>
          <w:szCs w:val="20"/>
        </w:rPr>
        <w:t xml:space="preserve"> για το χρήστη, εφόσον κάθε χρήστης ξέρει να αλλάξει την σελίδα ενός βιβλίου.</w:t>
      </w:r>
    </w:p>
    <w:p w:rsidR="001A6DE8" w:rsidRDefault="001A6DE8">
      <w:pPr>
        <w:pStyle w:val="normal"/>
        <w:spacing w:line="240" w:lineRule="auto"/>
        <w:ind w:left="2160"/>
        <w:rPr>
          <w:rFonts w:ascii="Verdana" w:eastAsia="Verdana" w:hAnsi="Verdana" w:cs="Verdana"/>
          <w:sz w:val="20"/>
          <w:szCs w:val="20"/>
        </w:rPr>
      </w:pPr>
    </w:p>
    <w:p w:rsidR="001A6DE8" w:rsidRPr="00E123CE" w:rsidRDefault="00E123CE">
      <w:pPr>
        <w:pStyle w:val="normal"/>
        <w:numPr>
          <w:ilvl w:val="0"/>
          <w:numId w:val="15"/>
        </w:numPr>
        <w:spacing w:line="240" w:lineRule="auto"/>
        <w:ind w:left="2880"/>
        <w:rPr>
          <w:rFonts w:ascii="Verdana" w:eastAsia="Verdana" w:hAnsi="Verdana" w:cs="Verdana"/>
          <w:sz w:val="20"/>
          <w:szCs w:val="20"/>
          <w:lang w:val="en-US"/>
        </w:rPr>
      </w:pPr>
      <w:r>
        <w:rPr>
          <w:rFonts w:ascii="Verdana" w:eastAsia="Verdana" w:hAnsi="Verdana" w:cs="Verdana"/>
          <w:noProof/>
          <w:sz w:val="20"/>
          <w:szCs w:val="20"/>
          <w:lang w:val="el-GR"/>
        </w:rPr>
        <w:drawing>
          <wp:anchor distT="114300" distB="114300" distL="114300" distR="114300" simplePos="0" relativeHeight="251668480" behindDoc="1" locked="0" layoutInCell="1" allowOverlap="1">
            <wp:simplePos x="0" y="0"/>
            <wp:positionH relativeFrom="column">
              <wp:posOffset>1432214</wp:posOffset>
            </wp:positionH>
            <wp:positionV relativeFrom="paragraph">
              <wp:posOffset>477174</wp:posOffset>
            </wp:positionV>
            <wp:extent cx="2211531" cy="1087581"/>
            <wp:effectExtent l="19050" t="0" r="0" b="0"/>
            <wp:wrapTight wrapText="bothSides">
              <wp:wrapPolygon edited="0">
                <wp:start x="-186" y="0"/>
                <wp:lineTo x="-186" y="21187"/>
                <wp:lineTo x="21583" y="21187"/>
                <wp:lineTo x="21583" y="0"/>
                <wp:lineTo x="-186" y="0"/>
              </wp:wrapPolygon>
            </wp:wrapTight>
            <wp:docPr id="2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8" cstate="print"/>
                    <a:srcRect/>
                    <a:stretch>
                      <a:fillRect/>
                    </a:stretch>
                  </pic:blipFill>
                  <pic:spPr>
                    <a:xfrm>
                      <a:off x="0" y="0"/>
                      <a:ext cx="2211531" cy="1087581"/>
                    </a:xfrm>
                    <a:prstGeom prst="rect">
                      <a:avLst/>
                    </a:prstGeom>
                    <a:ln/>
                  </pic:spPr>
                </pic:pic>
              </a:graphicData>
            </a:graphic>
          </wp:anchor>
        </w:drawing>
      </w:r>
      <w:r w:rsidR="00D57CA1" w:rsidRPr="00E123CE">
        <w:rPr>
          <w:rFonts w:ascii="Verdana" w:eastAsia="Verdana" w:hAnsi="Verdana" w:cs="Verdana"/>
          <w:sz w:val="20"/>
          <w:szCs w:val="20"/>
          <w:lang w:val="en-US"/>
        </w:rPr>
        <w:t>In the footst</w:t>
      </w:r>
      <w:r>
        <w:rPr>
          <w:rFonts w:ascii="Verdana" w:eastAsia="Verdana" w:hAnsi="Verdana" w:cs="Verdana"/>
          <w:sz w:val="20"/>
          <w:szCs w:val="20"/>
          <w:lang w:val="en-US"/>
        </w:rPr>
        <w:t xml:space="preserve">eps of Henri Tudor- - </w:t>
      </w:r>
      <w:proofErr w:type="spellStart"/>
      <w:r>
        <w:rPr>
          <w:rFonts w:ascii="Verdana" w:eastAsia="Verdana" w:hAnsi="Verdana" w:cs="Verdana"/>
          <w:sz w:val="20"/>
          <w:szCs w:val="20"/>
          <w:lang w:val="en-US"/>
        </w:rPr>
        <w:t>Musée</w:t>
      </w:r>
      <w:proofErr w:type="spellEnd"/>
      <w:r>
        <w:rPr>
          <w:rFonts w:ascii="Verdana" w:eastAsia="Verdana" w:hAnsi="Verdana" w:cs="Verdana"/>
          <w:sz w:val="20"/>
          <w:szCs w:val="20"/>
          <w:lang w:val="en-US"/>
        </w:rPr>
        <w:t xml:space="preserve"> Tudor</w:t>
      </w:r>
    </w:p>
    <w:p w:rsidR="001A6DE8" w:rsidRPr="00E123CE" w:rsidRDefault="001A6DE8">
      <w:pPr>
        <w:pStyle w:val="normal"/>
        <w:spacing w:line="240" w:lineRule="auto"/>
        <w:ind w:left="2160"/>
        <w:rPr>
          <w:rFonts w:ascii="Verdana" w:eastAsia="Verdana" w:hAnsi="Verdana" w:cs="Verdana"/>
          <w:sz w:val="20"/>
          <w:szCs w:val="20"/>
          <w:lang w:val="en-US"/>
        </w:rPr>
      </w:pPr>
    </w:p>
    <w:p w:rsidR="001A6DE8" w:rsidRDefault="00D57CA1">
      <w:pPr>
        <w:pStyle w:val="normal"/>
        <w:spacing w:line="240" w:lineRule="auto"/>
        <w:ind w:left="2160"/>
        <w:rPr>
          <w:rFonts w:ascii="Verdana" w:eastAsia="Verdana" w:hAnsi="Verdana" w:cs="Verdana"/>
          <w:sz w:val="20"/>
          <w:szCs w:val="20"/>
        </w:rPr>
      </w:pPr>
      <w:r>
        <w:rPr>
          <w:rFonts w:ascii="Verdana" w:eastAsia="Verdana" w:hAnsi="Verdana" w:cs="Verdana"/>
          <w:sz w:val="20"/>
          <w:szCs w:val="20"/>
        </w:rPr>
        <w:t>Πλεονεκτήμ</w:t>
      </w:r>
      <w:r>
        <w:rPr>
          <w:rFonts w:ascii="Verdana" w:eastAsia="Verdana" w:hAnsi="Verdana" w:cs="Verdana"/>
          <w:sz w:val="20"/>
          <w:szCs w:val="20"/>
        </w:rPr>
        <w:t xml:space="preserve">ατα: Πολύ καλή μεταφορά του αντικειμένου με την </w:t>
      </w:r>
      <w:proofErr w:type="spellStart"/>
      <w:r>
        <w:rPr>
          <w:rFonts w:ascii="Verdana" w:eastAsia="Verdana" w:hAnsi="Verdana" w:cs="Verdana"/>
          <w:sz w:val="20"/>
          <w:szCs w:val="20"/>
        </w:rPr>
        <w:t>διάδραση</w:t>
      </w:r>
      <w:proofErr w:type="spellEnd"/>
      <w:r>
        <w:rPr>
          <w:rFonts w:ascii="Verdana" w:eastAsia="Verdana" w:hAnsi="Verdana" w:cs="Verdana"/>
          <w:sz w:val="20"/>
          <w:szCs w:val="20"/>
        </w:rPr>
        <w:t xml:space="preserve">, όπως και κατανοητή προβολή πληροφοριών. </w:t>
      </w:r>
    </w:p>
    <w:p w:rsidR="001A6DE8" w:rsidRDefault="001A6DE8">
      <w:pPr>
        <w:pStyle w:val="normal"/>
        <w:spacing w:line="240" w:lineRule="auto"/>
        <w:ind w:left="2160"/>
        <w:rPr>
          <w:rFonts w:ascii="Verdana" w:eastAsia="Verdana" w:hAnsi="Verdana" w:cs="Verdana"/>
          <w:sz w:val="20"/>
          <w:szCs w:val="20"/>
        </w:rPr>
      </w:pPr>
    </w:p>
    <w:p w:rsidR="001A6DE8" w:rsidRDefault="00D57CA1">
      <w:pPr>
        <w:pStyle w:val="normal"/>
        <w:spacing w:line="240" w:lineRule="auto"/>
        <w:ind w:left="2160"/>
        <w:rPr>
          <w:rFonts w:ascii="Verdana" w:eastAsia="Verdana" w:hAnsi="Verdana" w:cs="Verdana"/>
          <w:sz w:val="20"/>
          <w:szCs w:val="20"/>
        </w:rPr>
      </w:pPr>
      <w:r>
        <w:rPr>
          <w:rFonts w:ascii="Verdana" w:eastAsia="Verdana" w:hAnsi="Verdana" w:cs="Verdana"/>
          <w:sz w:val="20"/>
          <w:szCs w:val="20"/>
        </w:rPr>
        <w:t>Μειονεκτήματα: Δύσκολος τρόπος χρήσης άμα δεν υπάρχει διαδικασία εξήγησης.</w:t>
      </w:r>
    </w:p>
    <w:p w:rsidR="001A6DE8" w:rsidRDefault="00D57CA1">
      <w:pPr>
        <w:pStyle w:val="normal"/>
        <w:spacing w:line="240" w:lineRule="auto"/>
        <w:ind w:left="2160"/>
        <w:rPr>
          <w:rFonts w:ascii="Verdana" w:eastAsia="Verdana" w:hAnsi="Verdana" w:cs="Verdana"/>
          <w:sz w:val="20"/>
          <w:szCs w:val="20"/>
        </w:rPr>
      </w:pPr>
      <w:r>
        <w:rPr>
          <w:rFonts w:ascii="Verdana" w:eastAsia="Verdana" w:hAnsi="Verdana" w:cs="Verdana"/>
          <w:sz w:val="20"/>
          <w:szCs w:val="20"/>
        </w:rPr>
        <w:t xml:space="preserve">  Αυτός είναι ο δεύτερος από τους σημαντικότερους ανταγωνιστές μας.  Εξηγεί πως δ</w:t>
      </w:r>
      <w:r>
        <w:rPr>
          <w:rFonts w:ascii="Verdana" w:eastAsia="Verdana" w:hAnsi="Verdana" w:cs="Verdana"/>
          <w:sz w:val="20"/>
          <w:szCs w:val="20"/>
        </w:rPr>
        <w:t xml:space="preserve">ημιουργήθηκε η μπαταρία </w:t>
      </w:r>
      <w:r>
        <w:rPr>
          <w:rFonts w:ascii="Verdana" w:eastAsia="Verdana" w:hAnsi="Verdana" w:cs="Verdana"/>
          <w:sz w:val="20"/>
          <w:szCs w:val="20"/>
        </w:rPr>
        <w:lastRenderedPageBreak/>
        <w:t xml:space="preserve">από τον </w:t>
      </w:r>
      <w:proofErr w:type="spellStart"/>
      <w:r>
        <w:rPr>
          <w:rFonts w:ascii="Verdana" w:eastAsia="Verdana" w:hAnsi="Verdana" w:cs="Verdana"/>
          <w:sz w:val="20"/>
          <w:szCs w:val="20"/>
        </w:rPr>
        <w:t>Henri</w:t>
      </w:r>
      <w:proofErr w:type="spellEnd"/>
      <w:r>
        <w:rPr>
          <w:rFonts w:ascii="Verdana" w:eastAsia="Verdana" w:hAnsi="Verdana" w:cs="Verdana"/>
          <w:sz w:val="20"/>
          <w:szCs w:val="20"/>
        </w:rPr>
        <w:t xml:space="preserve"> </w:t>
      </w:r>
      <w:proofErr w:type="spellStart"/>
      <w:r>
        <w:rPr>
          <w:rFonts w:ascii="Verdana" w:eastAsia="Verdana" w:hAnsi="Verdana" w:cs="Verdana"/>
          <w:sz w:val="20"/>
          <w:szCs w:val="20"/>
        </w:rPr>
        <w:t>Tudor</w:t>
      </w:r>
      <w:proofErr w:type="spellEnd"/>
      <w:r>
        <w:rPr>
          <w:rFonts w:ascii="Verdana" w:eastAsia="Verdana" w:hAnsi="Verdana" w:cs="Verdana"/>
          <w:sz w:val="20"/>
          <w:szCs w:val="20"/>
        </w:rPr>
        <w:t xml:space="preserve"> και παρουσιάζει και βιογραφικά στοιχεία του επιστήμονα.  </w:t>
      </w:r>
    </w:p>
    <w:p w:rsidR="001A6DE8" w:rsidRDefault="001A6DE8">
      <w:pPr>
        <w:pStyle w:val="normal"/>
        <w:spacing w:line="240" w:lineRule="auto"/>
        <w:ind w:left="2160"/>
        <w:rPr>
          <w:rFonts w:ascii="Verdana" w:eastAsia="Verdana" w:hAnsi="Verdana" w:cs="Verdana"/>
          <w:sz w:val="20"/>
          <w:szCs w:val="20"/>
        </w:rPr>
      </w:pPr>
    </w:p>
    <w:p w:rsidR="001A6DE8" w:rsidRDefault="001A6DE8">
      <w:pPr>
        <w:pStyle w:val="normal"/>
        <w:spacing w:line="240" w:lineRule="auto"/>
        <w:ind w:left="2160"/>
        <w:rPr>
          <w:rFonts w:ascii="Verdana" w:eastAsia="Verdana" w:hAnsi="Verdana" w:cs="Verdana"/>
          <w:sz w:val="20"/>
          <w:szCs w:val="20"/>
        </w:rPr>
      </w:pPr>
    </w:p>
    <w:p w:rsidR="001A6DE8" w:rsidRDefault="001A6DE8">
      <w:pPr>
        <w:pStyle w:val="normal"/>
        <w:spacing w:line="240" w:lineRule="auto"/>
        <w:rPr>
          <w:rFonts w:ascii="Verdana" w:eastAsia="Verdana" w:hAnsi="Verdana" w:cs="Verdana"/>
          <w:sz w:val="20"/>
          <w:szCs w:val="20"/>
        </w:rPr>
      </w:pPr>
    </w:p>
    <w:p w:rsidR="001A6DE8" w:rsidRDefault="00D57CA1">
      <w:pPr>
        <w:pStyle w:val="normal"/>
        <w:numPr>
          <w:ilvl w:val="0"/>
          <w:numId w:val="25"/>
        </w:numPr>
        <w:spacing w:line="240" w:lineRule="auto"/>
        <w:ind w:left="2880"/>
        <w:rPr>
          <w:rFonts w:ascii="Verdana" w:eastAsia="Verdana" w:hAnsi="Verdana" w:cs="Verdana"/>
          <w:sz w:val="20"/>
          <w:szCs w:val="20"/>
        </w:rPr>
      </w:pPr>
      <w:proofErr w:type="spellStart"/>
      <w:r>
        <w:rPr>
          <w:rFonts w:ascii="Verdana" w:eastAsia="Verdana" w:hAnsi="Verdana" w:cs="Verdana"/>
          <w:sz w:val="20"/>
          <w:szCs w:val="20"/>
        </w:rPr>
        <w:t>Poet</w:t>
      </w:r>
      <w:proofErr w:type="spellEnd"/>
      <w:r>
        <w:rPr>
          <w:rFonts w:ascii="Verdana" w:eastAsia="Verdana" w:hAnsi="Verdana" w:cs="Verdana"/>
          <w:sz w:val="20"/>
          <w:szCs w:val="20"/>
        </w:rPr>
        <w:t xml:space="preserve"> </w:t>
      </w:r>
      <w:proofErr w:type="spellStart"/>
      <w:r>
        <w:rPr>
          <w:rFonts w:ascii="Verdana" w:eastAsia="Verdana" w:hAnsi="Verdana" w:cs="Verdana"/>
          <w:sz w:val="20"/>
          <w:szCs w:val="20"/>
        </w:rPr>
        <w:t>Museum</w:t>
      </w:r>
      <w:proofErr w:type="spellEnd"/>
      <w:r>
        <w:rPr>
          <w:rFonts w:ascii="Verdana" w:eastAsia="Verdana" w:hAnsi="Verdana" w:cs="Verdana"/>
          <w:sz w:val="20"/>
          <w:szCs w:val="20"/>
        </w:rPr>
        <w:t xml:space="preserve"> - </w:t>
      </w:r>
      <w:proofErr w:type="spellStart"/>
      <w:r>
        <w:rPr>
          <w:rFonts w:ascii="Verdana" w:eastAsia="Verdana" w:hAnsi="Verdana" w:cs="Verdana"/>
          <w:sz w:val="20"/>
          <w:szCs w:val="20"/>
        </w:rPr>
        <w:t>Evoke</w:t>
      </w:r>
      <w:proofErr w:type="spellEnd"/>
      <w:r>
        <w:rPr>
          <w:rFonts w:ascii="Verdana" w:eastAsia="Verdana" w:hAnsi="Verdana" w:cs="Verdana"/>
          <w:sz w:val="20"/>
          <w:szCs w:val="20"/>
        </w:rPr>
        <w:t xml:space="preserve"> </w:t>
      </w:r>
      <w:proofErr w:type="spellStart"/>
      <w:r>
        <w:rPr>
          <w:rFonts w:ascii="Verdana" w:eastAsia="Verdana" w:hAnsi="Verdana" w:cs="Verdana"/>
          <w:sz w:val="20"/>
          <w:szCs w:val="20"/>
        </w:rPr>
        <w:t>It</w:t>
      </w:r>
      <w:proofErr w:type="spellEnd"/>
    </w:p>
    <w:p w:rsidR="001A6DE8" w:rsidRDefault="001A6DE8">
      <w:pPr>
        <w:pStyle w:val="normal"/>
        <w:spacing w:line="240" w:lineRule="auto"/>
        <w:rPr>
          <w:rFonts w:ascii="Verdana" w:eastAsia="Verdana" w:hAnsi="Verdana" w:cs="Verdana"/>
          <w:sz w:val="20"/>
          <w:szCs w:val="20"/>
        </w:rPr>
      </w:pPr>
    </w:p>
    <w:p w:rsidR="001A6DE8" w:rsidRDefault="00D57CA1">
      <w:pPr>
        <w:pStyle w:val="normal"/>
        <w:spacing w:line="240" w:lineRule="auto"/>
        <w:ind w:left="2160"/>
        <w:rPr>
          <w:rFonts w:ascii="Verdana" w:eastAsia="Verdana" w:hAnsi="Verdana" w:cs="Verdana"/>
          <w:sz w:val="20"/>
          <w:szCs w:val="20"/>
        </w:rPr>
      </w:pPr>
      <w:r>
        <w:rPr>
          <w:noProof/>
          <w:lang w:val="el-GR"/>
        </w:rPr>
        <w:drawing>
          <wp:anchor distT="114300" distB="114300" distL="114300" distR="114300" simplePos="0" relativeHeight="251669504" behindDoc="1" locked="0" layoutInCell="1" allowOverlap="1">
            <wp:simplePos x="0" y="0"/>
            <wp:positionH relativeFrom="column">
              <wp:posOffset>1392382</wp:posOffset>
            </wp:positionH>
            <wp:positionV relativeFrom="paragraph">
              <wp:posOffset>112049</wp:posOffset>
            </wp:positionV>
            <wp:extent cx="2369127" cy="1343891"/>
            <wp:effectExtent l="19050" t="0" r="0" b="0"/>
            <wp:wrapTight wrapText="bothSides">
              <wp:wrapPolygon edited="0">
                <wp:start x="-174" y="0"/>
                <wp:lineTo x="-174" y="21433"/>
                <wp:lineTo x="21537" y="21433"/>
                <wp:lineTo x="21537" y="0"/>
                <wp:lineTo x="-174" y="0"/>
              </wp:wrapPolygon>
            </wp:wrapTight>
            <wp:docPr id="2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9" cstate="print"/>
                    <a:srcRect/>
                    <a:stretch>
                      <a:fillRect/>
                    </a:stretch>
                  </pic:blipFill>
                  <pic:spPr>
                    <a:xfrm>
                      <a:off x="0" y="0"/>
                      <a:ext cx="2369127" cy="1343891"/>
                    </a:xfrm>
                    <a:prstGeom prst="rect">
                      <a:avLst/>
                    </a:prstGeom>
                    <a:ln/>
                  </pic:spPr>
                </pic:pic>
              </a:graphicData>
            </a:graphic>
          </wp:anchor>
        </w:drawing>
      </w:r>
    </w:p>
    <w:p w:rsidR="001A6DE8" w:rsidRDefault="00D57CA1">
      <w:pPr>
        <w:pStyle w:val="normal"/>
        <w:spacing w:line="240" w:lineRule="auto"/>
        <w:ind w:left="2160"/>
        <w:rPr>
          <w:rFonts w:ascii="Verdana" w:eastAsia="Verdana" w:hAnsi="Verdana" w:cs="Verdana"/>
          <w:sz w:val="20"/>
          <w:szCs w:val="20"/>
        </w:rPr>
      </w:pPr>
      <w:r>
        <w:rPr>
          <w:rFonts w:ascii="Verdana" w:eastAsia="Verdana" w:hAnsi="Verdana" w:cs="Verdana"/>
          <w:sz w:val="20"/>
          <w:szCs w:val="20"/>
        </w:rPr>
        <w:t xml:space="preserve">Πλεονεκτήματα: Ένα τέλειο παράδειγμα για </w:t>
      </w:r>
      <w:proofErr w:type="spellStart"/>
      <w:r>
        <w:rPr>
          <w:rFonts w:ascii="Verdana" w:eastAsia="Verdana" w:hAnsi="Verdana" w:cs="Verdana"/>
          <w:sz w:val="20"/>
          <w:szCs w:val="20"/>
        </w:rPr>
        <w:t>εμβύθιση</w:t>
      </w:r>
      <w:proofErr w:type="spellEnd"/>
      <w:r>
        <w:rPr>
          <w:rFonts w:ascii="Verdana" w:eastAsia="Verdana" w:hAnsi="Verdana" w:cs="Verdana"/>
          <w:sz w:val="20"/>
          <w:szCs w:val="20"/>
        </w:rPr>
        <w:t xml:space="preserve"> του συστήματος στο χώρο. Επίσης χρήση </w:t>
      </w:r>
      <w:proofErr w:type="spellStart"/>
      <w:r>
        <w:rPr>
          <w:rFonts w:ascii="Verdana" w:eastAsia="Verdana" w:hAnsi="Verdana" w:cs="Verdana"/>
          <w:sz w:val="20"/>
          <w:szCs w:val="20"/>
        </w:rPr>
        <w:t>projector</w:t>
      </w:r>
      <w:proofErr w:type="spellEnd"/>
      <w:r>
        <w:rPr>
          <w:rFonts w:ascii="Verdana" w:eastAsia="Verdana" w:hAnsi="Verdana" w:cs="Verdana"/>
          <w:sz w:val="20"/>
          <w:szCs w:val="20"/>
        </w:rPr>
        <w:t xml:space="preserve"> και έξυπνης </w:t>
      </w:r>
      <w:proofErr w:type="spellStart"/>
      <w:r>
        <w:rPr>
          <w:rFonts w:ascii="Verdana" w:eastAsia="Verdana" w:hAnsi="Verdana" w:cs="Verdana"/>
          <w:sz w:val="20"/>
          <w:szCs w:val="20"/>
        </w:rPr>
        <w:t>διάδρασης</w:t>
      </w:r>
      <w:proofErr w:type="spellEnd"/>
      <w:r>
        <w:rPr>
          <w:rFonts w:ascii="Verdana" w:eastAsia="Verdana" w:hAnsi="Verdana" w:cs="Verdana"/>
          <w:sz w:val="20"/>
          <w:szCs w:val="20"/>
        </w:rPr>
        <w:t xml:space="preserve">. </w:t>
      </w:r>
    </w:p>
    <w:p w:rsidR="001A6DE8" w:rsidRDefault="001A6DE8">
      <w:pPr>
        <w:pStyle w:val="normal"/>
        <w:spacing w:line="240" w:lineRule="auto"/>
        <w:rPr>
          <w:rFonts w:ascii="Verdana" w:eastAsia="Verdana" w:hAnsi="Verdana" w:cs="Verdana"/>
          <w:sz w:val="20"/>
          <w:szCs w:val="20"/>
        </w:rPr>
      </w:pPr>
    </w:p>
    <w:p w:rsidR="001A6DE8" w:rsidRDefault="001A6DE8">
      <w:pPr>
        <w:pStyle w:val="normal"/>
        <w:spacing w:line="240" w:lineRule="auto"/>
        <w:ind w:left="2160"/>
        <w:rPr>
          <w:rFonts w:ascii="Verdana" w:eastAsia="Verdana" w:hAnsi="Verdana" w:cs="Verdana"/>
          <w:sz w:val="20"/>
          <w:szCs w:val="20"/>
        </w:rPr>
      </w:pPr>
    </w:p>
    <w:p w:rsidR="001A6DE8" w:rsidRDefault="001A6DE8">
      <w:pPr>
        <w:pStyle w:val="normal"/>
        <w:spacing w:line="240" w:lineRule="auto"/>
        <w:ind w:left="2160"/>
        <w:rPr>
          <w:rFonts w:ascii="Verdana" w:eastAsia="Verdana" w:hAnsi="Verdana" w:cs="Verdana"/>
          <w:sz w:val="20"/>
          <w:szCs w:val="20"/>
        </w:rPr>
      </w:pPr>
    </w:p>
    <w:p w:rsidR="001A6DE8" w:rsidRDefault="001A6DE8">
      <w:pPr>
        <w:pStyle w:val="normal"/>
        <w:spacing w:line="240" w:lineRule="auto"/>
        <w:ind w:left="2160"/>
        <w:rPr>
          <w:rFonts w:ascii="Verdana" w:eastAsia="Verdana" w:hAnsi="Verdana" w:cs="Verdana"/>
          <w:sz w:val="20"/>
          <w:szCs w:val="20"/>
        </w:rPr>
      </w:pPr>
    </w:p>
    <w:p w:rsidR="001A6DE8" w:rsidRDefault="001A6DE8">
      <w:pPr>
        <w:pStyle w:val="normal"/>
        <w:spacing w:line="240" w:lineRule="auto"/>
        <w:ind w:left="2160"/>
        <w:rPr>
          <w:rFonts w:ascii="Verdana" w:eastAsia="Verdana" w:hAnsi="Verdana" w:cs="Verdana"/>
          <w:sz w:val="20"/>
          <w:szCs w:val="20"/>
        </w:rPr>
      </w:pPr>
    </w:p>
    <w:p w:rsidR="001A6DE8" w:rsidRDefault="001A6DE8">
      <w:pPr>
        <w:pStyle w:val="normal"/>
        <w:spacing w:line="240" w:lineRule="auto"/>
        <w:ind w:left="2160"/>
        <w:rPr>
          <w:rFonts w:ascii="Verdana" w:eastAsia="Verdana" w:hAnsi="Verdana" w:cs="Verdana"/>
          <w:sz w:val="20"/>
          <w:szCs w:val="20"/>
        </w:rPr>
      </w:pPr>
    </w:p>
    <w:p w:rsidR="001A6DE8" w:rsidRDefault="001A6DE8">
      <w:pPr>
        <w:pStyle w:val="normal"/>
        <w:spacing w:line="240" w:lineRule="auto"/>
        <w:ind w:left="2160"/>
        <w:rPr>
          <w:rFonts w:ascii="Verdana" w:eastAsia="Verdana" w:hAnsi="Verdana" w:cs="Verdana"/>
          <w:sz w:val="20"/>
          <w:szCs w:val="20"/>
        </w:rPr>
      </w:pPr>
    </w:p>
    <w:p w:rsidR="001A6DE8" w:rsidRDefault="00D57CA1">
      <w:pPr>
        <w:pStyle w:val="normal"/>
        <w:spacing w:line="240" w:lineRule="auto"/>
        <w:ind w:left="2160"/>
        <w:rPr>
          <w:rFonts w:ascii="Verdana" w:eastAsia="Verdana" w:hAnsi="Verdana" w:cs="Verdana"/>
          <w:sz w:val="20"/>
          <w:szCs w:val="20"/>
        </w:rPr>
      </w:pPr>
      <w:bookmarkStart w:id="0" w:name="_gjdgxs" w:colFirst="0" w:colLast="0"/>
      <w:bookmarkEnd w:id="0"/>
      <w:r>
        <w:rPr>
          <w:rFonts w:ascii="Verdana" w:eastAsia="Verdana" w:hAnsi="Verdana" w:cs="Verdana"/>
          <w:sz w:val="20"/>
          <w:szCs w:val="20"/>
        </w:rPr>
        <w:t>Άλλα συστήματα:</w:t>
      </w:r>
    </w:p>
    <w:p w:rsidR="001A6DE8" w:rsidRDefault="001A6DE8">
      <w:pPr>
        <w:pStyle w:val="normal"/>
        <w:spacing w:line="240" w:lineRule="auto"/>
        <w:ind w:left="2160"/>
        <w:rPr>
          <w:rFonts w:ascii="Verdana" w:eastAsia="Verdana" w:hAnsi="Verdana" w:cs="Verdana"/>
          <w:sz w:val="20"/>
          <w:szCs w:val="20"/>
        </w:rPr>
      </w:pPr>
    </w:p>
    <w:p w:rsidR="001A6DE8" w:rsidRDefault="00D57CA1">
      <w:pPr>
        <w:pStyle w:val="normal"/>
        <w:numPr>
          <w:ilvl w:val="0"/>
          <w:numId w:val="10"/>
        </w:numPr>
        <w:spacing w:line="240" w:lineRule="auto"/>
        <w:ind w:left="2880"/>
        <w:rPr>
          <w:rFonts w:ascii="Verdana" w:eastAsia="Verdana" w:hAnsi="Verdana" w:cs="Verdana"/>
          <w:sz w:val="20"/>
          <w:szCs w:val="20"/>
        </w:rPr>
      </w:pPr>
      <w:proofErr w:type="spellStart"/>
      <w:r>
        <w:rPr>
          <w:rFonts w:ascii="Verdana" w:eastAsia="Verdana" w:hAnsi="Verdana" w:cs="Verdana"/>
          <w:sz w:val="20"/>
          <w:szCs w:val="20"/>
        </w:rPr>
        <w:t>SoundLab</w:t>
      </w:r>
      <w:proofErr w:type="spellEnd"/>
      <w:r>
        <w:rPr>
          <w:rFonts w:ascii="Verdana" w:eastAsia="Verdana" w:hAnsi="Verdana" w:cs="Verdana"/>
          <w:sz w:val="20"/>
          <w:szCs w:val="20"/>
        </w:rPr>
        <w:t xml:space="preserve"> - </w:t>
      </w:r>
      <w:proofErr w:type="spellStart"/>
      <w:r>
        <w:rPr>
          <w:rFonts w:ascii="Verdana" w:eastAsia="Verdana" w:hAnsi="Verdana" w:cs="Verdana"/>
          <w:sz w:val="20"/>
          <w:szCs w:val="20"/>
        </w:rPr>
        <w:t>Muenchner</w:t>
      </w:r>
      <w:proofErr w:type="spellEnd"/>
      <w:r>
        <w:rPr>
          <w:rFonts w:ascii="Verdana" w:eastAsia="Verdana" w:hAnsi="Verdana" w:cs="Verdana"/>
          <w:sz w:val="20"/>
          <w:szCs w:val="20"/>
        </w:rPr>
        <w:t xml:space="preserve"> </w:t>
      </w:r>
      <w:proofErr w:type="spellStart"/>
      <w:r>
        <w:rPr>
          <w:rFonts w:ascii="Verdana" w:eastAsia="Verdana" w:hAnsi="Verdana" w:cs="Verdana"/>
          <w:sz w:val="20"/>
          <w:szCs w:val="20"/>
        </w:rPr>
        <w:t>Stadtmuseum</w:t>
      </w:r>
      <w:proofErr w:type="spellEnd"/>
    </w:p>
    <w:p w:rsidR="001A6DE8" w:rsidRDefault="00D57CA1">
      <w:pPr>
        <w:pStyle w:val="normal"/>
        <w:spacing w:line="240" w:lineRule="auto"/>
        <w:ind w:left="2160"/>
        <w:rPr>
          <w:rFonts w:ascii="Verdana" w:eastAsia="Verdana" w:hAnsi="Verdana" w:cs="Verdana"/>
          <w:sz w:val="20"/>
          <w:szCs w:val="20"/>
        </w:rPr>
      </w:pPr>
      <w:r>
        <w:rPr>
          <w:noProof/>
          <w:lang w:val="el-GR"/>
        </w:rPr>
        <w:drawing>
          <wp:anchor distT="0" distB="0" distL="0" distR="0" simplePos="0" relativeHeight="251670528" behindDoc="0" locked="0" layoutInCell="1" allowOverlap="1">
            <wp:simplePos x="0" y="0"/>
            <wp:positionH relativeFrom="column">
              <wp:posOffset>2905125</wp:posOffset>
            </wp:positionH>
            <wp:positionV relativeFrom="paragraph">
              <wp:posOffset>152400</wp:posOffset>
            </wp:positionV>
            <wp:extent cx="1757082" cy="1066800"/>
            <wp:effectExtent l="0" t="0" r="0" b="0"/>
            <wp:wrapSquare wrapText="bothSides" distT="0" distB="0" distL="0" distR="0"/>
            <wp:docPr id="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0" cstate="print"/>
                    <a:srcRect/>
                    <a:stretch>
                      <a:fillRect/>
                    </a:stretch>
                  </pic:blipFill>
                  <pic:spPr>
                    <a:xfrm>
                      <a:off x="0" y="0"/>
                      <a:ext cx="1757082" cy="1066800"/>
                    </a:xfrm>
                    <a:prstGeom prst="rect">
                      <a:avLst/>
                    </a:prstGeom>
                    <a:ln/>
                  </pic:spPr>
                </pic:pic>
              </a:graphicData>
            </a:graphic>
          </wp:anchor>
        </w:drawing>
      </w:r>
      <w:r>
        <w:rPr>
          <w:noProof/>
          <w:lang w:val="el-GR"/>
        </w:rPr>
        <w:drawing>
          <wp:anchor distT="0" distB="0" distL="0" distR="0" simplePos="0" relativeHeight="251671552" behindDoc="0" locked="0" layoutInCell="1" allowOverlap="1">
            <wp:simplePos x="0" y="0"/>
            <wp:positionH relativeFrom="column">
              <wp:posOffset>819150</wp:posOffset>
            </wp:positionH>
            <wp:positionV relativeFrom="paragraph">
              <wp:posOffset>152400</wp:posOffset>
            </wp:positionV>
            <wp:extent cx="1975702" cy="1062038"/>
            <wp:effectExtent l="0" t="0" r="0" b="0"/>
            <wp:wrapSquare wrapText="bothSides" distT="0" distB="0" distL="0" distR="0"/>
            <wp:docPr id="1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1" cstate="print"/>
                    <a:srcRect/>
                    <a:stretch>
                      <a:fillRect/>
                    </a:stretch>
                  </pic:blipFill>
                  <pic:spPr>
                    <a:xfrm>
                      <a:off x="0" y="0"/>
                      <a:ext cx="1975702" cy="1062038"/>
                    </a:xfrm>
                    <a:prstGeom prst="rect">
                      <a:avLst/>
                    </a:prstGeom>
                    <a:ln/>
                  </pic:spPr>
                </pic:pic>
              </a:graphicData>
            </a:graphic>
          </wp:anchor>
        </w:drawing>
      </w:r>
    </w:p>
    <w:p w:rsidR="001A6DE8" w:rsidRDefault="001A6DE8">
      <w:pPr>
        <w:pStyle w:val="normal"/>
        <w:spacing w:line="240" w:lineRule="auto"/>
        <w:ind w:left="2160"/>
        <w:rPr>
          <w:rFonts w:ascii="Verdana" w:eastAsia="Verdana" w:hAnsi="Verdana" w:cs="Verdana"/>
          <w:sz w:val="20"/>
          <w:szCs w:val="20"/>
        </w:rPr>
      </w:pPr>
    </w:p>
    <w:p w:rsidR="001A6DE8" w:rsidRDefault="001A6DE8">
      <w:pPr>
        <w:pStyle w:val="normal"/>
        <w:spacing w:line="240" w:lineRule="auto"/>
        <w:ind w:left="2160"/>
        <w:rPr>
          <w:rFonts w:ascii="Verdana" w:eastAsia="Verdana" w:hAnsi="Verdana" w:cs="Verdana"/>
          <w:sz w:val="20"/>
          <w:szCs w:val="20"/>
        </w:rPr>
      </w:pPr>
    </w:p>
    <w:p w:rsidR="001A6DE8" w:rsidRDefault="001A6DE8">
      <w:pPr>
        <w:pStyle w:val="normal"/>
        <w:spacing w:line="240" w:lineRule="auto"/>
        <w:ind w:left="2160"/>
        <w:rPr>
          <w:rFonts w:ascii="Verdana" w:eastAsia="Verdana" w:hAnsi="Verdana" w:cs="Verdana"/>
          <w:sz w:val="20"/>
          <w:szCs w:val="20"/>
        </w:rPr>
      </w:pPr>
    </w:p>
    <w:p w:rsidR="001A6DE8" w:rsidRDefault="001A6DE8">
      <w:pPr>
        <w:pStyle w:val="normal"/>
        <w:spacing w:line="240" w:lineRule="auto"/>
        <w:ind w:left="2160"/>
        <w:rPr>
          <w:rFonts w:ascii="Verdana" w:eastAsia="Verdana" w:hAnsi="Verdana" w:cs="Verdana"/>
          <w:sz w:val="20"/>
          <w:szCs w:val="20"/>
        </w:rPr>
      </w:pPr>
    </w:p>
    <w:p w:rsidR="001A6DE8" w:rsidRDefault="001A6DE8">
      <w:pPr>
        <w:pStyle w:val="normal"/>
        <w:spacing w:line="240" w:lineRule="auto"/>
        <w:ind w:left="2160"/>
        <w:rPr>
          <w:rFonts w:ascii="Verdana" w:eastAsia="Verdana" w:hAnsi="Verdana" w:cs="Verdana"/>
          <w:sz w:val="20"/>
          <w:szCs w:val="20"/>
        </w:rPr>
      </w:pPr>
    </w:p>
    <w:p w:rsidR="001A6DE8" w:rsidRDefault="001A6DE8">
      <w:pPr>
        <w:pStyle w:val="normal"/>
        <w:spacing w:line="240" w:lineRule="auto"/>
        <w:ind w:left="2160"/>
        <w:rPr>
          <w:rFonts w:ascii="Verdana" w:eastAsia="Verdana" w:hAnsi="Verdana" w:cs="Verdana"/>
          <w:sz w:val="20"/>
          <w:szCs w:val="20"/>
        </w:rPr>
      </w:pPr>
    </w:p>
    <w:p w:rsidR="001A6DE8" w:rsidRDefault="001A6DE8">
      <w:pPr>
        <w:pStyle w:val="normal"/>
        <w:spacing w:line="240" w:lineRule="auto"/>
        <w:ind w:left="2160"/>
        <w:rPr>
          <w:rFonts w:ascii="Verdana" w:eastAsia="Verdana" w:hAnsi="Verdana" w:cs="Verdana"/>
          <w:sz w:val="20"/>
          <w:szCs w:val="20"/>
        </w:rPr>
      </w:pPr>
    </w:p>
    <w:p w:rsidR="001A6DE8" w:rsidRDefault="001A6DE8">
      <w:pPr>
        <w:pStyle w:val="normal"/>
        <w:spacing w:line="240" w:lineRule="auto"/>
        <w:ind w:left="2160"/>
        <w:rPr>
          <w:rFonts w:ascii="Verdana" w:eastAsia="Verdana" w:hAnsi="Verdana" w:cs="Verdana"/>
          <w:sz w:val="20"/>
          <w:szCs w:val="20"/>
        </w:rPr>
      </w:pPr>
    </w:p>
    <w:p w:rsidR="001A6DE8" w:rsidRDefault="00D57CA1">
      <w:pPr>
        <w:pStyle w:val="normal"/>
        <w:spacing w:line="240" w:lineRule="auto"/>
        <w:ind w:left="2160"/>
        <w:rPr>
          <w:rFonts w:ascii="Verdana" w:eastAsia="Verdana" w:hAnsi="Verdana" w:cs="Verdana"/>
          <w:sz w:val="20"/>
          <w:szCs w:val="20"/>
        </w:rPr>
      </w:pPr>
      <w:r>
        <w:rPr>
          <w:rFonts w:ascii="Verdana" w:eastAsia="Verdana" w:hAnsi="Verdana" w:cs="Verdana"/>
          <w:sz w:val="20"/>
          <w:szCs w:val="20"/>
        </w:rPr>
        <w:t xml:space="preserve">Πλεονεκτήματα: Ένα καλό παράδειγμα για συνδυασμό του εκθέματος και της </w:t>
      </w:r>
      <w:proofErr w:type="spellStart"/>
      <w:r>
        <w:rPr>
          <w:rFonts w:ascii="Verdana" w:eastAsia="Verdana" w:hAnsi="Verdana" w:cs="Verdana"/>
          <w:sz w:val="20"/>
          <w:szCs w:val="20"/>
        </w:rPr>
        <w:t>διάδρασης</w:t>
      </w:r>
      <w:proofErr w:type="spellEnd"/>
      <w:r>
        <w:rPr>
          <w:rFonts w:ascii="Verdana" w:eastAsia="Verdana" w:hAnsi="Verdana" w:cs="Verdana"/>
          <w:sz w:val="20"/>
          <w:szCs w:val="20"/>
        </w:rPr>
        <w:t>. Θα μπορούσε να χρησιμοποιείται στα τραγούδια του Βαμβακάρη. Δηλαδή να έχεις τους στίχους μπροστά σου και με έ</w:t>
      </w:r>
      <w:r>
        <w:rPr>
          <w:rFonts w:ascii="Verdana" w:eastAsia="Verdana" w:hAnsi="Verdana" w:cs="Verdana"/>
          <w:sz w:val="20"/>
          <w:szCs w:val="20"/>
        </w:rPr>
        <w:t xml:space="preserve">να πάτημα ενός κουμπιού να ακούς το τραγούδι.  </w:t>
      </w:r>
    </w:p>
    <w:p w:rsidR="001A6DE8" w:rsidRDefault="001A6DE8">
      <w:pPr>
        <w:pStyle w:val="normal"/>
        <w:spacing w:line="240" w:lineRule="auto"/>
        <w:ind w:left="2160"/>
        <w:rPr>
          <w:rFonts w:ascii="Verdana" w:eastAsia="Verdana" w:hAnsi="Verdana" w:cs="Verdana"/>
          <w:sz w:val="20"/>
          <w:szCs w:val="20"/>
        </w:rPr>
      </w:pPr>
    </w:p>
    <w:p w:rsidR="001A6DE8" w:rsidRDefault="00D57CA1">
      <w:pPr>
        <w:pStyle w:val="normal"/>
        <w:spacing w:line="240" w:lineRule="auto"/>
        <w:ind w:left="2160"/>
        <w:rPr>
          <w:rFonts w:ascii="Verdana" w:eastAsia="Verdana" w:hAnsi="Verdana" w:cs="Verdana"/>
          <w:sz w:val="20"/>
          <w:szCs w:val="20"/>
        </w:rPr>
      </w:pPr>
      <w:r>
        <w:rPr>
          <w:rFonts w:ascii="Verdana" w:eastAsia="Verdana" w:hAnsi="Verdana" w:cs="Verdana"/>
          <w:sz w:val="20"/>
          <w:szCs w:val="20"/>
        </w:rPr>
        <w:t xml:space="preserve">Μειονεκτήματα: Πολύ απλός τρόπος </w:t>
      </w:r>
      <w:proofErr w:type="spellStart"/>
      <w:r>
        <w:rPr>
          <w:rFonts w:ascii="Verdana" w:eastAsia="Verdana" w:hAnsi="Verdana" w:cs="Verdana"/>
          <w:sz w:val="20"/>
          <w:szCs w:val="20"/>
        </w:rPr>
        <w:t>διάδρασης</w:t>
      </w:r>
      <w:proofErr w:type="spellEnd"/>
      <w:r>
        <w:rPr>
          <w:rFonts w:ascii="Verdana" w:eastAsia="Verdana" w:hAnsi="Verdana" w:cs="Verdana"/>
          <w:sz w:val="20"/>
          <w:szCs w:val="20"/>
        </w:rPr>
        <w:t xml:space="preserve"> σε βαθμό που δεν θα ασχοληθούν πολύ, μπορεί να γίνεται ενοχλητικό για άλλους.</w:t>
      </w:r>
    </w:p>
    <w:p w:rsidR="001A6DE8" w:rsidRDefault="001A6DE8">
      <w:pPr>
        <w:pStyle w:val="normal"/>
        <w:spacing w:line="240" w:lineRule="auto"/>
        <w:ind w:left="2160"/>
        <w:rPr>
          <w:rFonts w:ascii="Verdana" w:eastAsia="Verdana" w:hAnsi="Verdana" w:cs="Verdana"/>
          <w:sz w:val="20"/>
          <w:szCs w:val="20"/>
        </w:rPr>
      </w:pPr>
    </w:p>
    <w:p w:rsidR="001A6DE8" w:rsidRDefault="001A6DE8">
      <w:pPr>
        <w:pStyle w:val="normal"/>
        <w:spacing w:line="240" w:lineRule="auto"/>
        <w:ind w:left="2160"/>
        <w:rPr>
          <w:rFonts w:ascii="Verdana" w:eastAsia="Verdana" w:hAnsi="Verdana" w:cs="Verdana"/>
          <w:sz w:val="20"/>
          <w:szCs w:val="20"/>
        </w:rPr>
      </w:pPr>
    </w:p>
    <w:p w:rsidR="001A6DE8" w:rsidRPr="00E123CE" w:rsidRDefault="00D57CA1">
      <w:pPr>
        <w:pStyle w:val="normal"/>
        <w:numPr>
          <w:ilvl w:val="0"/>
          <w:numId w:val="8"/>
        </w:numPr>
        <w:spacing w:line="240" w:lineRule="auto"/>
        <w:ind w:left="2880"/>
        <w:rPr>
          <w:rFonts w:ascii="Verdana" w:eastAsia="Verdana" w:hAnsi="Verdana" w:cs="Verdana"/>
          <w:color w:val="000080"/>
          <w:sz w:val="20"/>
          <w:szCs w:val="20"/>
          <w:lang w:val="en-US"/>
        </w:rPr>
      </w:pPr>
      <w:r w:rsidRPr="00E123CE">
        <w:rPr>
          <w:rFonts w:ascii="Verdana" w:eastAsia="Verdana" w:hAnsi="Verdana" w:cs="Verdana"/>
          <w:sz w:val="20"/>
          <w:szCs w:val="20"/>
          <w:lang w:val="en-US"/>
        </w:rPr>
        <w:t>Trieste interactive museum exhibit - “Maria Teresa and Trieste” exhibition</w:t>
      </w:r>
    </w:p>
    <w:p w:rsidR="001A6DE8" w:rsidRPr="00E123CE" w:rsidRDefault="00D57CA1">
      <w:pPr>
        <w:pStyle w:val="normal"/>
        <w:spacing w:line="240" w:lineRule="auto"/>
        <w:ind w:left="2160"/>
        <w:rPr>
          <w:rFonts w:ascii="Verdana" w:eastAsia="Verdana" w:hAnsi="Verdana" w:cs="Verdana"/>
          <w:sz w:val="20"/>
          <w:szCs w:val="20"/>
          <w:lang w:val="en-US"/>
        </w:rPr>
      </w:pPr>
      <w:r>
        <w:rPr>
          <w:noProof/>
          <w:lang w:val="el-GR"/>
        </w:rPr>
        <w:drawing>
          <wp:anchor distT="0" distB="0" distL="0" distR="0" simplePos="0" relativeHeight="251672576" behindDoc="0" locked="0" layoutInCell="1" allowOverlap="1">
            <wp:simplePos x="0" y="0"/>
            <wp:positionH relativeFrom="column">
              <wp:posOffset>1171575</wp:posOffset>
            </wp:positionH>
            <wp:positionV relativeFrom="paragraph">
              <wp:posOffset>66675</wp:posOffset>
            </wp:positionV>
            <wp:extent cx="2450335" cy="1295400"/>
            <wp:effectExtent l="0" t="0" r="0" b="0"/>
            <wp:wrapSquare wrapText="bothSides" distT="0" distB="0" distL="0" distR="0"/>
            <wp:docPr id="1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2" cstate="print"/>
                    <a:srcRect/>
                    <a:stretch>
                      <a:fillRect/>
                    </a:stretch>
                  </pic:blipFill>
                  <pic:spPr>
                    <a:xfrm>
                      <a:off x="0" y="0"/>
                      <a:ext cx="2450335" cy="1295400"/>
                    </a:xfrm>
                    <a:prstGeom prst="rect">
                      <a:avLst/>
                    </a:prstGeom>
                    <a:ln/>
                  </pic:spPr>
                </pic:pic>
              </a:graphicData>
            </a:graphic>
          </wp:anchor>
        </w:drawing>
      </w:r>
    </w:p>
    <w:p w:rsidR="001A6DE8" w:rsidRPr="00E123CE" w:rsidRDefault="001A6DE8">
      <w:pPr>
        <w:pStyle w:val="normal"/>
        <w:spacing w:line="240" w:lineRule="auto"/>
        <w:ind w:left="2160"/>
        <w:rPr>
          <w:rFonts w:ascii="Verdana" w:eastAsia="Verdana" w:hAnsi="Verdana" w:cs="Verdana"/>
          <w:sz w:val="20"/>
          <w:szCs w:val="20"/>
          <w:lang w:val="en-US"/>
        </w:rPr>
      </w:pPr>
    </w:p>
    <w:p w:rsidR="001A6DE8" w:rsidRPr="00E123CE" w:rsidRDefault="001A6DE8">
      <w:pPr>
        <w:pStyle w:val="normal"/>
        <w:spacing w:line="240" w:lineRule="auto"/>
        <w:ind w:left="2160"/>
        <w:rPr>
          <w:rFonts w:ascii="Verdana" w:eastAsia="Verdana" w:hAnsi="Verdana" w:cs="Verdana"/>
          <w:sz w:val="20"/>
          <w:szCs w:val="20"/>
          <w:lang w:val="en-US"/>
        </w:rPr>
      </w:pPr>
    </w:p>
    <w:p w:rsidR="001A6DE8" w:rsidRPr="00E123CE" w:rsidRDefault="001A6DE8">
      <w:pPr>
        <w:pStyle w:val="normal"/>
        <w:spacing w:line="240" w:lineRule="auto"/>
        <w:ind w:left="2160"/>
        <w:rPr>
          <w:rFonts w:ascii="Verdana" w:eastAsia="Verdana" w:hAnsi="Verdana" w:cs="Verdana"/>
          <w:sz w:val="20"/>
          <w:szCs w:val="20"/>
          <w:lang w:val="en-US"/>
        </w:rPr>
      </w:pPr>
    </w:p>
    <w:p w:rsidR="001A6DE8" w:rsidRPr="00E123CE" w:rsidRDefault="001A6DE8">
      <w:pPr>
        <w:pStyle w:val="normal"/>
        <w:spacing w:line="240" w:lineRule="auto"/>
        <w:ind w:left="2160"/>
        <w:rPr>
          <w:rFonts w:ascii="Verdana" w:eastAsia="Verdana" w:hAnsi="Verdana" w:cs="Verdana"/>
          <w:sz w:val="20"/>
          <w:szCs w:val="20"/>
          <w:lang w:val="en-US"/>
        </w:rPr>
      </w:pPr>
    </w:p>
    <w:p w:rsidR="001A6DE8" w:rsidRPr="00E123CE" w:rsidRDefault="001A6DE8">
      <w:pPr>
        <w:pStyle w:val="normal"/>
        <w:spacing w:line="240" w:lineRule="auto"/>
        <w:ind w:left="2160"/>
        <w:rPr>
          <w:rFonts w:ascii="Verdana" w:eastAsia="Verdana" w:hAnsi="Verdana" w:cs="Verdana"/>
          <w:sz w:val="20"/>
          <w:szCs w:val="20"/>
          <w:lang w:val="en-US"/>
        </w:rPr>
      </w:pPr>
    </w:p>
    <w:p w:rsidR="001A6DE8" w:rsidRPr="00E123CE" w:rsidRDefault="001A6DE8">
      <w:pPr>
        <w:pStyle w:val="normal"/>
        <w:spacing w:line="240" w:lineRule="auto"/>
        <w:ind w:left="2160"/>
        <w:rPr>
          <w:rFonts w:ascii="Verdana" w:eastAsia="Verdana" w:hAnsi="Verdana" w:cs="Verdana"/>
          <w:sz w:val="20"/>
          <w:szCs w:val="20"/>
          <w:lang w:val="en-US"/>
        </w:rPr>
      </w:pPr>
    </w:p>
    <w:p w:rsidR="001A6DE8" w:rsidRPr="00E123CE" w:rsidRDefault="001A6DE8">
      <w:pPr>
        <w:pStyle w:val="normal"/>
        <w:spacing w:line="240" w:lineRule="auto"/>
        <w:ind w:left="2160"/>
        <w:rPr>
          <w:rFonts w:ascii="Verdana" w:eastAsia="Verdana" w:hAnsi="Verdana" w:cs="Verdana"/>
          <w:sz w:val="20"/>
          <w:szCs w:val="20"/>
          <w:lang w:val="en-US"/>
        </w:rPr>
      </w:pPr>
    </w:p>
    <w:p w:rsidR="001A6DE8" w:rsidRDefault="00D57CA1">
      <w:pPr>
        <w:pStyle w:val="normal"/>
        <w:spacing w:line="240" w:lineRule="auto"/>
        <w:ind w:left="2160"/>
        <w:rPr>
          <w:rFonts w:ascii="Verdana" w:eastAsia="Verdana" w:hAnsi="Verdana" w:cs="Verdana"/>
          <w:sz w:val="20"/>
          <w:szCs w:val="20"/>
        </w:rPr>
      </w:pPr>
      <w:r>
        <w:rPr>
          <w:rFonts w:ascii="Verdana" w:eastAsia="Verdana" w:hAnsi="Verdana" w:cs="Verdana"/>
          <w:sz w:val="20"/>
          <w:szCs w:val="20"/>
        </w:rPr>
        <w:t xml:space="preserve">Πλεονεκτήματα: Καλός τρόπος </w:t>
      </w:r>
      <w:proofErr w:type="spellStart"/>
      <w:r>
        <w:rPr>
          <w:rFonts w:ascii="Verdana" w:eastAsia="Verdana" w:hAnsi="Verdana" w:cs="Verdana"/>
          <w:sz w:val="20"/>
          <w:szCs w:val="20"/>
        </w:rPr>
        <w:t>διάδρασης</w:t>
      </w:r>
      <w:proofErr w:type="spellEnd"/>
      <w:r>
        <w:rPr>
          <w:rFonts w:ascii="Verdana" w:eastAsia="Verdana" w:hAnsi="Verdana" w:cs="Verdana"/>
          <w:sz w:val="20"/>
          <w:szCs w:val="20"/>
        </w:rPr>
        <w:t xml:space="preserve"> και συνδυασμού εκθεμάτων. Σχετικά εύκολος τρόπος δημιουργίας (</w:t>
      </w:r>
      <w:proofErr w:type="spellStart"/>
      <w:r>
        <w:rPr>
          <w:rFonts w:ascii="Verdana" w:eastAsia="Verdana" w:hAnsi="Verdana" w:cs="Verdana"/>
          <w:sz w:val="20"/>
          <w:szCs w:val="20"/>
        </w:rPr>
        <w:t>arduino</w:t>
      </w:r>
      <w:proofErr w:type="spellEnd"/>
      <w:r>
        <w:rPr>
          <w:rFonts w:ascii="Verdana" w:eastAsia="Verdana" w:hAnsi="Verdana" w:cs="Verdana"/>
          <w:sz w:val="20"/>
          <w:szCs w:val="20"/>
        </w:rPr>
        <w:t xml:space="preserve">), όπως και ενδιαφέρων τρόπος οπτικοακουστικής προβολής. </w:t>
      </w:r>
    </w:p>
    <w:p w:rsidR="001A6DE8" w:rsidRDefault="001A6DE8">
      <w:pPr>
        <w:pStyle w:val="normal"/>
        <w:spacing w:line="240" w:lineRule="auto"/>
        <w:ind w:left="720"/>
        <w:rPr>
          <w:rFonts w:ascii="Verdana" w:eastAsia="Verdana" w:hAnsi="Verdana" w:cs="Verdana"/>
          <w:sz w:val="20"/>
          <w:szCs w:val="20"/>
        </w:rPr>
      </w:pPr>
    </w:p>
    <w:p w:rsidR="001A6DE8" w:rsidRDefault="001A6DE8">
      <w:pPr>
        <w:pStyle w:val="normal"/>
        <w:spacing w:line="240" w:lineRule="auto"/>
        <w:ind w:left="2160"/>
        <w:rPr>
          <w:rFonts w:ascii="Verdana" w:eastAsia="Verdana" w:hAnsi="Verdana" w:cs="Verdana"/>
          <w:sz w:val="20"/>
          <w:szCs w:val="20"/>
        </w:rPr>
      </w:pPr>
    </w:p>
    <w:p w:rsidR="001A6DE8" w:rsidRPr="00E123CE" w:rsidRDefault="00D57CA1">
      <w:pPr>
        <w:pStyle w:val="normal"/>
        <w:numPr>
          <w:ilvl w:val="0"/>
          <w:numId w:val="4"/>
        </w:numPr>
        <w:spacing w:line="240" w:lineRule="auto"/>
        <w:ind w:left="2880"/>
        <w:rPr>
          <w:rFonts w:ascii="Verdana" w:eastAsia="Verdana" w:hAnsi="Verdana" w:cs="Verdana"/>
          <w:sz w:val="20"/>
          <w:szCs w:val="20"/>
          <w:lang w:val="en-US"/>
        </w:rPr>
      </w:pPr>
      <w:r w:rsidRPr="00E123CE">
        <w:rPr>
          <w:rFonts w:ascii="Verdana" w:eastAsia="Verdana" w:hAnsi="Verdana" w:cs="Verdana"/>
          <w:sz w:val="20"/>
          <w:szCs w:val="20"/>
          <w:lang w:val="en-US"/>
        </w:rPr>
        <w:lastRenderedPageBreak/>
        <w:t xml:space="preserve">The Virtual Conductor - </w:t>
      </w:r>
      <w:proofErr w:type="spellStart"/>
      <w:r w:rsidRPr="00E123CE">
        <w:rPr>
          <w:rFonts w:ascii="Verdana" w:eastAsia="Verdana" w:hAnsi="Verdana" w:cs="Verdana"/>
          <w:sz w:val="20"/>
          <w:szCs w:val="20"/>
          <w:lang w:val="en-US"/>
        </w:rPr>
        <w:t>Haus</w:t>
      </w:r>
      <w:proofErr w:type="spellEnd"/>
      <w:r w:rsidRPr="00E123CE">
        <w:rPr>
          <w:rFonts w:ascii="Verdana" w:eastAsia="Verdana" w:hAnsi="Verdana" w:cs="Verdana"/>
          <w:sz w:val="20"/>
          <w:szCs w:val="20"/>
          <w:lang w:val="en-US"/>
        </w:rPr>
        <w:t xml:space="preserve"> </w:t>
      </w:r>
      <w:proofErr w:type="spellStart"/>
      <w:r w:rsidRPr="00E123CE">
        <w:rPr>
          <w:rFonts w:ascii="Verdana" w:eastAsia="Verdana" w:hAnsi="Verdana" w:cs="Verdana"/>
          <w:sz w:val="20"/>
          <w:szCs w:val="20"/>
          <w:lang w:val="en-US"/>
        </w:rPr>
        <w:t>der</w:t>
      </w:r>
      <w:proofErr w:type="spellEnd"/>
      <w:r w:rsidRPr="00E123CE">
        <w:rPr>
          <w:rFonts w:ascii="Verdana" w:eastAsia="Verdana" w:hAnsi="Verdana" w:cs="Verdana"/>
          <w:sz w:val="20"/>
          <w:szCs w:val="20"/>
          <w:lang w:val="en-US"/>
        </w:rPr>
        <w:t xml:space="preserve"> </w:t>
      </w:r>
      <w:proofErr w:type="spellStart"/>
      <w:r w:rsidRPr="00E123CE">
        <w:rPr>
          <w:rFonts w:ascii="Verdana" w:eastAsia="Verdana" w:hAnsi="Verdana" w:cs="Verdana"/>
          <w:sz w:val="20"/>
          <w:szCs w:val="20"/>
          <w:lang w:val="en-US"/>
        </w:rPr>
        <w:t>Musik</w:t>
      </w:r>
      <w:proofErr w:type="spellEnd"/>
      <w:r w:rsidRPr="00E123CE">
        <w:rPr>
          <w:rFonts w:ascii="Verdana" w:eastAsia="Verdana" w:hAnsi="Verdana" w:cs="Verdana"/>
          <w:sz w:val="20"/>
          <w:szCs w:val="20"/>
          <w:lang w:val="en-US"/>
        </w:rPr>
        <w:t>, Vienna</w:t>
      </w:r>
    </w:p>
    <w:p w:rsidR="001A6DE8" w:rsidRPr="00E123CE" w:rsidRDefault="001A6DE8">
      <w:pPr>
        <w:pStyle w:val="normal"/>
        <w:spacing w:line="240" w:lineRule="auto"/>
        <w:ind w:left="2160"/>
        <w:rPr>
          <w:rFonts w:ascii="Verdana" w:eastAsia="Verdana" w:hAnsi="Verdana" w:cs="Verdana"/>
          <w:sz w:val="20"/>
          <w:szCs w:val="20"/>
          <w:lang w:val="en-US"/>
        </w:rPr>
      </w:pPr>
    </w:p>
    <w:p w:rsidR="001A6DE8" w:rsidRDefault="00D57CA1">
      <w:pPr>
        <w:pStyle w:val="normal"/>
        <w:spacing w:line="240" w:lineRule="auto"/>
        <w:ind w:left="2160"/>
        <w:rPr>
          <w:rFonts w:ascii="Verdana" w:eastAsia="Verdana" w:hAnsi="Verdana" w:cs="Verdana"/>
          <w:sz w:val="20"/>
          <w:szCs w:val="20"/>
        </w:rPr>
      </w:pPr>
      <w:r>
        <w:rPr>
          <w:rFonts w:ascii="Verdana" w:eastAsia="Verdana" w:hAnsi="Verdana" w:cs="Verdana"/>
          <w:noProof/>
          <w:sz w:val="20"/>
          <w:szCs w:val="20"/>
          <w:lang w:val="el-GR"/>
        </w:rPr>
        <w:drawing>
          <wp:inline distT="114300" distB="114300" distL="114300" distR="114300">
            <wp:extent cx="1790700" cy="1193800"/>
            <wp:effectExtent l="0" t="0" r="0" b="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3" cstate="print"/>
                    <a:srcRect t="6569" b="-6569"/>
                    <a:stretch>
                      <a:fillRect/>
                    </a:stretch>
                  </pic:blipFill>
                  <pic:spPr>
                    <a:xfrm>
                      <a:off x="0" y="0"/>
                      <a:ext cx="1790700" cy="1193800"/>
                    </a:xfrm>
                    <a:prstGeom prst="rect">
                      <a:avLst/>
                    </a:prstGeom>
                    <a:ln/>
                  </pic:spPr>
                </pic:pic>
              </a:graphicData>
            </a:graphic>
          </wp:inline>
        </w:drawing>
      </w:r>
    </w:p>
    <w:p w:rsidR="001A6DE8" w:rsidRDefault="001A6DE8">
      <w:pPr>
        <w:pStyle w:val="normal"/>
        <w:spacing w:line="240" w:lineRule="auto"/>
        <w:ind w:left="2160"/>
        <w:rPr>
          <w:rFonts w:ascii="Verdana" w:eastAsia="Verdana" w:hAnsi="Verdana" w:cs="Verdana"/>
          <w:sz w:val="20"/>
          <w:szCs w:val="20"/>
        </w:rPr>
      </w:pPr>
    </w:p>
    <w:p w:rsidR="001A6DE8" w:rsidRDefault="00D57CA1">
      <w:pPr>
        <w:pStyle w:val="normal"/>
        <w:spacing w:line="240" w:lineRule="auto"/>
        <w:ind w:left="2160"/>
        <w:rPr>
          <w:rFonts w:ascii="Verdana" w:eastAsia="Verdana" w:hAnsi="Verdana" w:cs="Verdana"/>
          <w:sz w:val="20"/>
          <w:szCs w:val="20"/>
        </w:rPr>
      </w:pPr>
      <w:r>
        <w:rPr>
          <w:rFonts w:ascii="Verdana" w:eastAsia="Verdana" w:hAnsi="Verdana" w:cs="Verdana"/>
          <w:sz w:val="20"/>
          <w:szCs w:val="20"/>
        </w:rPr>
        <w:t xml:space="preserve">Πλεονεκτήματα: Ένας όμορφος τρόπος να </w:t>
      </w:r>
      <w:proofErr w:type="spellStart"/>
      <w:r>
        <w:rPr>
          <w:rFonts w:ascii="Verdana" w:eastAsia="Verdana" w:hAnsi="Verdana" w:cs="Verdana"/>
          <w:sz w:val="20"/>
          <w:szCs w:val="20"/>
        </w:rPr>
        <w:t>εμβυθιστεί</w:t>
      </w:r>
      <w:proofErr w:type="spellEnd"/>
      <w:r>
        <w:rPr>
          <w:rFonts w:ascii="Verdana" w:eastAsia="Verdana" w:hAnsi="Verdana" w:cs="Verdana"/>
          <w:sz w:val="20"/>
          <w:szCs w:val="20"/>
        </w:rPr>
        <w:t xml:space="preserve"> ο επισκέπτης στο χώρο ενός μουσικού μουσείου. Η δράση είναι αρκετά κατανοητή και εύκολα εφαρμόσιμη, εφόσον χρειάζεται μόνο να κουνήσει ο χρήστης ρυθμικά την μπαγκέτα του μαέστρου.</w:t>
      </w:r>
    </w:p>
    <w:p w:rsidR="001A6DE8" w:rsidRDefault="001A6DE8">
      <w:pPr>
        <w:pStyle w:val="normal"/>
        <w:spacing w:line="240" w:lineRule="auto"/>
        <w:ind w:left="2160"/>
        <w:rPr>
          <w:rFonts w:ascii="Verdana" w:eastAsia="Verdana" w:hAnsi="Verdana" w:cs="Verdana"/>
          <w:sz w:val="20"/>
          <w:szCs w:val="20"/>
        </w:rPr>
      </w:pPr>
    </w:p>
    <w:p w:rsidR="001A6DE8" w:rsidRDefault="00D57CA1">
      <w:pPr>
        <w:pStyle w:val="normal"/>
        <w:spacing w:line="240" w:lineRule="auto"/>
        <w:ind w:left="2160"/>
        <w:rPr>
          <w:rFonts w:ascii="Verdana" w:eastAsia="Verdana" w:hAnsi="Verdana" w:cs="Verdana"/>
          <w:sz w:val="20"/>
          <w:szCs w:val="20"/>
        </w:rPr>
      </w:pPr>
      <w:r>
        <w:rPr>
          <w:rFonts w:ascii="Verdana" w:eastAsia="Verdana" w:hAnsi="Verdana" w:cs="Verdana"/>
          <w:sz w:val="20"/>
          <w:szCs w:val="20"/>
        </w:rPr>
        <w:t>Μειονεκτήματα: Δεν δίνει καθόλου πληροφορίες, πράγμα που το καθι</w:t>
      </w:r>
      <w:r>
        <w:rPr>
          <w:rFonts w:ascii="Verdana" w:eastAsia="Verdana" w:hAnsi="Verdana" w:cs="Verdana"/>
          <w:sz w:val="20"/>
          <w:szCs w:val="20"/>
        </w:rPr>
        <w:t xml:space="preserve">στά ένα απλό παιχνίδι του μουσείου.  </w:t>
      </w:r>
    </w:p>
    <w:p w:rsidR="001A6DE8" w:rsidRDefault="001A6DE8">
      <w:pPr>
        <w:pStyle w:val="normal"/>
        <w:spacing w:line="240" w:lineRule="auto"/>
        <w:ind w:left="2160"/>
        <w:rPr>
          <w:rFonts w:ascii="Verdana" w:eastAsia="Verdana" w:hAnsi="Verdana" w:cs="Verdana"/>
          <w:sz w:val="20"/>
          <w:szCs w:val="20"/>
        </w:rPr>
      </w:pPr>
    </w:p>
    <w:p w:rsidR="001A6DE8" w:rsidRDefault="001A6DE8">
      <w:pPr>
        <w:pStyle w:val="normal"/>
        <w:spacing w:line="240" w:lineRule="auto"/>
        <w:ind w:left="2160"/>
        <w:rPr>
          <w:rFonts w:ascii="Verdana" w:eastAsia="Verdana" w:hAnsi="Verdana" w:cs="Verdana"/>
          <w:sz w:val="20"/>
          <w:szCs w:val="20"/>
        </w:rPr>
      </w:pPr>
    </w:p>
    <w:p w:rsidR="001A6DE8" w:rsidRDefault="001A6DE8">
      <w:pPr>
        <w:pStyle w:val="normal"/>
        <w:spacing w:line="240" w:lineRule="auto"/>
        <w:ind w:left="2160"/>
        <w:rPr>
          <w:rFonts w:ascii="Verdana" w:eastAsia="Verdana" w:hAnsi="Verdana" w:cs="Verdana"/>
          <w:sz w:val="20"/>
          <w:szCs w:val="20"/>
        </w:rPr>
      </w:pPr>
    </w:p>
    <w:p w:rsidR="001A6DE8" w:rsidRDefault="001A6DE8">
      <w:pPr>
        <w:pStyle w:val="normal"/>
        <w:spacing w:line="240" w:lineRule="auto"/>
        <w:ind w:left="2160"/>
        <w:rPr>
          <w:rFonts w:ascii="Verdana" w:eastAsia="Verdana" w:hAnsi="Verdana" w:cs="Verdana"/>
          <w:sz w:val="20"/>
          <w:szCs w:val="20"/>
        </w:rPr>
      </w:pPr>
    </w:p>
    <w:p w:rsidR="001A6DE8" w:rsidRDefault="001A6DE8">
      <w:pPr>
        <w:pStyle w:val="normal"/>
        <w:spacing w:line="240" w:lineRule="auto"/>
        <w:ind w:left="2160"/>
        <w:rPr>
          <w:rFonts w:ascii="Verdana" w:eastAsia="Verdana" w:hAnsi="Verdana" w:cs="Verdana"/>
          <w:sz w:val="20"/>
          <w:szCs w:val="20"/>
        </w:rPr>
      </w:pPr>
    </w:p>
    <w:p w:rsidR="001A6DE8" w:rsidRDefault="001A6DE8">
      <w:pPr>
        <w:pStyle w:val="normal"/>
        <w:spacing w:line="240" w:lineRule="auto"/>
        <w:ind w:left="2160"/>
        <w:rPr>
          <w:rFonts w:ascii="Verdana" w:eastAsia="Verdana" w:hAnsi="Verdana" w:cs="Verdana"/>
          <w:sz w:val="20"/>
          <w:szCs w:val="20"/>
        </w:rPr>
      </w:pPr>
    </w:p>
    <w:p w:rsidR="001A6DE8" w:rsidRDefault="001A6DE8">
      <w:pPr>
        <w:pStyle w:val="normal"/>
        <w:spacing w:line="240" w:lineRule="auto"/>
        <w:ind w:left="2160"/>
        <w:rPr>
          <w:rFonts w:ascii="Verdana" w:eastAsia="Verdana" w:hAnsi="Verdana" w:cs="Verdana"/>
          <w:sz w:val="20"/>
          <w:szCs w:val="20"/>
        </w:rPr>
      </w:pPr>
    </w:p>
    <w:p w:rsidR="001A6DE8" w:rsidRPr="00E123CE" w:rsidRDefault="00E123CE">
      <w:pPr>
        <w:pStyle w:val="normal"/>
        <w:numPr>
          <w:ilvl w:val="0"/>
          <w:numId w:val="21"/>
        </w:numPr>
        <w:spacing w:line="240" w:lineRule="auto"/>
        <w:ind w:left="2880"/>
        <w:rPr>
          <w:rFonts w:ascii="Verdana" w:eastAsia="Verdana" w:hAnsi="Verdana" w:cs="Verdana"/>
          <w:sz w:val="20"/>
          <w:szCs w:val="20"/>
          <w:lang w:val="en-US"/>
        </w:rPr>
      </w:pPr>
      <w:r>
        <w:rPr>
          <w:rFonts w:ascii="Verdana" w:eastAsia="Verdana" w:hAnsi="Verdana" w:cs="Verdana"/>
          <w:noProof/>
          <w:sz w:val="20"/>
          <w:szCs w:val="20"/>
          <w:lang w:val="el-GR"/>
        </w:rPr>
        <w:drawing>
          <wp:anchor distT="0" distB="0" distL="114300" distR="114300" simplePos="0" relativeHeight="251677696" behindDoc="1" locked="0" layoutInCell="1" allowOverlap="1">
            <wp:simplePos x="0" y="0"/>
            <wp:positionH relativeFrom="column">
              <wp:posOffset>2720340</wp:posOffset>
            </wp:positionH>
            <wp:positionV relativeFrom="paragraph">
              <wp:posOffset>311150</wp:posOffset>
            </wp:positionV>
            <wp:extent cx="1026795" cy="1648460"/>
            <wp:effectExtent l="19050" t="0" r="1905" b="0"/>
            <wp:wrapTight wrapText="bothSides">
              <wp:wrapPolygon edited="0">
                <wp:start x="-401" y="0"/>
                <wp:lineTo x="-401" y="21467"/>
                <wp:lineTo x="21640" y="21467"/>
                <wp:lineTo x="21640" y="0"/>
                <wp:lineTo x="-401" y="0"/>
              </wp:wrapPolygon>
            </wp:wrapTight>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4" cstate="print"/>
                    <a:srcRect/>
                    <a:stretch>
                      <a:fillRect/>
                    </a:stretch>
                  </pic:blipFill>
                  <pic:spPr>
                    <a:xfrm>
                      <a:off x="0" y="0"/>
                      <a:ext cx="1026795" cy="1648460"/>
                    </a:xfrm>
                    <a:prstGeom prst="rect">
                      <a:avLst/>
                    </a:prstGeom>
                    <a:ln/>
                  </pic:spPr>
                </pic:pic>
              </a:graphicData>
            </a:graphic>
          </wp:anchor>
        </w:drawing>
      </w:r>
      <w:r w:rsidR="00D57CA1" w:rsidRPr="00E123CE">
        <w:rPr>
          <w:rFonts w:ascii="Verdana" w:eastAsia="Verdana" w:hAnsi="Verdana" w:cs="Verdana"/>
          <w:sz w:val="20"/>
          <w:szCs w:val="20"/>
          <w:lang w:val="en-US"/>
        </w:rPr>
        <w:t>WWI interactive exhibit - Imperial War Museum</w:t>
      </w:r>
      <w:r w:rsidR="00D57CA1">
        <w:rPr>
          <w:rFonts w:ascii="Verdana" w:eastAsia="Verdana" w:hAnsi="Verdana" w:cs="Verdana"/>
          <w:noProof/>
          <w:sz w:val="20"/>
          <w:szCs w:val="20"/>
          <w:lang w:val="el-GR"/>
        </w:rPr>
        <w:drawing>
          <wp:inline distT="114300" distB="114300" distL="114300" distR="114300">
            <wp:extent cx="1047750" cy="1680766"/>
            <wp:effectExtent l="0" t="0" r="0" b="0"/>
            <wp:docPr id="1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5" cstate="print"/>
                    <a:srcRect/>
                    <a:stretch>
                      <a:fillRect/>
                    </a:stretch>
                  </pic:blipFill>
                  <pic:spPr>
                    <a:xfrm>
                      <a:off x="0" y="0"/>
                      <a:ext cx="1047750" cy="1680766"/>
                    </a:xfrm>
                    <a:prstGeom prst="rect">
                      <a:avLst/>
                    </a:prstGeom>
                    <a:ln/>
                  </pic:spPr>
                </pic:pic>
              </a:graphicData>
            </a:graphic>
          </wp:inline>
        </w:drawing>
      </w:r>
    </w:p>
    <w:p w:rsidR="001A6DE8" w:rsidRDefault="00D57CA1">
      <w:pPr>
        <w:pStyle w:val="normal"/>
        <w:spacing w:line="240" w:lineRule="auto"/>
        <w:ind w:left="2160"/>
        <w:rPr>
          <w:rFonts w:ascii="Verdana" w:eastAsia="Verdana" w:hAnsi="Verdana" w:cs="Verdana"/>
          <w:sz w:val="20"/>
          <w:szCs w:val="20"/>
        </w:rPr>
      </w:pPr>
      <w:r>
        <w:rPr>
          <w:rFonts w:ascii="Verdana" w:eastAsia="Verdana" w:hAnsi="Verdana" w:cs="Verdana"/>
          <w:sz w:val="20"/>
          <w:szCs w:val="20"/>
        </w:rPr>
        <w:t xml:space="preserve">Πλεονεκτήματα: Εξαιρετική </w:t>
      </w:r>
      <w:proofErr w:type="spellStart"/>
      <w:r>
        <w:rPr>
          <w:rFonts w:ascii="Verdana" w:eastAsia="Verdana" w:hAnsi="Verdana" w:cs="Verdana"/>
          <w:sz w:val="20"/>
          <w:szCs w:val="20"/>
        </w:rPr>
        <w:t>εμβύθιση</w:t>
      </w:r>
      <w:proofErr w:type="spellEnd"/>
      <w:r>
        <w:rPr>
          <w:rFonts w:ascii="Verdana" w:eastAsia="Verdana" w:hAnsi="Verdana" w:cs="Verdana"/>
          <w:sz w:val="20"/>
          <w:szCs w:val="20"/>
        </w:rPr>
        <w:t xml:space="preserve"> στο χώρο, ένας παιγνιώδης τρόπος για να κρατάει το ενδιαφέρον του επισκέπτη. Καλή οπτικοακουστική παρουσίαση με </w:t>
      </w:r>
      <w:proofErr w:type="spellStart"/>
      <w:r>
        <w:rPr>
          <w:rFonts w:ascii="Verdana" w:eastAsia="Verdana" w:hAnsi="Verdana" w:cs="Verdana"/>
          <w:sz w:val="20"/>
          <w:szCs w:val="20"/>
        </w:rPr>
        <w:t>προτζέκτορα</w:t>
      </w:r>
      <w:proofErr w:type="spellEnd"/>
      <w:r>
        <w:rPr>
          <w:rFonts w:ascii="Verdana" w:eastAsia="Verdana" w:hAnsi="Verdana" w:cs="Verdana"/>
          <w:sz w:val="20"/>
          <w:szCs w:val="20"/>
        </w:rPr>
        <w:t>.</w:t>
      </w:r>
    </w:p>
    <w:p w:rsidR="001A6DE8" w:rsidRDefault="001A6DE8">
      <w:pPr>
        <w:pStyle w:val="normal"/>
        <w:spacing w:line="240" w:lineRule="auto"/>
        <w:ind w:left="2160"/>
        <w:rPr>
          <w:rFonts w:ascii="Verdana" w:eastAsia="Verdana" w:hAnsi="Verdana" w:cs="Verdana"/>
          <w:sz w:val="20"/>
          <w:szCs w:val="20"/>
        </w:rPr>
      </w:pPr>
    </w:p>
    <w:p w:rsidR="001A6DE8" w:rsidRDefault="00D57CA1">
      <w:pPr>
        <w:pStyle w:val="normal"/>
        <w:spacing w:line="240" w:lineRule="auto"/>
        <w:ind w:left="2160"/>
        <w:rPr>
          <w:rFonts w:ascii="Verdana" w:eastAsia="Verdana" w:hAnsi="Verdana" w:cs="Verdana"/>
          <w:sz w:val="20"/>
          <w:szCs w:val="20"/>
        </w:rPr>
      </w:pPr>
      <w:r>
        <w:rPr>
          <w:rFonts w:ascii="Verdana" w:eastAsia="Verdana" w:hAnsi="Verdana" w:cs="Verdana"/>
          <w:sz w:val="20"/>
          <w:szCs w:val="20"/>
        </w:rPr>
        <w:t>Μειονεκτήματα: Το παιχνίδι είναι πολύ απλό, σε  βαθμό που δεν χρειάζεται πολλή σκέψη. Δεν συνδυάζεται με καμία χρήσιμη πληροφορία.</w:t>
      </w:r>
    </w:p>
    <w:p w:rsidR="001A6DE8" w:rsidRDefault="001A6DE8">
      <w:pPr>
        <w:pStyle w:val="normal"/>
        <w:spacing w:line="240" w:lineRule="auto"/>
        <w:ind w:left="2160"/>
        <w:rPr>
          <w:rFonts w:ascii="Verdana" w:eastAsia="Verdana" w:hAnsi="Verdana" w:cs="Verdana"/>
          <w:sz w:val="20"/>
          <w:szCs w:val="20"/>
        </w:rPr>
      </w:pPr>
    </w:p>
    <w:p w:rsidR="001A6DE8" w:rsidRDefault="001A6DE8">
      <w:pPr>
        <w:pStyle w:val="normal"/>
        <w:spacing w:line="240" w:lineRule="auto"/>
        <w:ind w:left="2160"/>
        <w:rPr>
          <w:rFonts w:ascii="Verdana" w:eastAsia="Verdana" w:hAnsi="Verdana" w:cs="Verdana"/>
          <w:sz w:val="20"/>
          <w:szCs w:val="20"/>
        </w:rPr>
      </w:pPr>
    </w:p>
    <w:p w:rsidR="001A6DE8" w:rsidRPr="00E123CE" w:rsidRDefault="001A6DE8" w:rsidP="00E123CE">
      <w:pPr>
        <w:pStyle w:val="normal"/>
        <w:spacing w:line="240" w:lineRule="auto"/>
        <w:rPr>
          <w:rFonts w:ascii="Verdana" w:eastAsia="Verdana" w:hAnsi="Verdana" w:cs="Verdana"/>
          <w:sz w:val="20"/>
          <w:szCs w:val="20"/>
          <w:lang w:val="en-US"/>
        </w:rPr>
      </w:pPr>
    </w:p>
    <w:p w:rsidR="001A6DE8" w:rsidRDefault="001A6DE8">
      <w:pPr>
        <w:pStyle w:val="normal"/>
        <w:spacing w:line="240" w:lineRule="auto"/>
        <w:ind w:left="2160"/>
        <w:rPr>
          <w:rFonts w:ascii="Verdana" w:eastAsia="Verdana" w:hAnsi="Verdana" w:cs="Verdana"/>
          <w:sz w:val="20"/>
          <w:szCs w:val="20"/>
        </w:rPr>
      </w:pPr>
    </w:p>
    <w:p w:rsidR="001A6DE8" w:rsidRDefault="001A6DE8">
      <w:pPr>
        <w:pStyle w:val="normal"/>
        <w:spacing w:line="240" w:lineRule="auto"/>
        <w:ind w:left="1440"/>
        <w:rPr>
          <w:rFonts w:ascii="Verdana" w:eastAsia="Verdana" w:hAnsi="Verdana" w:cs="Verdana"/>
          <w:sz w:val="20"/>
          <w:szCs w:val="20"/>
        </w:rPr>
      </w:pPr>
    </w:p>
    <w:p w:rsidR="001A6DE8" w:rsidRDefault="00D57CA1">
      <w:pPr>
        <w:pStyle w:val="normal"/>
        <w:numPr>
          <w:ilvl w:val="0"/>
          <w:numId w:val="1"/>
        </w:numPr>
        <w:rPr>
          <w:rFonts w:ascii="Verdana" w:eastAsia="Verdana" w:hAnsi="Verdana" w:cs="Verdana"/>
          <w:sz w:val="20"/>
          <w:szCs w:val="20"/>
        </w:rPr>
      </w:pPr>
      <w:proofErr w:type="spellStart"/>
      <w:r>
        <w:rPr>
          <w:rFonts w:ascii="Verdana" w:eastAsia="Verdana" w:hAnsi="Verdana" w:cs="Verdana"/>
          <w:sz w:val="20"/>
          <w:szCs w:val="20"/>
        </w:rPr>
        <w:t>Trends</w:t>
      </w:r>
      <w:proofErr w:type="spellEnd"/>
    </w:p>
    <w:p w:rsidR="001A6DE8" w:rsidRDefault="001A6DE8">
      <w:pPr>
        <w:pStyle w:val="normal"/>
        <w:ind w:left="1440"/>
        <w:rPr>
          <w:rFonts w:ascii="Verdana" w:eastAsia="Verdana" w:hAnsi="Verdana" w:cs="Verdana"/>
          <w:b/>
          <w:sz w:val="20"/>
          <w:szCs w:val="20"/>
        </w:rPr>
      </w:pPr>
    </w:p>
    <w:p w:rsidR="001A6DE8" w:rsidRDefault="00D57CA1">
      <w:pPr>
        <w:pStyle w:val="normal"/>
        <w:ind w:left="1440"/>
        <w:rPr>
          <w:rFonts w:ascii="Verdana" w:eastAsia="Verdana" w:hAnsi="Verdana" w:cs="Verdana"/>
          <w:sz w:val="20"/>
          <w:szCs w:val="20"/>
        </w:rPr>
      </w:pPr>
      <w:r>
        <w:rPr>
          <w:rFonts w:ascii="Verdana" w:eastAsia="Verdana" w:hAnsi="Verdana" w:cs="Verdana"/>
          <w:sz w:val="20"/>
          <w:szCs w:val="20"/>
        </w:rPr>
        <w:t xml:space="preserve"> Σε αυτό το κεφάλαιο θα αναφερθούμε</w:t>
      </w:r>
      <w:r w:rsidR="00E123CE">
        <w:rPr>
          <w:rFonts w:ascii="Verdana" w:eastAsia="Verdana" w:hAnsi="Verdana" w:cs="Verdana"/>
          <w:sz w:val="20"/>
          <w:szCs w:val="20"/>
        </w:rPr>
        <w:t xml:space="preserve"> στα </w:t>
      </w:r>
      <w:proofErr w:type="spellStart"/>
      <w:r w:rsidR="00E123CE">
        <w:rPr>
          <w:rFonts w:ascii="Verdana" w:eastAsia="Verdana" w:hAnsi="Verdana" w:cs="Verdana"/>
          <w:sz w:val="20"/>
          <w:szCs w:val="20"/>
        </w:rPr>
        <w:t>trends</w:t>
      </w:r>
      <w:proofErr w:type="spellEnd"/>
      <w:r w:rsidR="00E123CE">
        <w:rPr>
          <w:rFonts w:ascii="Verdana" w:eastAsia="Verdana" w:hAnsi="Verdana" w:cs="Verdana"/>
          <w:sz w:val="20"/>
          <w:szCs w:val="20"/>
        </w:rPr>
        <w:t xml:space="preserve"> που </w:t>
      </w:r>
      <w:r w:rsidR="00E123CE">
        <w:rPr>
          <w:rFonts w:ascii="Verdana" w:eastAsia="Verdana" w:hAnsi="Verdana" w:cs="Verdana"/>
          <w:sz w:val="20"/>
          <w:szCs w:val="20"/>
          <w:lang w:val="el-GR"/>
        </w:rPr>
        <w:t>διερευνήσαμε</w:t>
      </w:r>
      <w:r>
        <w:rPr>
          <w:rFonts w:ascii="Verdana" w:eastAsia="Verdana" w:hAnsi="Verdana" w:cs="Verdana"/>
          <w:sz w:val="20"/>
          <w:szCs w:val="20"/>
        </w:rPr>
        <w:t xml:space="preserve"> για το </w:t>
      </w:r>
      <w:proofErr w:type="spellStart"/>
      <w:r>
        <w:rPr>
          <w:rFonts w:ascii="Verdana" w:eastAsia="Verdana" w:hAnsi="Verdana" w:cs="Verdana"/>
          <w:sz w:val="20"/>
          <w:szCs w:val="20"/>
        </w:rPr>
        <w:t>project</w:t>
      </w:r>
      <w:proofErr w:type="spellEnd"/>
      <w:r>
        <w:rPr>
          <w:rFonts w:ascii="Verdana" w:eastAsia="Verdana" w:hAnsi="Verdana" w:cs="Verdana"/>
          <w:sz w:val="20"/>
          <w:szCs w:val="20"/>
        </w:rPr>
        <w:t xml:space="preserve"> μας. Καταρχήν, το μουσείο το</w:t>
      </w:r>
      <w:r>
        <w:rPr>
          <w:rFonts w:ascii="Verdana" w:eastAsia="Verdana" w:hAnsi="Verdana" w:cs="Verdana"/>
          <w:sz w:val="20"/>
          <w:szCs w:val="20"/>
        </w:rPr>
        <w:t xml:space="preserve">υ Μάρκου Βαμβακάρη έχει ένα </w:t>
      </w:r>
      <w:proofErr w:type="spellStart"/>
      <w:r>
        <w:rPr>
          <w:rFonts w:ascii="Verdana" w:eastAsia="Verdana" w:hAnsi="Verdana" w:cs="Verdana"/>
          <w:sz w:val="20"/>
          <w:szCs w:val="20"/>
        </w:rPr>
        <w:t>vintage</w:t>
      </w:r>
      <w:proofErr w:type="spellEnd"/>
      <w:r>
        <w:rPr>
          <w:rFonts w:ascii="Verdana" w:eastAsia="Verdana" w:hAnsi="Verdana" w:cs="Verdana"/>
          <w:sz w:val="20"/>
          <w:szCs w:val="20"/>
        </w:rPr>
        <w:t xml:space="preserve"> </w:t>
      </w:r>
      <w:proofErr w:type="spellStart"/>
      <w:r>
        <w:rPr>
          <w:rFonts w:ascii="Verdana" w:eastAsia="Verdana" w:hAnsi="Verdana" w:cs="Verdana"/>
          <w:sz w:val="20"/>
          <w:szCs w:val="20"/>
        </w:rPr>
        <w:t>style</w:t>
      </w:r>
      <w:proofErr w:type="spellEnd"/>
      <w:r>
        <w:rPr>
          <w:rFonts w:ascii="Verdana" w:eastAsia="Verdana" w:hAnsi="Verdana" w:cs="Verdana"/>
          <w:sz w:val="20"/>
          <w:szCs w:val="20"/>
        </w:rPr>
        <w:t xml:space="preserve">, δηλαδή μια παλαιωμένη αισθητική του περασμένου αιώνα. Τα ίδια τα εκθέματα, η επίπλωση και οι φωτογραφίες προσδίδουν αυτό το </w:t>
      </w:r>
      <w:proofErr w:type="spellStart"/>
      <w:r>
        <w:rPr>
          <w:rFonts w:ascii="Verdana" w:eastAsia="Verdana" w:hAnsi="Verdana" w:cs="Verdana"/>
          <w:sz w:val="20"/>
          <w:szCs w:val="20"/>
        </w:rPr>
        <w:t>vintage</w:t>
      </w:r>
      <w:proofErr w:type="spellEnd"/>
      <w:r>
        <w:rPr>
          <w:rFonts w:ascii="Verdana" w:eastAsia="Verdana" w:hAnsi="Verdana" w:cs="Verdana"/>
          <w:sz w:val="20"/>
          <w:szCs w:val="20"/>
        </w:rPr>
        <w:t xml:space="preserve"> ύφος.</w:t>
      </w:r>
    </w:p>
    <w:p w:rsidR="001A6DE8" w:rsidRDefault="00D57CA1">
      <w:pPr>
        <w:pStyle w:val="normal"/>
        <w:ind w:left="1440"/>
        <w:rPr>
          <w:rFonts w:ascii="Verdana" w:eastAsia="Verdana" w:hAnsi="Verdana" w:cs="Verdana"/>
          <w:sz w:val="20"/>
          <w:szCs w:val="20"/>
        </w:rPr>
      </w:pPr>
      <w:r>
        <w:rPr>
          <w:rFonts w:ascii="Verdana" w:eastAsia="Verdana" w:hAnsi="Verdana" w:cs="Verdana"/>
          <w:noProof/>
          <w:sz w:val="20"/>
          <w:szCs w:val="20"/>
          <w:lang w:val="el-GR"/>
        </w:rPr>
        <w:lastRenderedPageBreak/>
        <w:drawing>
          <wp:inline distT="114300" distB="114300" distL="114300" distR="114300">
            <wp:extent cx="1009650" cy="140302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6"/>
                    <a:srcRect/>
                    <a:stretch>
                      <a:fillRect/>
                    </a:stretch>
                  </pic:blipFill>
                  <pic:spPr>
                    <a:xfrm>
                      <a:off x="0" y="0"/>
                      <a:ext cx="1009650" cy="1403020"/>
                    </a:xfrm>
                    <a:prstGeom prst="rect">
                      <a:avLst/>
                    </a:prstGeom>
                    <a:ln/>
                  </pic:spPr>
                </pic:pic>
              </a:graphicData>
            </a:graphic>
          </wp:inline>
        </w:drawing>
      </w:r>
      <w:r>
        <w:rPr>
          <w:rFonts w:ascii="Verdana" w:eastAsia="Verdana" w:hAnsi="Verdana" w:cs="Verdana"/>
          <w:sz w:val="20"/>
          <w:szCs w:val="20"/>
        </w:rPr>
        <w:t xml:space="preserve"> </w:t>
      </w:r>
      <w:r>
        <w:rPr>
          <w:rFonts w:ascii="Verdana" w:eastAsia="Verdana" w:hAnsi="Verdana" w:cs="Verdana"/>
          <w:noProof/>
          <w:sz w:val="20"/>
          <w:szCs w:val="20"/>
          <w:lang w:val="el-GR"/>
        </w:rPr>
        <w:drawing>
          <wp:inline distT="114300" distB="114300" distL="114300" distR="114300">
            <wp:extent cx="1348264" cy="1341655"/>
            <wp:effectExtent l="0" t="0" r="0" b="0"/>
            <wp:docPr id="2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7"/>
                    <a:srcRect/>
                    <a:stretch>
                      <a:fillRect/>
                    </a:stretch>
                  </pic:blipFill>
                  <pic:spPr>
                    <a:xfrm>
                      <a:off x="0" y="0"/>
                      <a:ext cx="1348264" cy="1341655"/>
                    </a:xfrm>
                    <a:prstGeom prst="rect">
                      <a:avLst/>
                    </a:prstGeom>
                    <a:ln/>
                  </pic:spPr>
                </pic:pic>
              </a:graphicData>
            </a:graphic>
          </wp:inline>
        </w:drawing>
      </w:r>
    </w:p>
    <w:p w:rsidR="001A6DE8" w:rsidRDefault="00D57CA1">
      <w:pPr>
        <w:pStyle w:val="normal"/>
        <w:ind w:left="1440"/>
        <w:rPr>
          <w:rFonts w:ascii="Verdana" w:eastAsia="Verdana" w:hAnsi="Verdana" w:cs="Verdana"/>
          <w:sz w:val="20"/>
          <w:szCs w:val="20"/>
        </w:rPr>
      </w:pPr>
      <w:r>
        <w:rPr>
          <w:rFonts w:ascii="Verdana" w:eastAsia="Verdana" w:hAnsi="Verdana" w:cs="Verdana"/>
          <w:sz w:val="20"/>
          <w:szCs w:val="20"/>
        </w:rPr>
        <w:t xml:space="preserve">Στην συνέχεια θα αναλύσουμε άλλα </w:t>
      </w:r>
      <w:proofErr w:type="spellStart"/>
      <w:r>
        <w:rPr>
          <w:rFonts w:ascii="Verdana" w:eastAsia="Verdana" w:hAnsi="Verdana" w:cs="Verdana"/>
          <w:sz w:val="20"/>
          <w:szCs w:val="20"/>
        </w:rPr>
        <w:t>trends</w:t>
      </w:r>
      <w:proofErr w:type="spellEnd"/>
      <w:r>
        <w:rPr>
          <w:rFonts w:ascii="Verdana" w:eastAsia="Verdana" w:hAnsi="Verdana" w:cs="Verdana"/>
          <w:sz w:val="20"/>
          <w:szCs w:val="20"/>
        </w:rPr>
        <w:t xml:space="preserve"> που έχουν ενδιαφέρον επειδή είν</w:t>
      </w:r>
      <w:r>
        <w:rPr>
          <w:rFonts w:ascii="Verdana" w:eastAsia="Verdana" w:hAnsi="Verdana" w:cs="Verdana"/>
          <w:sz w:val="20"/>
          <w:szCs w:val="20"/>
        </w:rPr>
        <w:t xml:space="preserve">αι συναφή με το </w:t>
      </w:r>
      <w:proofErr w:type="spellStart"/>
      <w:r>
        <w:rPr>
          <w:rFonts w:ascii="Verdana" w:eastAsia="Verdana" w:hAnsi="Verdana" w:cs="Verdana"/>
          <w:sz w:val="20"/>
          <w:szCs w:val="20"/>
        </w:rPr>
        <w:t>project</w:t>
      </w:r>
      <w:proofErr w:type="spellEnd"/>
      <w:r>
        <w:rPr>
          <w:rFonts w:ascii="Verdana" w:eastAsia="Verdana" w:hAnsi="Verdana" w:cs="Verdana"/>
          <w:sz w:val="20"/>
          <w:szCs w:val="20"/>
        </w:rPr>
        <w:t>.</w:t>
      </w:r>
    </w:p>
    <w:p w:rsidR="001A6DE8" w:rsidRDefault="001A6DE8">
      <w:pPr>
        <w:pStyle w:val="normal"/>
        <w:ind w:left="1440"/>
        <w:rPr>
          <w:rFonts w:ascii="Verdana" w:eastAsia="Verdana" w:hAnsi="Verdana" w:cs="Verdana"/>
          <w:sz w:val="20"/>
          <w:szCs w:val="20"/>
        </w:rPr>
      </w:pPr>
    </w:p>
    <w:p w:rsidR="001A6DE8" w:rsidRDefault="00D57CA1">
      <w:pPr>
        <w:pStyle w:val="normal"/>
        <w:numPr>
          <w:ilvl w:val="0"/>
          <w:numId w:val="30"/>
        </w:numPr>
        <w:ind w:left="2160"/>
        <w:rPr>
          <w:rFonts w:ascii="Verdana" w:eastAsia="Verdana" w:hAnsi="Verdana" w:cs="Verdana"/>
          <w:sz w:val="20"/>
          <w:szCs w:val="20"/>
        </w:rPr>
      </w:pPr>
      <w:proofErr w:type="spellStart"/>
      <w:r>
        <w:rPr>
          <w:rFonts w:ascii="Verdana" w:eastAsia="Verdana" w:hAnsi="Verdana" w:cs="Verdana"/>
          <w:sz w:val="20"/>
          <w:szCs w:val="20"/>
        </w:rPr>
        <w:t>Metaphor</w:t>
      </w:r>
      <w:proofErr w:type="spellEnd"/>
    </w:p>
    <w:p w:rsidR="001A6DE8" w:rsidRDefault="00D57CA1">
      <w:pPr>
        <w:pStyle w:val="normal"/>
        <w:ind w:left="1440"/>
        <w:rPr>
          <w:rFonts w:ascii="Verdana" w:eastAsia="Verdana" w:hAnsi="Verdana" w:cs="Verdana"/>
          <w:sz w:val="20"/>
          <w:szCs w:val="20"/>
        </w:rPr>
      </w:pPr>
      <w:r>
        <w:rPr>
          <w:rFonts w:ascii="Verdana" w:eastAsia="Verdana" w:hAnsi="Verdana" w:cs="Verdana"/>
          <w:sz w:val="20"/>
          <w:szCs w:val="20"/>
        </w:rPr>
        <w:t xml:space="preserve"> Περιγράφει την τάση στα μουσεία να χρησιμοποιούν στα </w:t>
      </w:r>
      <w:proofErr w:type="spellStart"/>
      <w:r>
        <w:rPr>
          <w:rFonts w:ascii="Verdana" w:eastAsia="Verdana" w:hAnsi="Verdana" w:cs="Verdana"/>
          <w:sz w:val="20"/>
          <w:szCs w:val="20"/>
        </w:rPr>
        <w:t>διαδραστικά</w:t>
      </w:r>
      <w:proofErr w:type="spellEnd"/>
      <w:r>
        <w:rPr>
          <w:rFonts w:ascii="Verdana" w:eastAsia="Verdana" w:hAnsi="Verdana" w:cs="Verdana"/>
          <w:sz w:val="20"/>
          <w:szCs w:val="20"/>
        </w:rPr>
        <w:t xml:space="preserve"> τους συστήματα αντικείμενα που να ταιριάζουν με την δράση που απαιτείται για την </w:t>
      </w:r>
      <w:proofErr w:type="spellStart"/>
      <w:r>
        <w:rPr>
          <w:rFonts w:ascii="Verdana" w:eastAsia="Verdana" w:hAnsi="Verdana" w:cs="Verdana"/>
          <w:sz w:val="20"/>
          <w:szCs w:val="20"/>
        </w:rPr>
        <w:t>διάδραση</w:t>
      </w:r>
      <w:proofErr w:type="spellEnd"/>
      <w:r>
        <w:rPr>
          <w:rFonts w:ascii="Verdana" w:eastAsia="Verdana" w:hAnsi="Verdana" w:cs="Verdana"/>
          <w:sz w:val="20"/>
          <w:szCs w:val="20"/>
        </w:rPr>
        <w:t xml:space="preserve">. Αντί να υπάρχουν σχέδια ή οδηγίες χρήσης, χρειάζεται να αρχίζει </w:t>
      </w:r>
      <w:r>
        <w:rPr>
          <w:rFonts w:ascii="Verdana" w:eastAsia="Verdana" w:hAnsi="Verdana" w:cs="Verdana"/>
          <w:sz w:val="20"/>
          <w:szCs w:val="20"/>
        </w:rPr>
        <w:t xml:space="preserve">η </w:t>
      </w:r>
      <w:proofErr w:type="spellStart"/>
      <w:r>
        <w:rPr>
          <w:rFonts w:ascii="Verdana" w:eastAsia="Verdana" w:hAnsi="Verdana" w:cs="Verdana"/>
          <w:sz w:val="20"/>
          <w:szCs w:val="20"/>
        </w:rPr>
        <w:t>διάδραση</w:t>
      </w:r>
      <w:proofErr w:type="spellEnd"/>
      <w:r>
        <w:rPr>
          <w:rFonts w:ascii="Verdana" w:eastAsia="Verdana" w:hAnsi="Verdana" w:cs="Verdana"/>
          <w:sz w:val="20"/>
          <w:szCs w:val="20"/>
        </w:rPr>
        <w:t xml:space="preserve"> με μια γνωστική διαδικασία, δηλαδή μια διαδικασία λογική για τον επισκέπτη.</w:t>
      </w:r>
    </w:p>
    <w:p w:rsidR="001A6DE8" w:rsidRDefault="001A6DE8">
      <w:pPr>
        <w:pStyle w:val="normal"/>
        <w:ind w:left="1440"/>
        <w:rPr>
          <w:rFonts w:ascii="Verdana" w:eastAsia="Verdana" w:hAnsi="Verdana" w:cs="Verdana"/>
          <w:sz w:val="20"/>
          <w:szCs w:val="20"/>
        </w:rPr>
      </w:pPr>
    </w:p>
    <w:p w:rsidR="001A6DE8" w:rsidRDefault="001A6DE8">
      <w:pPr>
        <w:pStyle w:val="normal"/>
        <w:ind w:left="1440"/>
        <w:rPr>
          <w:rFonts w:ascii="Verdana" w:eastAsia="Verdana" w:hAnsi="Verdana" w:cs="Verdana"/>
          <w:sz w:val="20"/>
          <w:szCs w:val="20"/>
        </w:rPr>
      </w:pPr>
    </w:p>
    <w:p w:rsidR="001A6DE8" w:rsidRPr="00E123CE" w:rsidRDefault="00D57CA1">
      <w:pPr>
        <w:pStyle w:val="normal"/>
        <w:numPr>
          <w:ilvl w:val="0"/>
          <w:numId w:val="20"/>
        </w:numPr>
        <w:shd w:val="clear" w:color="auto" w:fill="FFFFFF"/>
        <w:spacing w:after="340" w:line="240" w:lineRule="auto"/>
        <w:ind w:left="2160"/>
        <w:rPr>
          <w:b/>
          <w:sz w:val="20"/>
          <w:szCs w:val="20"/>
          <w:lang w:val="en-US"/>
        </w:rPr>
      </w:pPr>
      <w:r>
        <w:rPr>
          <w:rFonts w:ascii="Verdana" w:eastAsia="Verdana" w:hAnsi="Verdana" w:cs="Verdana"/>
          <w:b/>
          <w:sz w:val="20"/>
          <w:szCs w:val="20"/>
        </w:rPr>
        <w:t xml:space="preserve"> </w:t>
      </w:r>
      <w:r w:rsidRPr="00E123CE">
        <w:rPr>
          <w:rFonts w:ascii="Verdana" w:eastAsia="Verdana" w:hAnsi="Verdana" w:cs="Verdana"/>
          <w:sz w:val="20"/>
          <w:szCs w:val="20"/>
          <w:lang w:val="en-US"/>
        </w:rPr>
        <w:t>Embrace Technology Without Losing Sight of Your Mission</w:t>
      </w:r>
    </w:p>
    <w:p w:rsidR="001A6DE8" w:rsidRDefault="00D57CA1">
      <w:pPr>
        <w:pStyle w:val="normal"/>
        <w:shd w:val="clear" w:color="auto" w:fill="FFFFFF"/>
        <w:spacing w:after="340" w:line="240" w:lineRule="auto"/>
        <w:ind w:left="1440"/>
        <w:rPr>
          <w:rFonts w:ascii="Verdana" w:eastAsia="Verdana" w:hAnsi="Verdana" w:cs="Verdana"/>
          <w:sz w:val="20"/>
          <w:szCs w:val="20"/>
        </w:rPr>
      </w:pPr>
      <w:r w:rsidRPr="00E123CE">
        <w:rPr>
          <w:rFonts w:ascii="Verdana" w:eastAsia="Verdana" w:hAnsi="Verdana" w:cs="Verdana"/>
          <w:sz w:val="20"/>
          <w:szCs w:val="20"/>
          <w:lang w:val="en-US"/>
        </w:rPr>
        <w:t xml:space="preserve"> </w:t>
      </w:r>
      <w:r>
        <w:rPr>
          <w:rFonts w:ascii="Verdana" w:eastAsia="Verdana" w:hAnsi="Verdana" w:cs="Verdana"/>
          <w:sz w:val="20"/>
          <w:szCs w:val="20"/>
        </w:rPr>
        <w:t>Σε αυτήν την τάση θα πρέπει να δώσουμε ιδιαίτερη προσοχή, γιατί έχει να κάνει με την έξυπνη εγκατάσταση της τεχνολογίας στο χώρο, δηλαδή να υπάρχει η τεχνολογία αλλά να μην φαίνεται ξεκάθαρα στο επισκέπτη, ώστε να μην έρχεται σε αντιπαράθεση με την εμπειρ</w:t>
      </w:r>
      <w:r>
        <w:rPr>
          <w:rFonts w:ascii="Verdana" w:eastAsia="Verdana" w:hAnsi="Verdana" w:cs="Verdana"/>
          <w:sz w:val="20"/>
          <w:szCs w:val="20"/>
        </w:rPr>
        <w:t xml:space="preserve">ία του. Αυτό χρειάζεται να γίνει ειδικά στο χώρο του Βαμβακάρη, επειδή ο χώρος </w:t>
      </w:r>
      <w:r>
        <w:rPr>
          <w:rFonts w:ascii="Verdana" w:eastAsia="Verdana" w:hAnsi="Verdana" w:cs="Verdana"/>
          <w:sz w:val="20"/>
          <w:szCs w:val="20"/>
        </w:rPr>
        <w:lastRenderedPageBreak/>
        <w:t>είναι παραδοσιακός και η εμφανής τεχνολογία θα είναι παράταιρη.</w:t>
      </w:r>
    </w:p>
    <w:p w:rsidR="001A6DE8" w:rsidRDefault="001A6DE8">
      <w:pPr>
        <w:pStyle w:val="normal"/>
        <w:ind w:left="1440"/>
        <w:rPr>
          <w:rFonts w:ascii="Verdana" w:eastAsia="Verdana" w:hAnsi="Verdana" w:cs="Verdana"/>
          <w:sz w:val="20"/>
          <w:szCs w:val="20"/>
        </w:rPr>
      </w:pPr>
    </w:p>
    <w:p w:rsidR="001A6DE8" w:rsidRDefault="00D57CA1">
      <w:pPr>
        <w:pStyle w:val="3"/>
        <w:keepNext w:val="0"/>
        <w:keepLines w:val="0"/>
        <w:numPr>
          <w:ilvl w:val="0"/>
          <w:numId w:val="13"/>
        </w:numPr>
        <w:shd w:val="clear" w:color="auto" w:fill="FFFFFF"/>
        <w:spacing w:before="0" w:line="240" w:lineRule="auto"/>
        <w:ind w:left="2160"/>
        <w:jc w:val="both"/>
        <w:rPr>
          <w:rFonts w:ascii="Verdana" w:eastAsia="Verdana" w:hAnsi="Verdana" w:cs="Verdana"/>
          <w:sz w:val="20"/>
          <w:szCs w:val="20"/>
        </w:rPr>
      </w:pPr>
      <w:bookmarkStart w:id="1" w:name="_4304a2t7wpp8" w:colFirst="0" w:colLast="0"/>
      <w:bookmarkEnd w:id="1"/>
      <w:proofErr w:type="spellStart"/>
      <w:r>
        <w:rPr>
          <w:rFonts w:ascii="Verdana" w:eastAsia="Verdana" w:hAnsi="Verdana" w:cs="Verdana"/>
          <w:color w:val="161D20"/>
          <w:sz w:val="20"/>
          <w:szCs w:val="20"/>
        </w:rPr>
        <w:t>Edutainment</w:t>
      </w:r>
      <w:proofErr w:type="spellEnd"/>
    </w:p>
    <w:p w:rsidR="001A6DE8" w:rsidRDefault="00D57CA1">
      <w:pPr>
        <w:pStyle w:val="2"/>
        <w:keepNext w:val="0"/>
        <w:keepLines w:val="0"/>
        <w:shd w:val="clear" w:color="auto" w:fill="FFFFFF"/>
        <w:spacing w:before="0" w:after="340" w:line="240" w:lineRule="auto"/>
        <w:ind w:left="1440"/>
        <w:rPr>
          <w:rFonts w:ascii="Verdana" w:eastAsia="Verdana" w:hAnsi="Verdana" w:cs="Verdana"/>
          <w:sz w:val="20"/>
          <w:szCs w:val="20"/>
        </w:rPr>
      </w:pPr>
      <w:bookmarkStart w:id="2" w:name="_gwi0gr55e28g" w:colFirst="0" w:colLast="0"/>
      <w:bookmarkEnd w:id="2"/>
      <w:r>
        <w:rPr>
          <w:rFonts w:ascii="Verdana" w:eastAsia="Verdana" w:hAnsi="Verdana" w:cs="Verdana"/>
          <w:sz w:val="20"/>
          <w:szCs w:val="20"/>
        </w:rPr>
        <w:t>Αυτή η τάση αναφέρεται στην διαδικασία η εμπειρία να μην είναι εντελώς εκπαιδευτική, αλλά αμιγώς ψυχ</w:t>
      </w:r>
      <w:r>
        <w:rPr>
          <w:rFonts w:ascii="Verdana" w:eastAsia="Verdana" w:hAnsi="Verdana" w:cs="Verdana"/>
          <w:sz w:val="20"/>
          <w:szCs w:val="20"/>
        </w:rPr>
        <w:t xml:space="preserve">αγωγική - και φυσικά με αυτό δεν εννοούμε να υπάρχει απλά ένα </w:t>
      </w:r>
      <w:proofErr w:type="spellStart"/>
      <w:r>
        <w:rPr>
          <w:rFonts w:ascii="Verdana" w:eastAsia="Verdana" w:hAnsi="Verdana" w:cs="Verdana"/>
          <w:sz w:val="20"/>
          <w:szCs w:val="20"/>
        </w:rPr>
        <w:t>touchscreen</w:t>
      </w:r>
      <w:proofErr w:type="spellEnd"/>
      <w:r>
        <w:rPr>
          <w:rFonts w:ascii="Verdana" w:eastAsia="Verdana" w:hAnsi="Verdana" w:cs="Verdana"/>
          <w:sz w:val="20"/>
          <w:szCs w:val="20"/>
        </w:rPr>
        <w:t xml:space="preserve"> με απλή παρουσίαση πληροφοριών. Ωστόσο χρειάζεται να δοθεί προσοχή να μην επηρεάζει την εμπειρία του επισκέπτη αρνητικά. Ένα μουσείο είναι ένας χώρος εκπαίδευσης, όμως η σκέτη μάθηση</w:t>
      </w:r>
      <w:r>
        <w:rPr>
          <w:rFonts w:ascii="Verdana" w:eastAsia="Verdana" w:hAnsi="Verdana" w:cs="Verdana"/>
          <w:sz w:val="20"/>
          <w:szCs w:val="20"/>
        </w:rPr>
        <w:t xml:space="preserve"> στο χώρο μπορεί να είναι βαρετή για κάποιους επισκέπτες. Από την άλλη δεν χρειάζεται να στραφεί η </w:t>
      </w:r>
      <w:proofErr w:type="spellStart"/>
      <w:r>
        <w:rPr>
          <w:rFonts w:ascii="Verdana" w:eastAsia="Verdana" w:hAnsi="Verdana" w:cs="Verdana"/>
          <w:sz w:val="20"/>
          <w:szCs w:val="20"/>
        </w:rPr>
        <w:t>διάδραση</w:t>
      </w:r>
      <w:proofErr w:type="spellEnd"/>
      <w:r>
        <w:rPr>
          <w:rFonts w:ascii="Verdana" w:eastAsia="Verdana" w:hAnsi="Verdana" w:cs="Verdana"/>
          <w:sz w:val="20"/>
          <w:szCs w:val="20"/>
        </w:rPr>
        <w:t xml:space="preserve"> απολύτως στην ψυχαγωγία. Αναγκαίο είναι να βρεθεί η χρυσή τομή των δύο, ώστε να υπάρχει μια επιτυχής σύνδεση του επισκέπτη με τον χώρο του μουσείου.</w:t>
      </w:r>
      <w:r>
        <w:rPr>
          <w:rFonts w:ascii="Verdana" w:eastAsia="Verdana" w:hAnsi="Verdana" w:cs="Verdana"/>
          <w:sz w:val="20"/>
          <w:szCs w:val="20"/>
        </w:rPr>
        <w:t xml:space="preserve">  </w:t>
      </w:r>
    </w:p>
    <w:p w:rsidR="001A6DE8" w:rsidRDefault="001A6DE8">
      <w:pPr>
        <w:pStyle w:val="normal"/>
      </w:pPr>
    </w:p>
    <w:p w:rsidR="001A6DE8" w:rsidRDefault="001A6DE8">
      <w:pPr>
        <w:pStyle w:val="normal"/>
      </w:pPr>
    </w:p>
    <w:p w:rsidR="001A6DE8" w:rsidRDefault="00D57CA1">
      <w:pPr>
        <w:pStyle w:val="normal"/>
        <w:numPr>
          <w:ilvl w:val="0"/>
          <w:numId w:val="5"/>
        </w:numPr>
        <w:ind w:left="2160"/>
        <w:rPr>
          <w:rFonts w:ascii="Verdana" w:eastAsia="Verdana" w:hAnsi="Verdana" w:cs="Verdana"/>
          <w:sz w:val="20"/>
          <w:szCs w:val="20"/>
        </w:rPr>
      </w:pPr>
      <w:proofErr w:type="spellStart"/>
      <w:r>
        <w:rPr>
          <w:rFonts w:ascii="Verdana" w:eastAsia="Verdana" w:hAnsi="Verdana" w:cs="Verdana"/>
          <w:sz w:val="20"/>
          <w:szCs w:val="20"/>
        </w:rPr>
        <w:t>Social</w:t>
      </w:r>
      <w:proofErr w:type="spellEnd"/>
      <w:r>
        <w:rPr>
          <w:rFonts w:ascii="Verdana" w:eastAsia="Verdana" w:hAnsi="Verdana" w:cs="Verdana"/>
          <w:sz w:val="20"/>
          <w:szCs w:val="20"/>
        </w:rPr>
        <w:t xml:space="preserve"> </w:t>
      </w:r>
      <w:proofErr w:type="spellStart"/>
      <w:r>
        <w:rPr>
          <w:rFonts w:ascii="Verdana" w:eastAsia="Verdana" w:hAnsi="Verdana" w:cs="Verdana"/>
          <w:sz w:val="20"/>
          <w:szCs w:val="20"/>
        </w:rPr>
        <w:t>Media</w:t>
      </w:r>
      <w:proofErr w:type="spellEnd"/>
    </w:p>
    <w:p w:rsidR="001A6DE8" w:rsidRDefault="00D57CA1">
      <w:pPr>
        <w:pStyle w:val="normal"/>
        <w:ind w:left="1440"/>
        <w:rPr>
          <w:rFonts w:ascii="Verdana" w:eastAsia="Verdana" w:hAnsi="Verdana" w:cs="Verdana"/>
          <w:sz w:val="20"/>
          <w:szCs w:val="20"/>
        </w:rPr>
      </w:pPr>
      <w:r>
        <w:rPr>
          <w:rFonts w:ascii="Verdana" w:eastAsia="Verdana" w:hAnsi="Verdana" w:cs="Verdana"/>
          <w:sz w:val="20"/>
          <w:szCs w:val="20"/>
        </w:rPr>
        <w:t xml:space="preserve">Στην τάση αυτή δίνεται μεγάλη σημασία στις πλατφόρμες του </w:t>
      </w:r>
      <w:proofErr w:type="spellStart"/>
      <w:r>
        <w:rPr>
          <w:rFonts w:ascii="Verdana" w:eastAsia="Verdana" w:hAnsi="Verdana" w:cs="Verdana"/>
          <w:sz w:val="20"/>
          <w:szCs w:val="20"/>
        </w:rPr>
        <w:t>facebook</w:t>
      </w:r>
      <w:proofErr w:type="spellEnd"/>
      <w:r>
        <w:rPr>
          <w:rFonts w:ascii="Verdana" w:eastAsia="Verdana" w:hAnsi="Verdana" w:cs="Verdana"/>
          <w:sz w:val="20"/>
          <w:szCs w:val="20"/>
        </w:rPr>
        <w:t xml:space="preserve">, </w:t>
      </w:r>
      <w:proofErr w:type="spellStart"/>
      <w:r>
        <w:rPr>
          <w:rFonts w:ascii="Verdana" w:eastAsia="Verdana" w:hAnsi="Verdana" w:cs="Verdana"/>
          <w:sz w:val="20"/>
          <w:szCs w:val="20"/>
        </w:rPr>
        <w:t>Twitter</w:t>
      </w:r>
      <w:proofErr w:type="spellEnd"/>
      <w:r>
        <w:rPr>
          <w:rFonts w:ascii="Verdana" w:eastAsia="Verdana" w:hAnsi="Verdana" w:cs="Verdana"/>
          <w:sz w:val="20"/>
          <w:szCs w:val="20"/>
        </w:rPr>
        <w:t xml:space="preserve"> και άλλα. Με την δημιουργία των </w:t>
      </w:r>
      <w:proofErr w:type="spellStart"/>
      <w:r>
        <w:rPr>
          <w:rFonts w:ascii="Verdana" w:eastAsia="Verdana" w:hAnsi="Verdana" w:cs="Verdana"/>
          <w:sz w:val="20"/>
          <w:szCs w:val="20"/>
        </w:rPr>
        <w:t>selfies</w:t>
      </w:r>
      <w:proofErr w:type="spellEnd"/>
      <w:r>
        <w:rPr>
          <w:rFonts w:ascii="Verdana" w:eastAsia="Verdana" w:hAnsi="Verdana" w:cs="Verdana"/>
          <w:sz w:val="20"/>
          <w:szCs w:val="20"/>
        </w:rPr>
        <w:t xml:space="preserve"> δίνεται η ευκαιρία να διαφημίζεται το μουσείο και γενικά τα εκθέματα. Κάθε μουσείο θα έπρεπε να δίνει στον επισκέπτη την δ</w:t>
      </w:r>
      <w:r>
        <w:rPr>
          <w:rFonts w:ascii="Verdana" w:eastAsia="Verdana" w:hAnsi="Verdana" w:cs="Verdana"/>
          <w:sz w:val="20"/>
          <w:szCs w:val="20"/>
        </w:rPr>
        <w:t xml:space="preserve">υνατότητα αυτή, γιατί όλος ο κόσμος χρησιμοποιεί συχνά τα κινητά και το </w:t>
      </w:r>
      <w:proofErr w:type="spellStart"/>
      <w:r>
        <w:rPr>
          <w:rFonts w:ascii="Verdana" w:eastAsia="Verdana" w:hAnsi="Verdana" w:cs="Verdana"/>
          <w:sz w:val="20"/>
          <w:szCs w:val="20"/>
        </w:rPr>
        <w:t>διαδικτυο</w:t>
      </w:r>
      <w:proofErr w:type="spellEnd"/>
      <w:r>
        <w:rPr>
          <w:rFonts w:ascii="Verdana" w:eastAsia="Verdana" w:hAnsi="Verdana" w:cs="Verdana"/>
          <w:sz w:val="20"/>
          <w:szCs w:val="20"/>
        </w:rPr>
        <w:t xml:space="preserve"> σε όλους τους τομείς της καθημερινότητας.</w:t>
      </w:r>
    </w:p>
    <w:p w:rsidR="001A6DE8" w:rsidRDefault="00D57CA1">
      <w:pPr>
        <w:pStyle w:val="3"/>
        <w:keepNext w:val="0"/>
        <w:keepLines w:val="0"/>
        <w:numPr>
          <w:ilvl w:val="0"/>
          <w:numId w:val="33"/>
        </w:numPr>
        <w:shd w:val="clear" w:color="auto" w:fill="FFFFFF"/>
        <w:spacing w:before="0"/>
        <w:ind w:left="2160"/>
        <w:jc w:val="both"/>
        <w:rPr>
          <w:rFonts w:ascii="Verdana" w:eastAsia="Verdana" w:hAnsi="Verdana" w:cs="Verdana"/>
          <w:sz w:val="20"/>
          <w:szCs w:val="20"/>
        </w:rPr>
      </w:pPr>
      <w:bookmarkStart w:id="3" w:name="_my5pkj87l2kw" w:colFirst="0" w:colLast="0"/>
      <w:bookmarkEnd w:id="3"/>
      <w:proofErr w:type="spellStart"/>
      <w:r>
        <w:rPr>
          <w:rFonts w:ascii="Verdana" w:eastAsia="Verdana" w:hAnsi="Verdana" w:cs="Verdana"/>
          <w:color w:val="161D20"/>
          <w:sz w:val="20"/>
          <w:szCs w:val="20"/>
        </w:rPr>
        <w:t>Adaptive</w:t>
      </w:r>
      <w:proofErr w:type="spellEnd"/>
      <w:r>
        <w:rPr>
          <w:rFonts w:ascii="Verdana" w:eastAsia="Verdana" w:hAnsi="Verdana" w:cs="Verdana"/>
          <w:color w:val="161D20"/>
          <w:sz w:val="20"/>
          <w:szCs w:val="20"/>
        </w:rPr>
        <w:t xml:space="preserve"> </w:t>
      </w:r>
      <w:proofErr w:type="spellStart"/>
      <w:r>
        <w:rPr>
          <w:rFonts w:ascii="Verdana" w:eastAsia="Verdana" w:hAnsi="Verdana" w:cs="Verdana"/>
          <w:color w:val="161D20"/>
          <w:sz w:val="20"/>
          <w:szCs w:val="20"/>
        </w:rPr>
        <w:t>re</w:t>
      </w:r>
      <w:proofErr w:type="spellEnd"/>
      <w:r>
        <w:rPr>
          <w:rFonts w:ascii="Verdana" w:eastAsia="Verdana" w:hAnsi="Verdana" w:cs="Verdana"/>
          <w:color w:val="161D20"/>
          <w:sz w:val="20"/>
          <w:szCs w:val="20"/>
        </w:rPr>
        <w:t>-</w:t>
      </w:r>
      <w:proofErr w:type="spellStart"/>
      <w:r>
        <w:rPr>
          <w:rFonts w:ascii="Verdana" w:eastAsia="Verdana" w:hAnsi="Verdana" w:cs="Verdana"/>
          <w:color w:val="161D20"/>
          <w:sz w:val="20"/>
          <w:szCs w:val="20"/>
        </w:rPr>
        <w:t>use</w:t>
      </w:r>
      <w:proofErr w:type="spellEnd"/>
      <w:r>
        <w:rPr>
          <w:rFonts w:ascii="Verdana" w:eastAsia="Verdana" w:hAnsi="Verdana" w:cs="Verdana"/>
          <w:color w:val="161D20"/>
          <w:sz w:val="20"/>
          <w:szCs w:val="20"/>
        </w:rPr>
        <w:t xml:space="preserve"> </w:t>
      </w:r>
      <w:proofErr w:type="spellStart"/>
      <w:r>
        <w:rPr>
          <w:rFonts w:ascii="Verdana" w:eastAsia="Verdana" w:hAnsi="Verdana" w:cs="Verdana"/>
          <w:color w:val="161D20"/>
          <w:sz w:val="20"/>
          <w:szCs w:val="20"/>
        </w:rPr>
        <w:t>architecture</w:t>
      </w:r>
      <w:proofErr w:type="spellEnd"/>
    </w:p>
    <w:p w:rsidR="001A6DE8" w:rsidRDefault="00D57CA1">
      <w:pPr>
        <w:pStyle w:val="normal"/>
        <w:ind w:left="1440"/>
        <w:rPr>
          <w:rFonts w:ascii="Verdana" w:eastAsia="Verdana" w:hAnsi="Verdana" w:cs="Verdana"/>
          <w:sz w:val="20"/>
          <w:szCs w:val="20"/>
        </w:rPr>
      </w:pPr>
      <w:r>
        <w:rPr>
          <w:rFonts w:ascii="Verdana" w:eastAsia="Verdana" w:hAnsi="Verdana" w:cs="Verdana"/>
          <w:sz w:val="20"/>
          <w:szCs w:val="20"/>
        </w:rPr>
        <w:lastRenderedPageBreak/>
        <w:t>Την συγκεκριμένη τάση την έχει ακολουθήσει ήδη το μουσείο. Μιλάμε για την ανακύκλωση ενός παλιού κτιρίο</w:t>
      </w:r>
      <w:r>
        <w:rPr>
          <w:rFonts w:ascii="Verdana" w:eastAsia="Verdana" w:hAnsi="Verdana" w:cs="Verdana"/>
          <w:sz w:val="20"/>
          <w:szCs w:val="20"/>
        </w:rPr>
        <w:t xml:space="preserve">υ, για να χρησιμοποιηθεί σαν χώρος μουσείου. Παλιά εργοστάσια, κλειστά σχολεία ή στην δική μας περίπτωση παλιό σπίτι.   </w:t>
      </w:r>
    </w:p>
    <w:p w:rsidR="001A6DE8" w:rsidRDefault="001A6DE8">
      <w:pPr>
        <w:pStyle w:val="normal"/>
        <w:ind w:left="1440"/>
        <w:rPr>
          <w:rFonts w:ascii="Verdana" w:eastAsia="Verdana" w:hAnsi="Verdana" w:cs="Verdana"/>
          <w:sz w:val="20"/>
          <w:szCs w:val="20"/>
        </w:rPr>
      </w:pPr>
    </w:p>
    <w:p w:rsidR="001A6DE8" w:rsidRDefault="00D57CA1">
      <w:pPr>
        <w:pStyle w:val="normal"/>
        <w:ind w:left="1440"/>
        <w:rPr>
          <w:rFonts w:ascii="Verdana" w:eastAsia="Verdana" w:hAnsi="Verdana" w:cs="Verdana"/>
          <w:sz w:val="20"/>
          <w:szCs w:val="20"/>
        </w:rPr>
      </w:pPr>
      <w:r>
        <w:rPr>
          <w:rFonts w:ascii="Verdana" w:eastAsia="Verdana" w:hAnsi="Verdana" w:cs="Verdana"/>
          <w:sz w:val="20"/>
          <w:szCs w:val="20"/>
        </w:rPr>
        <w:t xml:space="preserve">Άλλα δημοφιλή </w:t>
      </w:r>
      <w:proofErr w:type="spellStart"/>
      <w:r>
        <w:rPr>
          <w:rFonts w:ascii="Verdana" w:eastAsia="Verdana" w:hAnsi="Verdana" w:cs="Verdana"/>
          <w:sz w:val="20"/>
          <w:szCs w:val="20"/>
        </w:rPr>
        <w:t>trends</w:t>
      </w:r>
      <w:proofErr w:type="spellEnd"/>
      <w:r>
        <w:rPr>
          <w:rFonts w:ascii="Verdana" w:eastAsia="Verdana" w:hAnsi="Verdana" w:cs="Verdana"/>
          <w:sz w:val="20"/>
          <w:szCs w:val="20"/>
        </w:rPr>
        <w:t>:</w:t>
      </w:r>
    </w:p>
    <w:p w:rsidR="001A6DE8" w:rsidRDefault="00D57CA1">
      <w:pPr>
        <w:pStyle w:val="normal"/>
        <w:numPr>
          <w:ilvl w:val="0"/>
          <w:numId w:val="28"/>
        </w:numPr>
        <w:ind w:left="2160"/>
        <w:rPr>
          <w:rFonts w:ascii="Verdana" w:eastAsia="Verdana" w:hAnsi="Verdana" w:cs="Verdana"/>
          <w:sz w:val="20"/>
          <w:szCs w:val="20"/>
        </w:rPr>
      </w:pPr>
      <w:proofErr w:type="spellStart"/>
      <w:r>
        <w:rPr>
          <w:rFonts w:ascii="Verdana" w:eastAsia="Verdana" w:hAnsi="Verdana" w:cs="Verdana"/>
          <w:sz w:val="20"/>
          <w:szCs w:val="20"/>
        </w:rPr>
        <w:t>Touchpoint</w:t>
      </w:r>
      <w:proofErr w:type="spellEnd"/>
    </w:p>
    <w:p w:rsidR="001A6DE8" w:rsidRDefault="00D57CA1">
      <w:pPr>
        <w:pStyle w:val="normal"/>
        <w:ind w:left="1440"/>
        <w:rPr>
          <w:rFonts w:ascii="Verdana" w:eastAsia="Verdana" w:hAnsi="Verdana" w:cs="Verdana"/>
          <w:sz w:val="20"/>
          <w:szCs w:val="20"/>
        </w:rPr>
      </w:pPr>
      <w:r>
        <w:rPr>
          <w:rFonts w:ascii="Verdana" w:eastAsia="Verdana" w:hAnsi="Verdana" w:cs="Verdana"/>
          <w:sz w:val="20"/>
          <w:szCs w:val="20"/>
        </w:rPr>
        <w:t>Χρειαζόμαστε τάσεις που είναι σίγουρα εφαρμόσιμες στο χώρο του μουσείου μας. Γι’ αυτό αναφέρουμε αυτή την τάση, που αφορά την δυνατότητα που έχουν οι επισκέπτες να έχουν μια φυσική εμπειρία με τα εκθέματα του μουσείου, έτσι δημιουργείται μια πιο στενή επαφ</w:t>
      </w:r>
      <w:r>
        <w:rPr>
          <w:rFonts w:ascii="Verdana" w:eastAsia="Verdana" w:hAnsi="Verdana" w:cs="Verdana"/>
          <w:sz w:val="20"/>
          <w:szCs w:val="20"/>
        </w:rPr>
        <w:t xml:space="preserve">ή. Αυτό φυσικά δεν σημαίνει ότι θα πρέπει να αγγίζει τα εκθέματα, αλλά θα  υπάρχει η επαφή με αυτά στην μάθηση.  </w:t>
      </w:r>
    </w:p>
    <w:p w:rsidR="001A6DE8" w:rsidRPr="00E123CE" w:rsidRDefault="001A6DE8">
      <w:pPr>
        <w:pStyle w:val="normal"/>
        <w:rPr>
          <w:rFonts w:ascii="Verdana" w:eastAsia="Verdana" w:hAnsi="Verdana" w:cs="Verdana"/>
          <w:b/>
          <w:sz w:val="20"/>
          <w:szCs w:val="20"/>
          <w:lang w:val="el-GR"/>
        </w:rPr>
      </w:pPr>
    </w:p>
    <w:p w:rsidR="001A6DE8" w:rsidRDefault="001A6DE8">
      <w:pPr>
        <w:pStyle w:val="normal"/>
        <w:rPr>
          <w:rFonts w:ascii="Verdana" w:eastAsia="Verdana" w:hAnsi="Verdana" w:cs="Verdana"/>
          <w:b/>
          <w:sz w:val="20"/>
          <w:szCs w:val="20"/>
        </w:rPr>
      </w:pPr>
    </w:p>
    <w:p w:rsidR="001A6DE8" w:rsidRDefault="001A6DE8">
      <w:pPr>
        <w:pStyle w:val="normal"/>
        <w:rPr>
          <w:rFonts w:ascii="Verdana" w:eastAsia="Verdana" w:hAnsi="Verdana" w:cs="Verdana"/>
          <w:b/>
          <w:sz w:val="20"/>
          <w:szCs w:val="20"/>
        </w:rPr>
      </w:pPr>
    </w:p>
    <w:p w:rsidR="001A6DE8" w:rsidRDefault="00D57CA1">
      <w:pPr>
        <w:pStyle w:val="normal"/>
        <w:rPr>
          <w:rFonts w:ascii="Verdana" w:eastAsia="Verdana" w:hAnsi="Verdana" w:cs="Verdana"/>
          <w:b/>
          <w:sz w:val="20"/>
          <w:szCs w:val="20"/>
        </w:rPr>
      </w:pPr>
      <w:r>
        <w:rPr>
          <w:rFonts w:ascii="Verdana" w:eastAsia="Verdana" w:hAnsi="Verdana" w:cs="Verdana"/>
          <w:b/>
          <w:sz w:val="20"/>
          <w:szCs w:val="20"/>
        </w:rPr>
        <w:t>Προκαταρκτική Σχεδίαση</w:t>
      </w:r>
    </w:p>
    <w:p w:rsidR="001A6DE8" w:rsidRDefault="001A6DE8">
      <w:pPr>
        <w:pStyle w:val="normal"/>
        <w:rPr>
          <w:rFonts w:ascii="Verdana" w:eastAsia="Verdana" w:hAnsi="Verdana" w:cs="Verdana"/>
          <w:b/>
          <w:sz w:val="20"/>
          <w:szCs w:val="20"/>
        </w:rPr>
      </w:pPr>
    </w:p>
    <w:p w:rsidR="001A6DE8" w:rsidRDefault="00D57CA1">
      <w:pPr>
        <w:pStyle w:val="normal"/>
        <w:rPr>
          <w:rFonts w:ascii="Verdana" w:eastAsia="Verdana" w:hAnsi="Verdana" w:cs="Verdana"/>
          <w:sz w:val="20"/>
          <w:szCs w:val="20"/>
        </w:rPr>
      </w:pPr>
      <w:r>
        <w:rPr>
          <w:rFonts w:ascii="Verdana" w:eastAsia="Verdana" w:hAnsi="Verdana" w:cs="Verdana"/>
          <w:b/>
          <w:sz w:val="20"/>
          <w:szCs w:val="20"/>
        </w:rPr>
        <w:t xml:space="preserve"> </w:t>
      </w:r>
      <w:r>
        <w:rPr>
          <w:rFonts w:ascii="Verdana" w:eastAsia="Verdana" w:hAnsi="Verdana" w:cs="Verdana"/>
          <w:sz w:val="20"/>
          <w:szCs w:val="20"/>
        </w:rPr>
        <w:t>Σε αυτό το σημείο θα αναφερθούμε στην διαδικασία της σχεδίασης και του ιδεασμού, μέσω των οποίων προέκυψε το τελικό σύστημα.</w:t>
      </w:r>
    </w:p>
    <w:p w:rsidR="001A6DE8" w:rsidRDefault="001A6DE8">
      <w:pPr>
        <w:pStyle w:val="normal"/>
        <w:rPr>
          <w:rFonts w:ascii="Verdana" w:eastAsia="Verdana" w:hAnsi="Verdana" w:cs="Verdana"/>
          <w:sz w:val="20"/>
          <w:szCs w:val="20"/>
        </w:rPr>
      </w:pPr>
    </w:p>
    <w:p w:rsidR="001A6DE8" w:rsidRDefault="00D57CA1">
      <w:pPr>
        <w:pStyle w:val="normal"/>
        <w:numPr>
          <w:ilvl w:val="0"/>
          <w:numId w:val="3"/>
        </w:numPr>
        <w:rPr>
          <w:rFonts w:ascii="Verdana" w:eastAsia="Verdana" w:hAnsi="Verdana" w:cs="Verdana"/>
          <w:sz w:val="20"/>
          <w:szCs w:val="20"/>
        </w:rPr>
      </w:pPr>
      <w:r>
        <w:rPr>
          <w:rFonts w:ascii="Verdana" w:eastAsia="Verdana" w:hAnsi="Verdana" w:cs="Verdana"/>
          <w:sz w:val="20"/>
          <w:szCs w:val="20"/>
        </w:rPr>
        <w:t>Εκθέματα και εξερεύνηση του μουσείου:</w:t>
      </w:r>
    </w:p>
    <w:p w:rsidR="001A6DE8" w:rsidRDefault="00E123CE">
      <w:pPr>
        <w:pStyle w:val="normal"/>
        <w:ind w:left="720"/>
        <w:rPr>
          <w:rFonts w:ascii="Verdana" w:eastAsia="Verdana" w:hAnsi="Verdana" w:cs="Verdana"/>
          <w:sz w:val="20"/>
          <w:szCs w:val="20"/>
        </w:rPr>
      </w:pPr>
      <w:r>
        <w:rPr>
          <w:rFonts w:ascii="Verdana" w:eastAsia="Verdana" w:hAnsi="Verdana" w:cs="Verdana"/>
          <w:noProof/>
          <w:sz w:val="20"/>
          <w:szCs w:val="20"/>
          <w:lang w:val="el-GR"/>
        </w:rPr>
        <w:drawing>
          <wp:anchor distT="114300" distB="114300" distL="114300" distR="114300" simplePos="0" relativeHeight="251673600" behindDoc="0" locked="0" layoutInCell="1" allowOverlap="1">
            <wp:simplePos x="0" y="0"/>
            <wp:positionH relativeFrom="column">
              <wp:posOffset>8573770</wp:posOffset>
            </wp:positionH>
            <wp:positionV relativeFrom="paragraph">
              <wp:posOffset>-5295900</wp:posOffset>
            </wp:positionV>
            <wp:extent cx="1480185" cy="6172200"/>
            <wp:effectExtent l="19050" t="0" r="5715" b="0"/>
            <wp:wrapSquare wrapText="bothSides" distT="114300" distB="114300" distL="114300" distR="11430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8"/>
                    <a:srcRect/>
                    <a:stretch>
                      <a:fillRect/>
                    </a:stretch>
                  </pic:blipFill>
                  <pic:spPr>
                    <a:xfrm>
                      <a:off x="0" y="0"/>
                      <a:ext cx="1480185" cy="6172200"/>
                    </a:xfrm>
                    <a:prstGeom prst="rect">
                      <a:avLst/>
                    </a:prstGeom>
                    <a:ln/>
                  </pic:spPr>
                </pic:pic>
              </a:graphicData>
            </a:graphic>
          </wp:anchor>
        </w:drawing>
      </w:r>
      <w:r w:rsidR="00D57CA1">
        <w:rPr>
          <w:rFonts w:ascii="Verdana" w:eastAsia="Verdana" w:hAnsi="Verdana" w:cs="Verdana"/>
          <w:sz w:val="20"/>
          <w:szCs w:val="20"/>
        </w:rPr>
        <w:t xml:space="preserve">  Όπως διαπιστώθηκε στο προηγούμενο κεφάλαιο, παρά το πλήθος και την ποικιλία των εκθεμάτων,</w:t>
      </w:r>
      <w:r w:rsidR="00D57CA1">
        <w:rPr>
          <w:rFonts w:ascii="Verdana" w:eastAsia="Verdana" w:hAnsi="Verdana" w:cs="Verdana"/>
          <w:sz w:val="20"/>
          <w:szCs w:val="20"/>
        </w:rPr>
        <w:t xml:space="preserve"> αυτά δεν έχουν κάποια σημασία, δεν πληροφορούν και δεν προκαλούν κάποια συναισθηματική σύνδεση στο μέσο επισκέπτη που δεν γνωρίζει πολλά για τον </w:t>
      </w:r>
      <w:r w:rsidR="00D57CA1">
        <w:rPr>
          <w:rFonts w:ascii="Verdana" w:eastAsia="Verdana" w:hAnsi="Verdana" w:cs="Verdana"/>
          <w:sz w:val="20"/>
          <w:szCs w:val="20"/>
        </w:rPr>
        <w:lastRenderedPageBreak/>
        <w:t xml:space="preserve">Βαμβακάρη, πράγμα που επιδεινώνεται από την ελλιπή πληροφόρηση του μουσείου. </w:t>
      </w:r>
    </w:p>
    <w:p w:rsidR="001A6DE8" w:rsidRDefault="00D57CA1">
      <w:pPr>
        <w:pStyle w:val="normal"/>
        <w:ind w:left="720"/>
        <w:rPr>
          <w:rFonts w:ascii="Verdana" w:eastAsia="Verdana" w:hAnsi="Verdana" w:cs="Verdana"/>
          <w:sz w:val="20"/>
          <w:szCs w:val="20"/>
        </w:rPr>
      </w:pPr>
      <w:r>
        <w:rPr>
          <w:rFonts w:ascii="Verdana" w:eastAsia="Verdana" w:hAnsi="Verdana" w:cs="Verdana"/>
          <w:sz w:val="20"/>
          <w:szCs w:val="20"/>
        </w:rPr>
        <w:t xml:space="preserve">  Με αυτήν την αφορμή, θελήσαμε </w:t>
      </w:r>
      <w:r>
        <w:rPr>
          <w:rFonts w:ascii="Verdana" w:eastAsia="Verdana" w:hAnsi="Verdana" w:cs="Verdana"/>
          <w:sz w:val="20"/>
          <w:szCs w:val="20"/>
        </w:rPr>
        <w:t xml:space="preserve">να εμπλέξουμε και τα εκθέματα στην όλη </w:t>
      </w:r>
      <w:proofErr w:type="spellStart"/>
      <w:r>
        <w:rPr>
          <w:rFonts w:ascii="Verdana" w:eastAsia="Verdana" w:hAnsi="Verdana" w:cs="Verdana"/>
          <w:sz w:val="20"/>
          <w:szCs w:val="20"/>
        </w:rPr>
        <w:t>διάδραση</w:t>
      </w:r>
      <w:proofErr w:type="spellEnd"/>
      <w:r>
        <w:rPr>
          <w:rFonts w:ascii="Verdana" w:eastAsia="Verdana" w:hAnsi="Verdana" w:cs="Verdana"/>
          <w:sz w:val="20"/>
          <w:szCs w:val="20"/>
        </w:rPr>
        <w:t>, ώστε όχι μόνο να αναδείξουμε αυτά και την σημασία τους, αλλά και να αποτρέψουμε την πιθανή επισκίαση τους στα μάτια των επισκεπτών από το σύστημα. Ο ευκολότερος και αμεσότερος τρόπος που σκεφτήκαμε για να το</w:t>
      </w:r>
      <w:r>
        <w:rPr>
          <w:rFonts w:ascii="Verdana" w:eastAsia="Verdana" w:hAnsi="Verdana" w:cs="Verdana"/>
          <w:sz w:val="20"/>
          <w:szCs w:val="20"/>
        </w:rPr>
        <w:t xml:space="preserve"> επιτύχουμε ήταν μέσω της εξερεύνησης του μουσείου, όπου ο επισκέπτης θα καλείται στα πλαίσια της </w:t>
      </w:r>
      <w:proofErr w:type="spellStart"/>
      <w:r>
        <w:rPr>
          <w:rFonts w:ascii="Verdana" w:eastAsia="Verdana" w:hAnsi="Verdana" w:cs="Verdana"/>
          <w:sz w:val="20"/>
          <w:szCs w:val="20"/>
        </w:rPr>
        <w:t>διάδρασης</w:t>
      </w:r>
      <w:proofErr w:type="spellEnd"/>
      <w:r>
        <w:rPr>
          <w:rFonts w:ascii="Verdana" w:eastAsia="Verdana" w:hAnsi="Verdana" w:cs="Verdana"/>
          <w:sz w:val="20"/>
          <w:szCs w:val="20"/>
        </w:rPr>
        <w:t xml:space="preserve"> να ερευνήσει τα εκθέματα.</w:t>
      </w:r>
    </w:p>
    <w:p w:rsidR="001A6DE8" w:rsidRPr="00E123CE" w:rsidRDefault="00D57CA1" w:rsidP="00E123CE">
      <w:pPr>
        <w:pStyle w:val="normal"/>
        <w:ind w:left="720"/>
        <w:rPr>
          <w:rFonts w:ascii="Verdana" w:eastAsia="Verdana" w:hAnsi="Verdana" w:cs="Verdana"/>
          <w:sz w:val="20"/>
          <w:szCs w:val="20"/>
          <w:lang w:val="el-GR"/>
        </w:rPr>
      </w:pPr>
      <w:r>
        <w:rPr>
          <w:rFonts w:ascii="Verdana" w:eastAsia="Verdana" w:hAnsi="Verdana" w:cs="Verdana"/>
          <w:sz w:val="20"/>
          <w:szCs w:val="20"/>
        </w:rPr>
        <w:t xml:space="preserve">  Για να ενταχθεί λογικά η εξερεύνηση των εκθεμάτων στην </w:t>
      </w:r>
      <w:proofErr w:type="spellStart"/>
      <w:r>
        <w:rPr>
          <w:rFonts w:ascii="Verdana" w:eastAsia="Verdana" w:hAnsi="Verdana" w:cs="Verdana"/>
          <w:sz w:val="20"/>
          <w:szCs w:val="20"/>
        </w:rPr>
        <w:t>διάδραση</w:t>
      </w:r>
      <w:proofErr w:type="spellEnd"/>
      <w:r>
        <w:rPr>
          <w:rFonts w:ascii="Verdana" w:eastAsia="Verdana" w:hAnsi="Verdana" w:cs="Verdana"/>
          <w:sz w:val="20"/>
          <w:szCs w:val="20"/>
        </w:rPr>
        <w:t>, σκεφτήκαμε να συνδυάσουμε το περιεχόμενο και την ιστορί</w:t>
      </w:r>
      <w:r>
        <w:rPr>
          <w:rFonts w:ascii="Verdana" w:eastAsia="Verdana" w:hAnsi="Verdana" w:cs="Verdana"/>
          <w:sz w:val="20"/>
          <w:szCs w:val="20"/>
        </w:rPr>
        <w:t>α του κάθε εκθέματος με ένα κομμάτι της ιστορίας του Βαμβακάρη, και καθώς γίνεται η αφήγηση της ιστορίας, να αναδύεται ένα διαφορετικό έκθεμα στο οποίο ο επισκέπτης θα επιστήσει την προσοχή του.</w:t>
      </w:r>
    </w:p>
    <w:p w:rsidR="001A6DE8" w:rsidRDefault="001A6DE8">
      <w:pPr>
        <w:pStyle w:val="normal"/>
        <w:rPr>
          <w:rFonts w:ascii="Verdana" w:eastAsia="Verdana" w:hAnsi="Verdana" w:cs="Verdana"/>
          <w:sz w:val="20"/>
          <w:szCs w:val="20"/>
        </w:rPr>
      </w:pPr>
    </w:p>
    <w:p w:rsidR="001A6DE8" w:rsidRDefault="00D57CA1">
      <w:pPr>
        <w:pStyle w:val="normal"/>
        <w:numPr>
          <w:ilvl w:val="0"/>
          <w:numId w:val="6"/>
        </w:numPr>
        <w:rPr>
          <w:rFonts w:ascii="Verdana" w:eastAsia="Verdana" w:hAnsi="Verdana" w:cs="Verdana"/>
          <w:sz w:val="20"/>
          <w:szCs w:val="20"/>
        </w:rPr>
      </w:pPr>
      <w:r>
        <w:rPr>
          <w:rFonts w:ascii="Verdana" w:eastAsia="Verdana" w:hAnsi="Verdana" w:cs="Verdana"/>
          <w:sz w:val="20"/>
          <w:szCs w:val="20"/>
        </w:rPr>
        <w:t>Αφήγηση της ιστορίας</w:t>
      </w:r>
    </w:p>
    <w:p w:rsidR="001A6DE8" w:rsidRDefault="00D57CA1">
      <w:pPr>
        <w:pStyle w:val="normal"/>
        <w:ind w:left="720"/>
        <w:rPr>
          <w:rFonts w:ascii="Verdana" w:eastAsia="Verdana" w:hAnsi="Verdana" w:cs="Verdana"/>
          <w:sz w:val="20"/>
          <w:szCs w:val="20"/>
        </w:rPr>
      </w:pPr>
      <w:r>
        <w:rPr>
          <w:rFonts w:ascii="Verdana" w:eastAsia="Verdana" w:hAnsi="Verdana" w:cs="Verdana"/>
          <w:sz w:val="20"/>
          <w:szCs w:val="20"/>
        </w:rPr>
        <w:t xml:space="preserve">  Για να επιτευχθεί ο σκοπός του </w:t>
      </w:r>
      <w:proofErr w:type="spellStart"/>
      <w:r>
        <w:rPr>
          <w:rFonts w:ascii="Verdana" w:eastAsia="Verdana" w:hAnsi="Verdana" w:cs="Verdana"/>
          <w:sz w:val="20"/>
          <w:szCs w:val="20"/>
        </w:rPr>
        <w:t>brief</w:t>
      </w:r>
      <w:proofErr w:type="spellEnd"/>
      <w:r>
        <w:rPr>
          <w:rFonts w:ascii="Verdana" w:eastAsia="Verdana" w:hAnsi="Verdana" w:cs="Verdana"/>
          <w:sz w:val="20"/>
          <w:szCs w:val="20"/>
        </w:rPr>
        <w:t xml:space="preserve"> μας χρειάστηκε να βρεθεί ένας τρόπος αφήγησης ο οποίος θα επικοινωνεί την ιστορία του Βαμβακάρη με ψυχαγωγικό τρόπο, εμπλέκοντας παράλληλα ενεργά τους επισκέπτες. </w:t>
      </w:r>
    </w:p>
    <w:p w:rsidR="001A6DE8" w:rsidRDefault="00E123CE" w:rsidP="00E123CE">
      <w:pPr>
        <w:pStyle w:val="normal"/>
        <w:ind w:left="720"/>
        <w:rPr>
          <w:rFonts w:ascii="Verdana" w:eastAsia="Verdana" w:hAnsi="Verdana" w:cs="Verdana"/>
          <w:sz w:val="20"/>
          <w:szCs w:val="20"/>
        </w:rPr>
      </w:pPr>
      <w:r>
        <w:rPr>
          <w:rFonts w:ascii="Verdana" w:eastAsia="Verdana" w:hAnsi="Verdana" w:cs="Verdana"/>
          <w:sz w:val="20"/>
          <w:szCs w:val="20"/>
          <w:lang w:val="el-GR"/>
        </w:rPr>
        <w:lastRenderedPageBreak/>
        <w:t xml:space="preserve"> </w:t>
      </w:r>
      <w:r w:rsidR="00D57CA1">
        <w:rPr>
          <w:rFonts w:ascii="Verdana" w:eastAsia="Verdana" w:hAnsi="Verdana" w:cs="Verdana"/>
          <w:sz w:val="20"/>
          <w:szCs w:val="20"/>
        </w:rPr>
        <w:t xml:space="preserve"> Το διπλανό διάγραμμα παρουσιάζει τον Βαμβακάρη σαν έ</w:t>
      </w:r>
      <w:r w:rsidR="00D57CA1">
        <w:rPr>
          <w:rFonts w:ascii="Verdana" w:eastAsia="Verdana" w:hAnsi="Verdana" w:cs="Verdana"/>
          <w:sz w:val="20"/>
          <w:szCs w:val="20"/>
        </w:rPr>
        <w:t>ναν ήρωα μιας ιστορίας και παραθέτει το ταξίδι του: Από τα παιδικά χρόνια και τις πρώτες εμπνεύσεις, στο απόγειο της δόξας, και από κει στην πτώση του, και μέχρι τον θάνατο του. Μέσω αυτού του σχήματος θα γίνει ο διαχωρισμός της ιστορίας του σε κεφάλαια κα</w:t>
      </w:r>
      <w:r w:rsidR="00D57CA1">
        <w:rPr>
          <w:rFonts w:ascii="Verdana" w:eastAsia="Verdana" w:hAnsi="Verdana" w:cs="Verdana"/>
          <w:sz w:val="20"/>
          <w:szCs w:val="20"/>
        </w:rPr>
        <w:t xml:space="preserve">ι, ακολούθως, η παρουσίαση της στο σύστημα. </w:t>
      </w:r>
    </w:p>
    <w:p w:rsidR="001A6DE8" w:rsidRDefault="001A6DE8">
      <w:pPr>
        <w:pStyle w:val="normal"/>
        <w:rPr>
          <w:rFonts w:ascii="Verdana" w:eastAsia="Verdana" w:hAnsi="Verdana" w:cs="Verdana"/>
          <w:sz w:val="20"/>
          <w:szCs w:val="20"/>
        </w:rPr>
      </w:pPr>
    </w:p>
    <w:p w:rsidR="001A6DE8" w:rsidRDefault="00D57CA1">
      <w:pPr>
        <w:pStyle w:val="normal"/>
        <w:numPr>
          <w:ilvl w:val="0"/>
          <w:numId w:val="31"/>
        </w:numPr>
        <w:rPr>
          <w:rFonts w:ascii="Verdana" w:eastAsia="Verdana" w:hAnsi="Verdana" w:cs="Verdana"/>
          <w:sz w:val="20"/>
          <w:szCs w:val="20"/>
        </w:rPr>
      </w:pPr>
      <w:r>
        <w:rPr>
          <w:rFonts w:ascii="Verdana" w:eastAsia="Verdana" w:hAnsi="Verdana" w:cs="Verdana"/>
          <w:sz w:val="20"/>
          <w:szCs w:val="20"/>
        </w:rPr>
        <w:t>Ο ρόλος του συνθέτη</w:t>
      </w:r>
    </w:p>
    <w:p w:rsidR="001A6DE8" w:rsidRDefault="00D57CA1">
      <w:pPr>
        <w:pStyle w:val="normal"/>
        <w:ind w:left="720"/>
        <w:rPr>
          <w:rFonts w:ascii="Verdana" w:eastAsia="Verdana" w:hAnsi="Verdana" w:cs="Verdana"/>
          <w:sz w:val="20"/>
          <w:szCs w:val="20"/>
        </w:rPr>
      </w:pPr>
      <w:r>
        <w:rPr>
          <w:rFonts w:ascii="Verdana" w:eastAsia="Verdana" w:hAnsi="Verdana" w:cs="Verdana"/>
          <w:sz w:val="20"/>
          <w:szCs w:val="20"/>
        </w:rPr>
        <w:t xml:space="preserve">    Όπως διαπιστώσαμε από πρώιμες αξιολογήσεις, το να εντάξουμε μια δράση στην αφήγηση ήταν ανέφικτο, γιατί όποιο παιχνίδι και να οργανώσουμε, δεν έδωσε σημασία στην εμπειρία, δεν προκάλεσε </w:t>
      </w:r>
      <w:r>
        <w:rPr>
          <w:rFonts w:ascii="Verdana" w:eastAsia="Verdana" w:hAnsi="Verdana" w:cs="Verdana"/>
          <w:sz w:val="20"/>
          <w:szCs w:val="20"/>
        </w:rPr>
        <w:t xml:space="preserve">κάποιο θετικό συναίσθημα, διότι οι επισκέπτες δεν μπορούσαν να καταλάβουν τι έκαναν και γιατί. Γι αυτό αποφασίσαμε να δώσουμε στον επισκέπτη κατά την διάρκεια της </w:t>
      </w:r>
      <w:proofErr w:type="spellStart"/>
      <w:r>
        <w:rPr>
          <w:rFonts w:ascii="Verdana" w:eastAsia="Verdana" w:hAnsi="Verdana" w:cs="Verdana"/>
          <w:sz w:val="20"/>
          <w:szCs w:val="20"/>
        </w:rPr>
        <w:t>διάδρασης</w:t>
      </w:r>
      <w:proofErr w:type="spellEnd"/>
      <w:r>
        <w:rPr>
          <w:rFonts w:ascii="Verdana" w:eastAsia="Verdana" w:hAnsi="Verdana" w:cs="Verdana"/>
          <w:sz w:val="20"/>
          <w:szCs w:val="20"/>
        </w:rPr>
        <w:t xml:space="preserve"> έναν ρόλο, που να τον συνδέει όχι μόνο με την αφήγηση και την </w:t>
      </w:r>
      <w:proofErr w:type="spellStart"/>
      <w:r>
        <w:rPr>
          <w:rFonts w:ascii="Verdana" w:eastAsia="Verdana" w:hAnsi="Verdana" w:cs="Verdana"/>
          <w:sz w:val="20"/>
          <w:szCs w:val="20"/>
        </w:rPr>
        <w:t>διάδραση</w:t>
      </w:r>
      <w:proofErr w:type="spellEnd"/>
      <w:r>
        <w:rPr>
          <w:rFonts w:ascii="Verdana" w:eastAsia="Verdana" w:hAnsi="Verdana" w:cs="Verdana"/>
          <w:sz w:val="20"/>
          <w:szCs w:val="20"/>
        </w:rPr>
        <w:t>, αλλά και με</w:t>
      </w:r>
      <w:r>
        <w:rPr>
          <w:rFonts w:ascii="Verdana" w:eastAsia="Verdana" w:hAnsi="Verdana" w:cs="Verdana"/>
          <w:sz w:val="20"/>
          <w:szCs w:val="20"/>
        </w:rPr>
        <w:t xml:space="preserve"> τον χαρακτήρα, που είναι ένας από τους στόχους μας.</w:t>
      </w:r>
    </w:p>
    <w:p w:rsidR="001A6DE8" w:rsidRDefault="00D57CA1">
      <w:pPr>
        <w:pStyle w:val="normal"/>
        <w:ind w:left="720"/>
        <w:rPr>
          <w:rFonts w:ascii="Verdana" w:eastAsia="Verdana" w:hAnsi="Verdana" w:cs="Verdana"/>
          <w:sz w:val="20"/>
          <w:szCs w:val="20"/>
        </w:rPr>
      </w:pPr>
      <w:r>
        <w:rPr>
          <w:rFonts w:ascii="Verdana" w:eastAsia="Verdana" w:hAnsi="Verdana" w:cs="Verdana"/>
          <w:sz w:val="20"/>
          <w:szCs w:val="20"/>
        </w:rPr>
        <w:t xml:space="preserve">  Επιλέξαμε τον ρόλο του συνθέτη, γιατί αυτό είναι και πιο κοντά στο χαρακτήρα του Βαμβακάρη. Όπως εκείνος εμπνεόταν από την ζωή και τα δρώμενα γύρω του, έτσι και ο επισκέπτης χρειάζεται να παρατηρήσει τ</w:t>
      </w:r>
      <w:r>
        <w:rPr>
          <w:rFonts w:ascii="Verdana" w:eastAsia="Verdana" w:hAnsi="Verdana" w:cs="Verdana"/>
          <w:sz w:val="20"/>
          <w:szCs w:val="20"/>
        </w:rPr>
        <w:t>ο περιβάλλον, στην περίπτωσή μας το μουσείο και τα εκθέματα μέσα σε αυτό. Από την συναισθηματική επίδραση που ευελπιστούμε να έχει το περιβάλλον σε συνδυασμό με την αφήγηση, θα εμπνεύσει τον επισκέπτη να δημιουργήσει και αυτός με την σειρά του μια σύνθεση.</w:t>
      </w:r>
      <w:r>
        <w:rPr>
          <w:rFonts w:ascii="Verdana" w:eastAsia="Verdana" w:hAnsi="Verdana" w:cs="Verdana"/>
          <w:sz w:val="20"/>
          <w:szCs w:val="20"/>
        </w:rPr>
        <w:t xml:space="preserve">   </w:t>
      </w:r>
    </w:p>
    <w:p w:rsidR="001A6DE8" w:rsidRDefault="00D57CA1">
      <w:pPr>
        <w:pStyle w:val="normal"/>
        <w:ind w:left="720"/>
        <w:rPr>
          <w:rFonts w:ascii="Verdana" w:eastAsia="Verdana" w:hAnsi="Verdana" w:cs="Verdana"/>
          <w:b/>
          <w:sz w:val="20"/>
          <w:szCs w:val="20"/>
        </w:rPr>
      </w:pPr>
      <w:r>
        <w:rPr>
          <w:rFonts w:ascii="Verdana" w:eastAsia="Verdana" w:hAnsi="Verdana" w:cs="Verdana"/>
          <w:sz w:val="20"/>
          <w:szCs w:val="20"/>
        </w:rPr>
        <w:t xml:space="preserve">   Αυτή η επίδραση θα την </w:t>
      </w:r>
      <w:proofErr w:type="spellStart"/>
      <w:r>
        <w:rPr>
          <w:rFonts w:ascii="Verdana" w:eastAsia="Verdana" w:hAnsi="Verdana" w:cs="Verdana"/>
          <w:sz w:val="20"/>
          <w:szCs w:val="20"/>
        </w:rPr>
        <w:t>επιτεύξουμε</w:t>
      </w:r>
      <w:proofErr w:type="spellEnd"/>
      <w:r>
        <w:rPr>
          <w:rFonts w:ascii="Verdana" w:eastAsia="Verdana" w:hAnsi="Verdana" w:cs="Verdana"/>
          <w:sz w:val="20"/>
          <w:szCs w:val="20"/>
        </w:rPr>
        <w:t xml:space="preserve"> παρουσιάζοντας το υλικό που </w:t>
      </w:r>
      <w:proofErr w:type="spellStart"/>
      <w:r>
        <w:rPr>
          <w:rFonts w:ascii="Verdana" w:eastAsia="Verdana" w:hAnsi="Verdana" w:cs="Verdana"/>
          <w:sz w:val="20"/>
          <w:szCs w:val="20"/>
        </w:rPr>
        <w:t>μαζέτευτηκε</w:t>
      </w:r>
      <w:proofErr w:type="spellEnd"/>
      <w:r>
        <w:rPr>
          <w:rFonts w:ascii="Verdana" w:eastAsia="Verdana" w:hAnsi="Verdana" w:cs="Verdana"/>
          <w:sz w:val="20"/>
          <w:szCs w:val="20"/>
        </w:rPr>
        <w:t xml:space="preserve"> από την </w:t>
      </w:r>
      <w:r>
        <w:rPr>
          <w:rFonts w:ascii="Verdana" w:eastAsia="Verdana" w:hAnsi="Verdana" w:cs="Verdana"/>
          <w:sz w:val="20"/>
          <w:szCs w:val="20"/>
        </w:rPr>
        <w:lastRenderedPageBreak/>
        <w:t>ζωή του Βαμβακάρη σε συνδυασμό με τα ήδη υπάρχοντα εκθέματα, με τα οποία θα έχει μια μεγαλύτερη σύνδεση από πριν, όπου δεν γνώριζε την ιστορία. Στο τέλος θα χρειάζετα</w:t>
      </w:r>
      <w:r>
        <w:rPr>
          <w:rFonts w:ascii="Verdana" w:eastAsia="Verdana" w:hAnsi="Verdana" w:cs="Verdana"/>
          <w:sz w:val="20"/>
          <w:szCs w:val="20"/>
        </w:rPr>
        <w:t>ι να δημιουργήσει ένα τραγούδι, μέσω ενός ομοιώματος μπουζουκιού, το οποίο θα προσφέρει διάφορες μελωδίες για να επιλέξει, μέσω τάστων που θα λειτουργούν σαν κουμπιά. Αμέσως μετά θα παρουσιάζεται στο επισκέπτη το τραγούδι που δημιούργησε, κλείνοντας έτσι τ</w:t>
      </w:r>
      <w:r>
        <w:rPr>
          <w:rFonts w:ascii="Verdana" w:eastAsia="Verdana" w:hAnsi="Verdana" w:cs="Verdana"/>
          <w:sz w:val="20"/>
          <w:szCs w:val="20"/>
        </w:rPr>
        <w:t xml:space="preserve">ην </w:t>
      </w:r>
      <w:proofErr w:type="spellStart"/>
      <w:r>
        <w:rPr>
          <w:rFonts w:ascii="Verdana" w:eastAsia="Verdana" w:hAnsi="Verdana" w:cs="Verdana"/>
          <w:sz w:val="20"/>
          <w:szCs w:val="20"/>
        </w:rPr>
        <w:t>διάδραση</w:t>
      </w:r>
      <w:proofErr w:type="spellEnd"/>
      <w:r>
        <w:rPr>
          <w:rFonts w:ascii="Verdana" w:eastAsia="Verdana" w:hAnsi="Verdana" w:cs="Verdana"/>
          <w:sz w:val="20"/>
          <w:szCs w:val="20"/>
        </w:rPr>
        <w:t xml:space="preserve"> και τον κύκλο δημιουργίας του συνθέτη.</w:t>
      </w:r>
    </w:p>
    <w:p w:rsidR="001A6DE8" w:rsidRDefault="001A6DE8">
      <w:pPr>
        <w:pStyle w:val="normal"/>
        <w:rPr>
          <w:rFonts w:ascii="Verdana" w:eastAsia="Verdana" w:hAnsi="Verdana" w:cs="Verdana"/>
          <w:b/>
          <w:sz w:val="20"/>
          <w:szCs w:val="20"/>
        </w:rPr>
      </w:pPr>
    </w:p>
    <w:p w:rsidR="001A6DE8" w:rsidRDefault="001A6DE8">
      <w:pPr>
        <w:pStyle w:val="normal"/>
        <w:rPr>
          <w:rFonts w:ascii="Verdana" w:eastAsia="Verdana" w:hAnsi="Verdana" w:cs="Verdana"/>
          <w:b/>
          <w:sz w:val="20"/>
          <w:szCs w:val="20"/>
        </w:rPr>
      </w:pPr>
    </w:p>
    <w:p w:rsidR="001A6DE8" w:rsidRDefault="00D57CA1">
      <w:pPr>
        <w:pStyle w:val="normal"/>
        <w:rPr>
          <w:rFonts w:ascii="Verdana" w:eastAsia="Verdana" w:hAnsi="Verdana" w:cs="Verdana"/>
          <w:b/>
          <w:sz w:val="20"/>
          <w:szCs w:val="20"/>
        </w:rPr>
      </w:pPr>
      <w:r>
        <w:rPr>
          <w:rFonts w:ascii="Verdana" w:eastAsia="Verdana" w:hAnsi="Verdana" w:cs="Verdana"/>
          <w:b/>
          <w:sz w:val="20"/>
          <w:szCs w:val="20"/>
        </w:rPr>
        <w:t>Λεπτομερής Σχεδίαση</w:t>
      </w:r>
    </w:p>
    <w:p w:rsidR="001A6DE8" w:rsidRDefault="001A6DE8">
      <w:pPr>
        <w:pStyle w:val="normal"/>
        <w:rPr>
          <w:rFonts w:ascii="Verdana" w:eastAsia="Verdana" w:hAnsi="Verdana" w:cs="Verdana"/>
          <w:b/>
          <w:sz w:val="20"/>
          <w:szCs w:val="20"/>
        </w:rPr>
      </w:pPr>
    </w:p>
    <w:p w:rsidR="001A6DE8" w:rsidRDefault="00D57CA1">
      <w:pPr>
        <w:pStyle w:val="normal"/>
        <w:rPr>
          <w:rFonts w:ascii="Verdana" w:eastAsia="Verdana" w:hAnsi="Verdana" w:cs="Verdana"/>
          <w:sz w:val="20"/>
          <w:szCs w:val="20"/>
        </w:rPr>
      </w:pPr>
      <w:r>
        <w:rPr>
          <w:rFonts w:ascii="Verdana" w:eastAsia="Verdana" w:hAnsi="Verdana" w:cs="Verdana"/>
          <w:b/>
          <w:sz w:val="20"/>
          <w:szCs w:val="20"/>
        </w:rPr>
        <w:t xml:space="preserve"> </w:t>
      </w:r>
      <w:r>
        <w:rPr>
          <w:rFonts w:ascii="Verdana" w:eastAsia="Verdana" w:hAnsi="Verdana" w:cs="Verdana"/>
          <w:sz w:val="20"/>
          <w:szCs w:val="20"/>
        </w:rPr>
        <w:t xml:space="preserve">Το τελικό σύστημα που προέκυψε ήταν μια </w:t>
      </w:r>
      <w:proofErr w:type="spellStart"/>
      <w:r>
        <w:rPr>
          <w:rFonts w:ascii="Verdana" w:eastAsia="Verdana" w:hAnsi="Verdana" w:cs="Verdana"/>
          <w:sz w:val="20"/>
          <w:szCs w:val="20"/>
        </w:rPr>
        <w:t>διαδραστική</w:t>
      </w:r>
      <w:proofErr w:type="spellEnd"/>
      <w:r>
        <w:rPr>
          <w:rFonts w:ascii="Verdana" w:eastAsia="Verdana" w:hAnsi="Verdana" w:cs="Verdana"/>
          <w:sz w:val="20"/>
          <w:szCs w:val="20"/>
        </w:rPr>
        <w:t xml:space="preserve"> μακέτα η οποία αποτελείται από δύο μέρη: μια μακέτα γραμμοφώνου με οθόνη και έναν δίσκο βινυλίου και μία μακέτα μπουζουκιού.  </w:t>
      </w:r>
    </w:p>
    <w:p w:rsidR="001A6DE8" w:rsidRDefault="001A6DE8">
      <w:pPr>
        <w:pStyle w:val="normal"/>
        <w:rPr>
          <w:rFonts w:ascii="Verdana" w:eastAsia="Verdana" w:hAnsi="Verdana" w:cs="Verdana"/>
          <w:b/>
          <w:sz w:val="20"/>
          <w:szCs w:val="20"/>
        </w:rPr>
      </w:pPr>
    </w:p>
    <w:p w:rsidR="001A6DE8" w:rsidRDefault="00D57CA1">
      <w:pPr>
        <w:pStyle w:val="normal"/>
        <w:numPr>
          <w:ilvl w:val="0"/>
          <w:numId w:val="7"/>
        </w:numPr>
        <w:spacing w:before="120" w:after="280" w:line="223" w:lineRule="auto"/>
        <w:rPr>
          <w:rFonts w:ascii="Verdana" w:eastAsia="Verdana" w:hAnsi="Verdana" w:cs="Verdana"/>
          <w:sz w:val="20"/>
          <w:szCs w:val="20"/>
        </w:rPr>
      </w:pPr>
      <w:r>
        <w:rPr>
          <w:rFonts w:ascii="Verdana" w:eastAsia="Verdana" w:hAnsi="Verdana" w:cs="Verdana"/>
          <w:sz w:val="20"/>
          <w:szCs w:val="20"/>
        </w:rPr>
        <w:t xml:space="preserve"> </w:t>
      </w:r>
      <w:r>
        <w:rPr>
          <w:rFonts w:ascii="Verdana" w:eastAsia="Verdana" w:hAnsi="Verdana" w:cs="Verdana"/>
          <w:sz w:val="20"/>
          <w:szCs w:val="20"/>
        </w:rPr>
        <w:t xml:space="preserve">Περιγραφή αλληλεπίδρασης </w:t>
      </w:r>
    </w:p>
    <w:p w:rsidR="001A6DE8" w:rsidRPr="00D57CA1" w:rsidRDefault="00D57CA1">
      <w:pPr>
        <w:pStyle w:val="normal"/>
        <w:spacing w:before="120" w:after="280" w:line="223" w:lineRule="auto"/>
        <w:rPr>
          <w:rFonts w:ascii="Verdana" w:eastAsia="Verdana" w:hAnsi="Verdana" w:cs="Verdana"/>
          <w:sz w:val="20"/>
          <w:szCs w:val="20"/>
          <w:lang w:val="en-US"/>
        </w:rPr>
      </w:pPr>
      <w:r>
        <w:rPr>
          <w:rFonts w:ascii="Verdana" w:eastAsia="Verdana" w:hAnsi="Verdana" w:cs="Verdana"/>
          <w:sz w:val="20"/>
          <w:szCs w:val="20"/>
        </w:rPr>
        <w:t xml:space="preserve">  Η αλληλεπίδραση με το σύστημα ξεκινά όταν τοποθετηθεί ο δίσκος στην κατάλληλη θέση του γραμμοφώνου, οπότε και ενεργοποιείται. Ο επισκέπτης, όταν αλληλεπιδρά με το σύστημα, παρακολουθεί πρώτα ένα κομμάτι </w:t>
      </w:r>
      <w:proofErr w:type="spellStart"/>
      <w:r>
        <w:rPr>
          <w:rFonts w:ascii="Verdana" w:eastAsia="Verdana" w:hAnsi="Verdana" w:cs="Verdana"/>
          <w:sz w:val="20"/>
          <w:szCs w:val="20"/>
        </w:rPr>
        <w:t>animation</w:t>
      </w:r>
      <w:proofErr w:type="spellEnd"/>
      <w:r>
        <w:rPr>
          <w:rFonts w:ascii="Verdana" w:eastAsia="Verdana" w:hAnsi="Verdana" w:cs="Verdana"/>
          <w:sz w:val="20"/>
          <w:szCs w:val="20"/>
        </w:rPr>
        <w:t xml:space="preserve"> το οποίο αναπαρ</w:t>
      </w:r>
      <w:r>
        <w:rPr>
          <w:rFonts w:ascii="Verdana" w:eastAsia="Verdana" w:hAnsi="Verdana" w:cs="Verdana"/>
          <w:sz w:val="20"/>
          <w:szCs w:val="20"/>
        </w:rPr>
        <w:t xml:space="preserve">ιστά ένα κομμάτι της ζωής του Βαμβακάρη.     Μόλις τελειώσει το </w:t>
      </w:r>
      <w:proofErr w:type="spellStart"/>
      <w:r>
        <w:rPr>
          <w:rFonts w:ascii="Verdana" w:eastAsia="Verdana" w:hAnsi="Verdana" w:cs="Verdana"/>
          <w:sz w:val="20"/>
          <w:szCs w:val="20"/>
        </w:rPr>
        <w:t>animation</w:t>
      </w:r>
      <w:proofErr w:type="spellEnd"/>
      <w:r>
        <w:rPr>
          <w:rFonts w:ascii="Verdana" w:eastAsia="Verdana" w:hAnsi="Verdana" w:cs="Verdana"/>
          <w:sz w:val="20"/>
          <w:szCs w:val="20"/>
        </w:rPr>
        <w:t>, ενθαρρύνεται να βάλει το γραμμόφωνο να παίξει ένα μουσικό κομμάτι σχετικό με το κεφάλαιο. Το κομμάτι αυτό ακούγεται μέχρι ενός σημείου - για να συνεχιστεί, ο επισκέπτης θα πρέπει, μ</w:t>
      </w:r>
      <w:r>
        <w:rPr>
          <w:rFonts w:ascii="Verdana" w:eastAsia="Verdana" w:hAnsi="Verdana" w:cs="Verdana"/>
          <w:sz w:val="20"/>
          <w:szCs w:val="20"/>
        </w:rPr>
        <w:t xml:space="preserve">έσω του μπουζουκιού να βρει μέσα στα εκθέματα του μουσείου αυτό το οποίο αντιστοιχεί θεματικά στο τραγούδι (τα σχετικά εκθέματα έχουν ειδικές ετικέτες). Μόλις το εντοπίσει, ο επισκέπτης το </w:t>
      </w:r>
      <w:proofErr w:type="spellStart"/>
      <w:r>
        <w:rPr>
          <w:rFonts w:ascii="Verdana" w:eastAsia="Verdana" w:hAnsi="Verdana" w:cs="Verdana"/>
          <w:sz w:val="20"/>
          <w:szCs w:val="20"/>
        </w:rPr>
        <w:t>σκανάρει</w:t>
      </w:r>
      <w:proofErr w:type="spellEnd"/>
      <w:r>
        <w:rPr>
          <w:rFonts w:ascii="Verdana" w:eastAsia="Verdana" w:hAnsi="Verdana" w:cs="Verdana"/>
          <w:sz w:val="20"/>
          <w:szCs w:val="20"/>
        </w:rPr>
        <w:t xml:space="preserve">, και αν είναι το σωστό, το τραγούδι </w:t>
      </w:r>
      <w:r>
        <w:rPr>
          <w:rFonts w:ascii="Verdana" w:eastAsia="Verdana" w:hAnsi="Verdana" w:cs="Verdana"/>
          <w:sz w:val="20"/>
          <w:szCs w:val="20"/>
        </w:rPr>
        <w:lastRenderedPageBreak/>
        <w:t xml:space="preserve">συνεχίζεται. Κατόπιν, </w:t>
      </w:r>
      <w:r>
        <w:rPr>
          <w:rFonts w:ascii="Verdana" w:eastAsia="Verdana" w:hAnsi="Verdana" w:cs="Verdana"/>
          <w:sz w:val="20"/>
          <w:szCs w:val="20"/>
        </w:rPr>
        <w:t>το σύστημα του δίνει την ευκαιρία να αποτυπώσει τα συναισθήματα του για το όλο κεφάλαιο μέσω τριών επιλογών στο μπουζούκι. Κάθε επιλογή του αποτελεί ένα κομμάτι του τραγουδιού που θα συντεθεί στο τέλος από τον επισκέπτη. Αυτή η διαδικασία επαναλαμβάνεται ά</w:t>
      </w:r>
      <w:r>
        <w:rPr>
          <w:rFonts w:ascii="Verdana" w:eastAsia="Verdana" w:hAnsi="Verdana" w:cs="Verdana"/>
          <w:sz w:val="20"/>
          <w:szCs w:val="20"/>
        </w:rPr>
        <w:t xml:space="preserve">λλες 4 φορές, και στο τέλος ο επισκέπτης δημιουργεί το δικό του τραγούδι. Στο πρωτότυπο υλοποιήθηκαν τα πρώτα δύο κεφάλαια. </w:t>
      </w:r>
    </w:p>
    <w:p w:rsidR="001A6DE8" w:rsidRDefault="00D57CA1">
      <w:pPr>
        <w:pStyle w:val="normal"/>
        <w:numPr>
          <w:ilvl w:val="0"/>
          <w:numId w:val="27"/>
        </w:numPr>
        <w:spacing w:before="120" w:after="280" w:line="223" w:lineRule="auto"/>
        <w:rPr>
          <w:rFonts w:ascii="Verdana" w:eastAsia="Verdana" w:hAnsi="Verdana" w:cs="Verdana"/>
          <w:sz w:val="20"/>
          <w:szCs w:val="20"/>
        </w:rPr>
      </w:pPr>
      <w:r>
        <w:rPr>
          <w:rFonts w:ascii="Verdana" w:eastAsia="Verdana" w:hAnsi="Verdana" w:cs="Verdana"/>
          <w:sz w:val="20"/>
          <w:szCs w:val="20"/>
        </w:rPr>
        <w:t xml:space="preserve"> Τεχνική περιγραφή</w:t>
      </w:r>
    </w:p>
    <w:p w:rsidR="001A6DE8" w:rsidRDefault="00D57CA1">
      <w:pPr>
        <w:pStyle w:val="normal"/>
        <w:spacing w:after="240" w:line="223" w:lineRule="auto"/>
        <w:rPr>
          <w:rFonts w:ascii="Verdana" w:eastAsia="Verdana" w:hAnsi="Verdana" w:cs="Verdana"/>
          <w:sz w:val="20"/>
          <w:szCs w:val="20"/>
        </w:rPr>
      </w:pPr>
      <w:r>
        <w:rPr>
          <w:rFonts w:ascii="Verdana" w:eastAsia="Verdana" w:hAnsi="Verdana" w:cs="Verdana"/>
          <w:b/>
          <w:sz w:val="20"/>
          <w:szCs w:val="20"/>
        </w:rPr>
        <w:t xml:space="preserve"> </w:t>
      </w:r>
      <w:r>
        <w:rPr>
          <w:rFonts w:ascii="Verdana" w:eastAsia="Verdana" w:hAnsi="Verdana" w:cs="Verdana"/>
          <w:sz w:val="20"/>
          <w:szCs w:val="20"/>
        </w:rPr>
        <w:t xml:space="preserve">Το φυσικό μέρος του συστήματος (αισθητήρες, χειριστήρια) δημιουργήθηκε μέσω της πλατφόρμας </w:t>
      </w:r>
      <w:proofErr w:type="spellStart"/>
      <w:r>
        <w:rPr>
          <w:rFonts w:ascii="Verdana" w:eastAsia="Verdana" w:hAnsi="Verdana" w:cs="Verdana"/>
          <w:sz w:val="20"/>
          <w:szCs w:val="20"/>
        </w:rPr>
        <w:t>Arduino</w:t>
      </w:r>
      <w:proofErr w:type="spellEnd"/>
      <w:r>
        <w:rPr>
          <w:rFonts w:ascii="Verdana" w:eastAsia="Verdana" w:hAnsi="Verdana" w:cs="Verdana"/>
          <w:sz w:val="20"/>
          <w:szCs w:val="20"/>
        </w:rPr>
        <w:t>, ενώ το ψη</w:t>
      </w:r>
      <w:r>
        <w:rPr>
          <w:rFonts w:ascii="Verdana" w:eastAsia="Verdana" w:hAnsi="Verdana" w:cs="Verdana"/>
          <w:sz w:val="20"/>
          <w:szCs w:val="20"/>
        </w:rPr>
        <w:t xml:space="preserve">φιακό κομμάτι δημιουργήθηκε στην μηχανή παιχνιδιών </w:t>
      </w:r>
      <w:proofErr w:type="spellStart"/>
      <w:r>
        <w:rPr>
          <w:rFonts w:ascii="Verdana" w:eastAsia="Verdana" w:hAnsi="Verdana" w:cs="Verdana"/>
          <w:sz w:val="20"/>
          <w:szCs w:val="20"/>
        </w:rPr>
        <w:t>Unity</w:t>
      </w:r>
      <w:proofErr w:type="spellEnd"/>
      <w:r>
        <w:rPr>
          <w:rFonts w:ascii="Verdana" w:eastAsia="Verdana" w:hAnsi="Verdana" w:cs="Verdana"/>
          <w:sz w:val="20"/>
          <w:szCs w:val="20"/>
        </w:rPr>
        <w:t xml:space="preserve">. </w:t>
      </w:r>
    </w:p>
    <w:p w:rsidR="001A6DE8" w:rsidRDefault="00D57CA1">
      <w:pPr>
        <w:pStyle w:val="normal"/>
        <w:spacing w:after="240" w:line="223" w:lineRule="auto"/>
        <w:rPr>
          <w:rFonts w:ascii="Verdana" w:eastAsia="Verdana" w:hAnsi="Verdana" w:cs="Verdana"/>
          <w:sz w:val="20"/>
          <w:szCs w:val="20"/>
        </w:rPr>
      </w:pPr>
      <w:r>
        <w:rPr>
          <w:rFonts w:ascii="Verdana" w:eastAsia="Verdana" w:hAnsi="Verdana" w:cs="Verdana"/>
          <w:noProof/>
          <w:sz w:val="20"/>
          <w:szCs w:val="20"/>
          <w:lang w:val="el-GR"/>
        </w:rPr>
        <w:drawing>
          <wp:anchor distT="114300" distB="114300" distL="114300" distR="114300" simplePos="0" relativeHeight="251674624" behindDoc="1" locked="0" layoutInCell="1" allowOverlap="1">
            <wp:simplePos x="0" y="0"/>
            <wp:positionH relativeFrom="column">
              <wp:posOffset>101600</wp:posOffset>
            </wp:positionH>
            <wp:positionV relativeFrom="paragraph">
              <wp:posOffset>1148080</wp:posOffset>
            </wp:positionV>
            <wp:extent cx="2363470" cy="1724660"/>
            <wp:effectExtent l="19050" t="0" r="0" b="0"/>
            <wp:wrapTight wrapText="bothSides">
              <wp:wrapPolygon edited="0">
                <wp:start x="-174" y="0"/>
                <wp:lineTo x="-174" y="21473"/>
                <wp:lineTo x="21588" y="21473"/>
                <wp:lineTo x="21588" y="0"/>
                <wp:lineTo x="-174" y="0"/>
              </wp:wrapPolygon>
            </wp:wrapTight>
            <wp:docPr id="15" name="image5.png" descr="Διάγραμμα κυκλώματος του γραμμοφώνου"/>
            <wp:cNvGraphicFramePr/>
            <a:graphic xmlns:a="http://schemas.openxmlformats.org/drawingml/2006/main">
              <a:graphicData uri="http://schemas.openxmlformats.org/drawingml/2006/picture">
                <pic:pic xmlns:pic="http://schemas.openxmlformats.org/drawingml/2006/picture">
                  <pic:nvPicPr>
                    <pic:cNvPr id="0" name="image5.png" descr="Διάγραμμα κυκλώματος του γραμμοφώνου"/>
                    <pic:cNvPicPr preferRelativeResize="0"/>
                  </pic:nvPicPr>
                  <pic:blipFill>
                    <a:blip r:embed="rId29" cstate="print"/>
                    <a:srcRect/>
                    <a:stretch>
                      <a:fillRect/>
                    </a:stretch>
                  </pic:blipFill>
                  <pic:spPr>
                    <a:xfrm>
                      <a:off x="0" y="0"/>
                      <a:ext cx="2363470" cy="1724660"/>
                    </a:xfrm>
                    <a:prstGeom prst="rect">
                      <a:avLst/>
                    </a:prstGeom>
                    <a:ln/>
                  </pic:spPr>
                </pic:pic>
              </a:graphicData>
            </a:graphic>
          </wp:anchor>
        </w:drawing>
      </w:r>
      <w:r>
        <w:rPr>
          <w:rFonts w:ascii="Verdana" w:eastAsia="Verdana" w:hAnsi="Verdana" w:cs="Verdana"/>
          <w:sz w:val="20"/>
          <w:szCs w:val="20"/>
        </w:rPr>
        <w:t xml:space="preserve"> Το γραμμόφωνο αποτελείται από ένα </w:t>
      </w:r>
      <w:proofErr w:type="spellStart"/>
      <w:r>
        <w:rPr>
          <w:rFonts w:ascii="Verdana" w:eastAsia="Verdana" w:hAnsi="Verdana" w:cs="Verdana"/>
          <w:sz w:val="20"/>
          <w:szCs w:val="20"/>
        </w:rPr>
        <w:t>servo</w:t>
      </w:r>
      <w:proofErr w:type="spellEnd"/>
      <w:r>
        <w:rPr>
          <w:rFonts w:ascii="Verdana" w:eastAsia="Verdana" w:hAnsi="Verdana" w:cs="Verdana"/>
          <w:sz w:val="20"/>
          <w:szCs w:val="20"/>
        </w:rPr>
        <w:t xml:space="preserve"> συνεχούς περιστροφής (δίσκος γραμμοφώνου), ένα </w:t>
      </w:r>
      <w:proofErr w:type="spellStart"/>
      <w:r>
        <w:rPr>
          <w:rFonts w:ascii="Verdana" w:eastAsia="Verdana" w:hAnsi="Verdana" w:cs="Verdana"/>
          <w:sz w:val="20"/>
          <w:szCs w:val="20"/>
        </w:rPr>
        <w:t>rotary</w:t>
      </w:r>
      <w:proofErr w:type="spellEnd"/>
      <w:r>
        <w:rPr>
          <w:rFonts w:ascii="Verdana" w:eastAsia="Verdana" w:hAnsi="Verdana" w:cs="Verdana"/>
          <w:sz w:val="20"/>
          <w:szCs w:val="20"/>
        </w:rPr>
        <w:t xml:space="preserve"> </w:t>
      </w:r>
      <w:proofErr w:type="spellStart"/>
      <w:r>
        <w:rPr>
          <w:rFonts w:ascii="Verdana" w:eastAsia="Verdana" w:hAnsi="Verdana" w:cs="Verdana"/>
          <w:sz w:val="20"/>
          <w:szCs w:val="20"/>
        </w:rPr>
        <w:t>encoder</w:t>
      </w:r>
      <w:proofErr w:type="spellEnd"/>
      <w:r>
        <w:rPr>
          <w:rFonts w:ascii="Verdana" w:eastAsia="Verdana" w:hAnsi="Verdana" w:cs="Verdana"/>
          <w:sz w:val="20"/>
          <w:szCs w:val="20"/>
        </w:rPr>
        <w:t xml:space="preserve"> (μανιβέλα γραμμοφώνου), ένα ποτενσιόμετρο (βελόνα γραμμοφώνου), και έναν αισθητήρα φωτός ο οπο</w:t>
      </w:r>
      <w:r>
        <w:rPr>
          <w:rFonts w:ascii="Verdana" w:eastAsia="Verdana" w:hAnsi="Verdana" w:cs="Verdana"/>
          <w:sz w:val="20"/>
          <w:szCs w:val="20"/>
        </w:rPr>
        <w:t xml:space="preserve">ίος ενεργοποιεί το σύστημα μόλις τοποθετηθεί πάνω του ο δίσκος. Όλα αυτά τα εξαρτήματα ελέγχονται από μία πλακέτα </w:t>
      </w:r>
      <w:proofErr w:type="spellStart"/>
      <w:r>
        <w:rPr>
          <w:rFonts w:ascii="Verdana" w:eastAsia="Verdana" w:hAnsi="Verdana" w:cs="Verdana"/>
          <w:sz w:val="20"/>
          <w:szCs w:val="20"/>
        </w:rPr>
        <w:t>Arduino</w:t>
      </w:r>
      <w:proofErr w:type="spellEnd"/>
      <w:r>
        <w:rPr>
          <w:rFonts w:ascii="Verdana" w:eastAsia="Verdana" w:hAnsi="Verdana" w:cs="Verdana"/>
          <w:sz w:val="20"/>
          <w:szCs w:val="20"/>
        </w:rPr>
        <w:t xml:space="preserve"> </w:t>
      </w:r>
      <w:proofErr w:type="spellStart"/>
      <w:r>
        <w:rPr>
          <w:rFonts w:ascii="Verdana" w:eastAsia="Verdana" w:hAnsi="Verdana" w:cs="Verdana"/>
          <w:sz w:val="20"/>
          <w:szCs w:val="20"/>
        </w:rPr>
        <w:t>Uno</w:t>
      </w:r>
      <w:proofErr w:type="spellEnd"/>
      <w:r>
        <w:rPr>
          <w:rFonts w:ascii="Verdana" w:eastAsia="Verdana" w:hAnsi="Verdana" w:cs="Verdana"/>
          <w:sz w:val="20"/>
          <w:szCs w:val="20"/>
        </w:rPr>
        <w:t xml:space="preserve">. </w:t>
      </w:r>
    </w:p>
    <w:p w:rsidR="001A6DE8" w:rsidRDefault="001A6DE8">
      <w:pPr>
        <w:pStyle w:val="normal"/>
        <w:spacing w:after="240" w:line="223" w:lineRule="auto"/>
        <w:rPr>
          <w:rFonts w:ascii="Verdana" w:eastAsia="Verdana" w:hAnsi="Verdana" w:cs="Verdana"/>
          <w:sz w:val="20"/>
          <w:szCs w:val="20"/>
          <w:lang w:val="en-US"/>
        </w:rPr>
      </w:pPr>
    </w:p>
    <w:p w:rsidR="00D57CA1" w:rsidRDefault="00D57CA1">
      <w:pPr>
        <w:pStyle w:val="normal"/>
        <w:spacing w:after="240" w:line="223" w:lineRule="auto"/>
        <w:rPr>
          <w:rFonts w:ascii="Verdana" w:eastAsia="Verdana" w:hAnsi="Verdana" w:cs="Verdana"/>
          <w:sz w:val="20"/>
          <w:szCs w:val="20"/>
          <w:lang w:val="en-US"/>
        </w:rPr>
      </w:pPr>
    </w:p>
    <w:p w:rsidR="00D57CA1" w:rsidRDefault="00D57CA1">
      <w:pPr>
        <w:pStyle w:val="normal"/>
        <w:spacing w:after="240" w:line="223" w:lineRule="auto"/>
        <w:rPr>
          <w:rFonts w:ascii="Verdana" w:eastAsia="Verdana" w:hAnsi="Verdana" w:cs="Verdana"/>
          <w:sz w:val="20"/>
          <w:szCs w:val="20"/>
          <w:lang w:val="en-US"/>
        </w:rPr>
      </w:pPr>
    </w:p>
    <w:p w:rsidR="00D57CA1" w:rsidRPr="00D57CA1" w:rsidRDefault="00D57CA1">
      <w:pPr>
        <w:pStyle w:val="normal"/>
        <w:spacing w:after="240" w:line="223" w:lineRule="auto"/>
        <w:rPr>
          <w:rFonts w:ascii="Verdana" w:eastAsia="Verdana" w:hAnsi="Verdana" w:cs="Verdana"/>
          <w:sz w:val="20"/>
          <w:szCs w:val="20"/>
          <w:lang w:val="en-US"/>
        </w:rPr>
      </w:pPr>
    </w:p>
    <w:p w:rsidR="00D57CA1" w:rsidRDefault="00D57CA1">
      <w:pPr>
        <w:pStyle w:val="normal"/>
        <w:spacing w:after="240" w:line="223" w:lineRule="auto"/>
        <w:rPr>
          <w:rFonts w:ascii="Verdana" w:eastAsia="Verdana" w:hAnsi="Verdana" w:cs="Verdana"/>
          <w:sz w:val="20"/>
          <w:szCs w:val="20"/>
          <w:lang w:val="en-US"/>
        </w:rPr>
      </w:pPr>
      <w:r>
        <w:rPr>
          <w:rFonts w:ascii="Verdana" w:eastAsia="Verdana" w:hAnsi="Verdana" w:cs="Verdana"/>
          <w:sz w:val="20"/>
          <w:szCs w:val="20"/>
        </w:rPr>
        <w:t xml:space="preserve"> </w:t>
      </w:r>
    </w:p>
    <w:p w:rsidR="00D57CA1" w:rsidRDefault="00D57CA1">
      <w:pPr>
        <w:pStyle w:val="normal"/>
        <w:spacing w:after="240" w:line="223" w:lineRule="auto"/>
        <w:rPr>
          <w:rFonts w:ascii="Verdana" w:eastAsia="Verdana" w:hAnsi="Verdana" w:cs="Verdana"/>
          <w:sz w:val="20"/>
          <w:szCs w:val="20"/>
          <w:lang w:val="en-US"/>
        </w:rPr>
      </w:pPr>
    </w:p>
    <w:p w:rsidR="001A6DE8" w:rsidRDefault="00D57CA1">
      <w:pPr>
        <w:pStyle w:val="normal"/>
        <w:spacing w:after="240" w:line="223" w:lineRule="auto"/>
        <w:rPr>
          <w:rFonts w:ascii="Verdana" w:eastAsia="Verdana" w:hAnsi="Verdana" w:cs="Verdana"/>
          <w:sz w:val="20"/>
          <w:szCs w:val="20"/>
        </w:rPr>
      </w:pPr>
      <w:r>
        <w:rPr>
          <w:rFonts w:ascii="Verdana" w:eastAsia="Verdana" w:hAnsi="Verdana" w:cs="Verdana"/>
          <w:sz w:val="20"/>
          <w:szCs w:val="20"/>
        </w:rPr>
        <w:t xml:space="preserve">Η πλακέτα αυτή είναι συνδεδεμένη σε ένα PC, στο οποίο τρέχει το πρόγραμμα του συστήματος. Το πρόγραμμα προβάλλεται σε μια ξεχωριστή οθόνη, πάνω από το γραμμόφωνο. </w:t>
      </w:r>
    </w:p>
    <w:p w:rsidR="001A6DE8" w:rsidRDefault="00D57CA1">
      <w:pPr>
        <w:pStyle w:val="normal"/>
        <w:spacing w:after="240" w:line="223" w:lineRule="auto"/>
        <w:rPr>
          <w:rFonts w:ascii="Verdana" w:eastAsia="Verdana" w:hAnsi="Verdana" w:cs="Verdana"/>
          <w:sz w:val="20"/>
          <w:szCs w:val="20"/>
        </w:rPr>
      </w:pPr>
      <w:r>
        <w:rPr>
          <w:rFonts w:ascii="Verdana" w:eastAsia="Verdana" w:hAnsi="Verdana" w:cs="Verdana"/>
          <w:sz w:val="20"/>
          <w:szCs w:val="20"/>
        </w:rPr>
        <w:lastRenderedPageBreak/>
        <w:t xml:space="preserve"> Το μπουζούκι αποτελείται από μία πλακέτα </w:t>
      </w:r>
      <w:proofErr w:type="spellStart"/>
      <w:r>
        <w:rPr>
          <w:rFonts w:ascii="Verdana" w:eastAsia="Verdana" w:hAnsi="Verdana" w:cs="Verdana"/>
          <w:sz w:val="20"/>
          <w:szCs w:val="20"/>
        </w:rPr>
        <w:t>Firebeetle</w:t>
      </w:r>
      <w:proofErr w:type="spellEnd"/>
      <w:r>
        <w:rPr>
          <w:rFonts w:ascii="Verdana" w:eastAsia="Verdana" w:hAnsi="Verdana" w:cs="Verdana"/>
          <w:sz w:val="20"/>
          <w:szCs w:val="20"/>
        </w:rPr>
        <w:t xml:space="preserve"> ESP32, η οποία ελέγχει έναν αναγνώστη </w:t>
      </w:r>
      <w:r>
        <w:rPr>
          <w:rFonts w:ascii="Verdana" w:eastAsia="Verdana" w:hAnsi="Verdana" w:cs="Verdana"/>
          <w:sz w:val="20"/>
          <w:szCs w:val="20"/>
        </w:rPr>
        <w:t xml:space="preserve">RFID, ο οποίος αναγνωρίζει τα εκθέματα στο παιχνίδι, και τρία κουμπιά - τάστα μέσω των οποίων καταχωρούνται τα “συναισθήματα” του επισκέπτη για κάθε έκθεμα. Το σύστημα τροφοδοτείται από ένα </w:t>
      </w:r>
      <w:proofErr w:type="spellStart"/>
      <w:r>
        <w:rPr>
          <w:rFonts w:ascii="Verdana" w:eastAsia="Verdana" w:hAnsi="Verdana" w:cs="Verdana"/>
          <w:sz w:val="20"/>
          <w:szCs w:val="20"/>
        </w:rPr>
        <w:t>power</w:t>
      </w:r>
      <w:proofErr w:type="spellEnd"/>
      <w:r>
        <w:rPr>
          <w:rFonts w:ascii="Verdana" w:eastAsia="Verdana" w:hAnsi="Verdana" w:cs="Verdana"/>
          <w:sz w:val="20"/>
          <w:szCs w:val="20"/>
        </w:rPr>
        <w:t xml:space="preserve"> </w:t>
      </w:r>
      <w:proofErr w:type="spellStart"/>
      <w:r>
        <w:rPr>
          <w:rFonts w:ascii="Verdana" w:eastAsia="Verdana" w:hAnsi="Verdana" w:cs="Verdana"/>
          <w:sz w:val="20"/>
          <w:szCs w:val="20"/>
        </w:rPr>
        <w:t>bank</w:t>
      </w:r>
      <w:proofErr w:type="spellEnd"/>
      <w:r>
        <w:rPr>
          <w:rFonts w:ascii="Verdana" w:eastAsia="Verdana" w:hAnsi="Verdana" w:cs="Verdana"/>
          <w:sz w:val="20"/>
          <w:szCs w:val="20"/>
        </w:rPr>
        <w:t xml:space="preserve">. Η πλακέτα αυτή επικοινωνεί με το πρόγραμμα μέσω </w:t>
      </w:r>
      <w:proofErr w:type="spellStart"/>
      <w:r>
        <w:rPr>
          <w:rFonts w:ascii="Verdana" w:eastAsia="Verdana" w:hAnsi="Verdana" w:cs="Verdana"/>
          <w:sz w:val="20"/>
          <w:szCs w:val="20"/>
        </w:rPr>
        <w:t>Blueto</w:t>
      </w:r>
      <w:r>
        <w:rPr>
          <w:rFonts w:ascii="Verdana" w:eastAsia="Verdana" w:hAnsi="Verdana" w:cs="Verdana"/>
          <w:sz w:val="20"/>
          <w:szCs w:val="20"/>
        </w:rPr>
        <w:t>oth</w:t>
      </w:r>
      <w:proofErr w:type="spellEnd"/>
      <w:r>
        <w:rPr>
          <w:rFonts w:ascii="Verdana" w:eastAsia="Verdana" w:hAnsi="Verdana" w:cs="Verdana"/>
          <w:sz w:val="20"/>
          <w:szCs w:val="20"/>
        </w:rPr>
        <w:t>.</w:t>
      </w:r>
    </w:p>
    <w:p w:rsidR="001A6DE8" w:rsidRDefault="00D57CA1">
      <w:pPr>
        <w:pStyle w:val="normal"/>
        <w:spacing w:after="240" w:line="223" w:lineRule="auto"/>
        <w:rPr>
          <w:rFonts w:ascii="Verdana" w:eastAsia="Verdana" w:hAnsi="Verdana" w:cs="Verdana"/>
          <w:sz w:val="20"/>
          <w:szCs w:val="20"/>
        </w:rPr>
      </w:pPr>
      <w:r>
        <w:rPr>
          <w:rFonts w:ascii="Verdana" w:eastAsia="Verdana" w:hAnsi="Verdana" w:cs="Verdana"/>
          <w:noProof/>
          <w:sz w:val="20"/>
          <w:szCs w:val="20"/>
          <w:lang w:val="el-GR"/>
        </w:rPr>
        <w:drawing>
          <wp:anchor distT="114300" distB="114300" distL="114300" distR="114300" simplePos="0" relativeHeight="251675648" behindDoc="1" locked="0" layoutInCell="1" allowOverlap="1">
            <wp:simplePos x="0" y="0"/>
            <wp:positionH relativeFrom="column">
              <wp:posOffset>898525</wp:posOffset>
            </wp:positionH>
            <wp:positionV relativeFrom="paragraph">
              <wp:posOffset>13970</wp:posOffset>
            </wp:positionV>
            <wp:extent cx="1795780" cy="1898015"/>
            <wp:effectExtent l="19050" t="0" r="0" b="0"/>
            <wp:wrapTight wrapText="bothSides">
              <wp:wrapPolygon edited="0">
                <wp:start x="-229" y="0"/>
                <wp:lineTo x="-229" y="21463"/>
                <wp:lineTo x="21539" y="21463"/>
                <wp:lineTo x="21539" y="0"/>
                <wp:lineTo x="-229" y="0"/>
              </wp:wrapPolygon>
            </wp:wrapTight>
            <wp:docPr id="2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0" cstate="print"/>
                    <a:srcRect l="22" r="22"/>
                    <a:stretch>
                      <a:fillRect/>
                    </a:stretch>
                  </pic:blipFill>
                  <pic:spPr>
                    <a:xfrm>
                      <a:off x="0" y="0"/>
                      <a:ext cx="1795780" cy="1898015"/>
                    </a:xfrm>
                    <a:prstGeom prst="rect">
                      <a:avLst/>
                    </a:prstGeom>
                    <a:ln/>
                  </pic:spPr>
                </pic:pic>
              </a:graphicData>
            </a:graphic>
          </wp:anchor>
        </w:drawing>
      </w:r>
      <w:r>
        <w:rPr>
          <w:rFonts w:ascii="Verdana" w:eastAsia="Verdana" w:hAnsi="Verdana" w:cs="Verdana"/>
          <w:sz w:val="20"/>
          <w:szCs w:val="20"/>
        </w:rPr>
        <w:t xml:space="preserve"> </w:t>
      </w:r>
    </w:p>
    <w:p w:rsidR="001A6DE8" w:rsidRDefault="001A6DE8">
      <w:pPr>
        <w:pStyle w:val="normal"/>
        <w:spacing w:after="240" w:line="223" w:lineRule="auto"/>
        <w:rPr>
          <w:rFonts w:ascii="Verdana" w:eastAsia="Verdana" w:hAnsi="Verdana" w:cs="Verdana"/>
          <w:sz w:val="20"/>
          <w:szCs w:val="20"/>
        </w:rPr>
      </w:pPr>
    </w:p>
    <w:p w:rsidR="001A6DE8" w:rsidRDefault="001A6DE8">
      <w:pPr>
        <w:pStyle w:val="normal"/>
        <w:spacing w:after="240" w:line="223" w:lineRule="auto"/>
        <w:rPr>
          <w:rFonts w:ascii="Verdana" w:eastAsia="Verdana" w:hAnsi="Verdana" w:cs="Verdana"/>
          <w:sz w:val="20"/>
          <w:szCs w:val="20"/>
        </w:rPr>
      </w:pPr>
    </w:p>
    <w:p w:rsidR="001A6DE8" w:rsidRDefault="001A6DE8">
      <w:pPr>
        <w:pStyle w:val="normal"/>
        <w:spacing w:after="240" w:line="223" w:lineRule="auto"/>
        <w:rPr>
          <w:rFonts w:ascii="Verdana" w:eastAsia="Verdana" w:hAnsi="Verdana" w:cs="Verdana"/>
          <w:sz w:val="20"/>
          <w:szCs w:val="20"/>
        </w:rPr>
      </w:pPr>
    </w:p>
    <w:p w:rsidR="001A6DE8" w:rsidRDefault="001A6DE8">
      <w:pPr>
        <w:pStyle w:val="normal"/>
        <w:spacing w:after="240" w:line="223" w:lineRule="auto"/>
        <w:rPr>
          <w:rFonts w:ascii="Verdana" w:eastAsia="Verdana" w:hAnsi="Verdana" w:cs="Verdana"/>
          <w:sz w:val="20"/>
          <w:szCs w:val="20"/>
        </w:rPr>
      </w:pPr>
    </w:p>
    <w:p w:rsidR="001A6DE8" w:rsidRDefault="001A6DE8">
      <w:pPr>
        <w:pStyle w:val="normal"/>
        <w:spacing w:after="240" w:line="223" w:lineRule="auto"/>
        <w:rPr>
          <w:rFonts w:ascii="Verdana" w:eastAsia="Verdana" w:hAnsi="Verdana" w:cs="Verdana"/>
          <w:sz w:val="20"/>
          <w:szCs w:val="20"/>
        </w:rPr>
      </w:pPr>
    </w:p>
    <w:p w:rsidR="001A6DE8" w:rsidRDefault="001A6DE8">
      <w:pPr>
        <w:pStyle w:val="normal"/>
        <w:spacing w:after="240" w:line="223" w:lineRule="auto"/>
        <w:rPr>
          <w:rFonts w:ascii="Verdana" w:eastAsia="Verdana" w:hAnsi="Verdana" w:cs="Verdana"/>
          <w:sz w:val="20"/>
          <w:szCs w:val="20"/>
        </w:rPr>
      </w:pPr>
    </w:p>
    <w:p w:rsidR="001A6DE8" w:rsidRDefault="00D57CA1">
      <w:pPr>
        <w:pStyle w:val="normal"/>
        <w:spacing w:after="240" w:line="223" w:lineRule="auto"/>
        <w:rPr>
          <w:rFonts w:ascii="Verdana" w:eastAsia="Verdana" w:hAnsi="Verdana" w:cs="Verdana"/>
          <w:sz w:val="20"/>
          <w:szCs w:val="20"/>
        </w:rPr>
      </w:pPr>
      <w:r>
        <w:rPr>
          <w:rFonts w:ascii="Verdana" w:eastAsia="Verdana" w:hAnsi="Verdana" w:cs="Verdana"/>
          <w:sz w:val="20"/>
          <w:szCs w:val="20"/>
        </w:rPr>
        <w:t xml:space="preserve">  Το πρόγραμμα της </w:t>
      </w:r>
      <w:proofErr w:type="spellStart"/>
      <w:r>
        <w:rPr>
          <w:rFonts w:ascii="Verdana" w:eastAsia="Verdana" w:hAnsi="Verdana" w:cs="Verdana"/>
          <w:sz w:val="20"/>
          <w:szCs w:val="20"/>
        </w:rPr>
        <w:t>Unity</w:t>
      </w:r>
      <w:proofErr w:type="spellEnd"/>
      <w:r>
        <w:rPr>
          <w:rFonts w:ascii="Verdana" w:eastAsia="Verdana" w:hAnsi="Verdana" w:cs="Verdana"/>
          <w:sz w:val="20"/>
          <w:szCs w:val="20"/>
        </w:rPr>
        <w:t xml:space="preserve"> αποτελείται από 4 σκηνές (1 εισαγωγική, 2 για το πρώτο και το δεύτερο κεφάλαιο αντίστοιχα, και η τελική όπου παρουσιάζεται το τραγούδι). Η εισαγωγική σκηνή και οι επόμενες δύο περιέχουν τα αφηγηματικά </w:t>
      </w:r>
      <w:proofErr w:type="spellStart"/>
      <w:r>
        <w:rPr>
          <w:rFonts w:ascii="Verdana" w:eastAsia="Verdana" w:hAnsi="Verdana" w:cs="Verdana"/>
          <w:sz w:val="20"/>
          <w:szCs w:val="20"/>
        </w:rPr>
        <w:t>animations</w:t>
      </w:r>
      <w:proofErr w:type="spellEnd"/>
      <w:r>
        <w:rPr>
          <w:rFonts w:ascii="Verdana" w:eastAsia="Verdana" w:hAnsi="Verdana" w:cs="Verdana"/>
          <w:sz w:val="20"/>
          <w:szCs w:val="20"/>
        </w:rPr>
        <w:t>, καθώ</w:t>
      </w:r>
      <w:r>
        <w:rPr>
          <w:rFonts w:ascii="Verdana" w:eastAsia="Verdana" w:hAnsi="Verdana" w:cs="Verdana"/>
          <w:sz w:val="20"/>
          <w:szCs w:val="20"/>
        </w:rPr>
        <w:t xml:space="preserve">ς και τις δύο πίστες αναζήτησης και δημιουργίας του τραγουδιού. Στην τελευταία σκηνή, συντίθεται το τελικό κομμάτι με τα ακουστικά δείγματα που διάλεξε ο χρήστης. Η επικοινωνία του προγράμματος με τις πλακέτες έγινε μέσω του προσθέτου </w:t>
      </w:r>
      <w:proofErr w:type="spellStart"/>
      <w:r>
        <w:rPr>
          <w:rFonts w:ascii="Verdana" w:eastAsia="Verdana" w:hAnsi="Verdana" w:cs="Verdana"/>
          <w:sz w:val="20"/>
          <w:szCs w:val="20"/>
        </w:rPr>
        <w:t>Ardity</w:t>
      </w:r>
      <w:proofErr w:type="spellEnd"/>
      <w:r>
        <w:rPr>
          <w:rFonts w:ascii="Verdana" w:eastAsia="Verdana" w:hAnsi="Verdana" w:cs="Verdana"/>
          <w:sz w:val="20"/>
          <w:szCs w:val="20"/>
        </w:rPr>
        <w:t xml:space="preserve">. </w:t>
      </w:r>
    </w:p>
    <w:p w:rsidR="001A6DE8" w:rsidRDefault="00D57CA1">
      <w:pPr>
        <w:pStyle w:val="normal"/>
        <w:spacing w:after="240" w:line="223" w:lineRule="auto"/>
        <w:rPr>
          <w:rFonts w:ascii="Verdana" w:eastAsia="Verdana" w:hAnsi="Verdana" w:cs="Verdana"/>
          <w:sz w:val="20"/>
          <w:szCs w:val="20"/>
          <w:lang w:val="en-US"/>
        </w:rPr>
      </w:pPr>
      <w:r>
        <w:rPr>
          <w:rFonts w:ascii="Verdana" w:eastAsia="Verdana" w:hAnsi="Verdana" w:cs="Verdana"/>
          <w:sz w:val="20"/>
          <w:szCs w:val="20"/>
        </w:rPr>
        <w:t xml:space="preserve"> Για την σάρ</w:t>
      </w:r>
      <w:r>
        <w:rPr>
          <w:rFonts w:ascii="Verdana" w:eastAsia="Verdana" w:hAnsi="Verdana" w:cs="Verdana"/>
          <w:sz w:val="20"/>
          <w:szCs w:val="20"/>
        </w:rPr>
        <w:t>ωση των εκθεμάτων θα υπάρχουν αυτοκόλλητες ετικέτες RFID, τοποθετημένες με διακριτικό τρόπο, ώστε να αναγνωρίζονται από το μπουζούκι.</w:t>
      </w:r>
    </w:p>
    <w:p w:rsidR="00D57CA1" w:rsidRPr="00D57CA1" w:rsidRDefault="00D57CA1">
      <w:pPr>
        <w:pStyle w:val="normal"/>
        <w:spacing w:after="240" w:line="223" w:lineRule="auto"/>
        <w:rPr>
          <w:rFonts w:ascii="Verdana" w:eastAsia="Verdana" w:hAnsi="Verdana" w:cs="Verdana"/>
          <w:b/>
          <w:sz w:val="20"/>
          <w:szCs w:val="20"/>
          <w:lang w:val="en-US"/>
        </w:rPr>
      </w:pPr>
    </w:p>
    <w:p w:rsidR="001A6DE8" w:rsidRDefault="001A6DE8">
      <w:pPr>
        <w:pStyle w:val="normal"/>
        <w:rPr>
          <w:rFonts w:ascii="Verdana" w:eastAsia="Verdana" w:hAnsi="Verdana" w:cs="Verdana"/>
          <w:b/>
          <w:sz w:val="20"/>
          <w:szCs w:val="20"/>
        </w:rPr>
      </w:pPr>
    </w:p>
    <w:p w:rsidR="001A6DE8" w:rsidRDefault="00D57CA1">
      <w:pPr>
        <w:pStyle w:val="normal"/>
        <w:rPr>
          <w:rFonts w:ascii="Verdana" w:eastAsia="Verdana" w:hAnsi="Verdana" w:cs="Verdana"/>
          <w:sz w:val="20"/>
          <w:szCs w:val="20"/>
        </w:rPr>
      </w:pPr>
      <w:r>
        <w:rPr>
          <w:rFonts w:ascii="Verdana" w:eastAsia="Verdana" w:hAnsi="Verdana" w:cs="Verdana"/>
          <w:b/>
          <w:sz w:val="20"/>
          <w:szCs w:val="20"/>
        </w:rPr>
        <w:lastRenderedPageBreak/>
        <w:t xml:space="preserve">Αξιολόγηση </w:t>
      </w:r>
      <w:r>
        <w:rPr>
          <w:rFonts w:ascii="Verdana" w:eastAsia="Verdana" w:hAnsi="Verdana" w:cs="Verdana"/>
          <w:sz w:val="20"/>
          <w:szCs w:val="20"/>
        </w:rPr>
        <w:t xml:space="preserve"> </w:t>
      </w:r>
    </w:p>
    <w:p w:rsidR="001A6DE8" w:rsidRDefault="001A6DE8">
      <w:pPr>
        <w:pStyle w:val="normal"/>
        <w:rPr>
          <w:rFonts w:ascii="Verdana" w:eastAsia="Verdana" w:hAnsi="Verdana" w:cs="Verdana"/>
          <w:b/>
          <w:sz w:val="20"/>
          <w:szCs w:val="20"/>
        </w:rPr>
      </w:pPr>
    </w:p>
    <w:p w:rsidR="001A6DE8" w:rsidRDefault="00D57CA1">
      <w:pPr>
        <w:pStyle w:val="normal"/>
        <w:numPr>
          <w:ilvl w:val="0"/>
          <w:numId w:val="18"/>
        </w:numPr>
        <w:spacing w:after="240" w:line="223" w:lineRule="auto"/>
        <w:rPr>
          <w:rFonts w:ascii="Verdana" w:eastAsia="Verdana" w:hAnsi="Verdana" w:cs="Verdana"/>
          <w:sz w:val="20"/>
          <w:szCs w:val="20"/>
        </w:rPr>
      </w:pPr>
      <w:r>
        <w:rPr>
          <w:rFonts w:ascii="Verdana" w:eastAsia="Verdana" w:hAnsi="Verdana" w:cs="Verdana"/>
          <w:sz w:val="20"/>
          <w:szCs w:val="20"/>
        </w:rPr>
        <w:t>Πρώτες Αξιολογήσεις (</w:t>
      </w:r>
      <w:proofErr w:type="spellStart"/>
      <w:r>
        <w:rPr>
          <w:rFonts w:ascii="Verdana" w:eastAsia="Verdana" w:hAnsi="Verdana" w:cs="Verdana"/>
          <w:sz w:val="20"/>
          <w:szCs w:val="20"/>
        </w:rPr>
        <w:t>Low</w:t>
      </w:r>
      <w:proofErr w:type="spellEnd"/>
      <w:r>
        <w:rPr>
          <w:rFonts w:ascii="Verdana" w:eastAsia="Verdana" w:hAnsi="Verdana" w:cs="Verdana"/>
          <w:sz w:val="20"/>
          <w:szCs w:val="20"/>
        </w:rPr>
        <w:t xml:space="preserve"> </w:t>
      </w:r>
      <w:proofErr w:type="spellStart"/>
      <w:r>
        <w:rPr>
          <w:rFonts w:ascii="Verdana" w:eastAsia="Verdana" w:hAnsi="Verdana" w:cs="Verdana"/>
          <w:sz w:val="20"/>
          <w:szCs w:val="20"/>
        </w:rPr>
        <w:t>Fidelity</w:t>
      </w:r>
      <w:proofErr w:type="spellEnd"/>
      <w:r>
        <w:rPr>
          <w:rFonts w:ascii="Verdana" w:eastAsia="Verdana" w:hAnsi="Verdana" w:cs="Verdana"/>
          <w:sz w:val="20"/>
          <w:szCs w:val="20"/>
        </w:rPr>
        <w:t>)</w:t>
      </w:r>
    </w:p>
    <w:p w:rsidR="001A6DE8" w:rsidRDefault="00D57CA1">
      <w:pPr>
        <w:pStyle w:val="normal"/>
        <w:spacing w:after="240" w:line="223" w:lineRule="auto"/>
        <w:rPr>
          <w:rFonts w:ascii="Verdana" w:eastAsia="Verdana" w:hAnsi="Verdana" w:cs="Verdana"/>
          <w:sz w:val="20"/>
          <w:szCs w:val="20"/>
        </w:rPr>
      </w:pPr>
      <w:r>
        <w:rPr>
          <w:rFonts w:ascii="Verdana" w:eastAsia="Verdana" w:hAnsi="Verdana" w:cs="Verdana"/>
          <w:sz w:val="20"/>
          <w:szCs w:val="20"/>
        </w:rPr>
        <w:t xml:space="preserve"> Για να μπορούμε να είμαστε πιο σίγουροι για την  σχεδιαστική μας κατεύθ</w:t>
      </w:r>
      <w:r>
        <w:rPr>
          <w:rFonts w:ascii="Verdana" w:eastAsia="Verdana" w:hAnsi="Verdana" w:cs="Verdana"/>
          <w:sz w:val="20"/>
          <w:szCs w:val="20"/>
        </w:rPr>
        <w:t>υνση, έγινε μια αξιολόγηση σε κάποιους χρήστες με πρωτότυπο από χαρτί. Η αξιολόγηση έγι</w:t>
      </w:r>
      <w:r w:rsidR="00E123CE">
        <w:rPr>
          <w:rFonts w:ascii="Verdana" w:eastAsia="Verdana" w:hAnsi="Verdana" w:cs="Verdana"/>
          <w:sz w:val="20"/>
          <w:szCs w:val="20"/>
        </w:rPr>
        <w:t xml:space="preserve">νε με την χρήση ενός πρόχειρου </w:t>
      </w:r>
      <w:r w:rsidR="00E123CE">
        <w:rPr>
          <w:rFonts w:ascii="Verdana" w:eastAsia="Verdana" w:hAnsi="Verdana" w:cs="Verdana"/>
          <w:sz w:val="20"/>
          <w:szCs w:val="20"/>
          <w:lang w:val="en-US"/>
        </w:rPr>
        <w:t>a</w:t>
      </w:r>
      <w:proofErr w:type="spellStart"/>
      <w:r w:rsidR="00E123CE">
        <w:rPr>
          <w:rFonts w:ascii="Verdana" w:eastAsia="Verdana" w:hAnsi="Verdana" w:cs="Verdana"/>
          <w:sz w:val="20"/>
          <w:szCs w:val="20"/>
        </w:rPr>
        <w:t>nima</w:t>
      </w:r>
      <w:proofErr w:type="spellEnd"/>
      <w:r w:rsidR="00E123CE">
        <w:rPr>
          <w:rFonts w:ascii="Verdana" w:eastAsia="Verdana" w:hAnsi="Verdana" w:cs="Verdana"/>
          <w:sz w:val="20"/>
          <w:szCs w:val="20"/>
          <w:lang w:val="en-US"/>
        </w:rPr>
        <w:t>tic</w:t>
      </w:r>
      <w:r>
        <w:rPr>
          <w:rFonts w:ascii="Verdana" w:eastAsia="Verdana" w:hAnsi="Verdana" w:cs="Verdana"/>
          <w:sz w:val="20"/>
          <w:szCs w:val="20"/>
        </w:rPr>
        <w:t>, με λιγότερη κίνηση των χαρακτήρων. Εξηγήσαμε στους χρήστες τ</w:t>
      </w:r>
      <w:r w:rsidR="00E123CE">
        <w:rPr>
          <w:rFonts w:ascii="Verdana" w:eastAsia="Verdana" w:hAnsi="Verdana" w:cs="Verdana"/>
          <w:sz w:val="20"/>
          <w:szCs w:val="20"/>
        </w:rPr>
        <w:t xml:space="preserve">ην διαδικασία και με την χρήση </w:t>
      </w:r>
      <w:r w:rsidR="00E123CE">
        <w:rPr>
          <w:rFonts w:ascii="Verdana" w:eastAsia="Verdana" w:hAnsi="Verdana" w:cs="Verdana"/>
          <w:sz w:val="20"/>
          <w:szCs w:val="20"/>
          <w:lang w:val="en-US"/>
        </w:rPr>
        <w:t>l</w:t>
      </w:r>
      <w:proofErr w:type="spellStart"/>
      <w:r>
        <w:rPr>
          <w:rFonts w:ascii="Verdana" w:eastAsia="Verdana" w:hAnsi="Verdana" w:cs="Verdana"/>
          <w:sz w:val="20"/>
          <w:szCs w:val="20"/>
        </w:rPr>
        <w:t>aptop</w:t>
      </w:r>
      <w:proofErr w:type="spellEnd"/>
      <w:r>
        <w:rPr>
          <w:rFonts w:ascii="Verdana" w:eastAsia="Verdana" w:hAnsi="Verdana" w:cs="Verdana"/>
          <w:sz w:val="20"/>
          <w:szCs w:val="20"/>
        </w:rPr>
        <w:t xml:space="preserve"> δείχναμε τι αποτελέ</w:t>
      </w:r>
      <w:r>
        <w:rPr>
          <w:rFonts w:ascii="Verdana" w:eastAsia="Verdana" w:hAnsi="Verdana" w:cs="Verdana"/>
          <w:sz w:val="20"/>
          <w:szCs w:val="20"/>
        </w:rPr>
        <w:t>σματα είχαν οι ενέργειες τους στο πρόγραμμα. Το μοντέλο είχε χρωματισμένα χειριστήρια και στην οθόνη εμφανίζονταν εντολές σε ανάλογο χρώμα (δηλαδή για την χρήση της κόκκινης μανιβέλας φαινόταν στην οθόνη ’</w:t>
      </w:r>
      <w:r w:rsidRPr="00E123CE">
        <w:rPr>
          <w:rFonts w:ascii="Verdana" w:eastAsia="Verdana" w:hAnsi="Verdana" w:cs="Verdana"/>
          <w:sz w:val="20"/>
          <w:szCs w:val="20"/>
        </w:rPr>
        <w:t>’</w:t>
      </w:r>
      <w:r>
        <w:rPr>
          <w:rFonts w:ascii="Verdana" w:eastAsia="Verdana" w:hAnsi="Verdana" w:cs="Verdana"/>
          <w:color w:val="FF0000"/>
          <w:sz w:val="20"/>
          <w:szCs w:val="20"/>
        </w:rPr>
        <w:t>γύρισε</w:t>
      </w:r>
      <w:r>
        <w:rPr>
          <w:rFonts w:ascii="Verdana" w:eastAsia="Verdana" w:hAnsi="Verdana" w:cs="Verdana"/>
          <w:sz w:val="20"/>
          <w:szCs w:val="20"/>
        </w:rPr>
        <w:t xml:space="preserve"> το χρόνο πίσω’’). Αξιολογήσαμε συνολικά 4 χρήστες, 2 που είχαν πάει στο μουσείο και ήξεραν κομμάτια από την ιστορία του Βαμβακάρη και 2 που δεν ήξεραν τίποτα για την ζωή του. Τα αποτελέσματα αυτής της διαδικασίας βοήθησαν να διαμορφωθεί το τελικό πρωτότυπ</w:t>
      </w:r>
      <w:r>
        <w:rPr>
          <w:rFonts w:ascii="Verdana" w:eastAsia="Verdana" w:hAnsi="Verdana" w:cs="Verdana"/>
          <w:sz w:val="20"/>
          <w:szCs w:val="20"/>
        </w:rPr>
        <w:t>ο και ήταν τα εξής:</w:t>
      </w:r>
    </w:p>
    <w:p w:rsidR="001A6DE8" w:rsidRDefault="00D57CA1">
      <w:pPr>
        <w:pStyle w:val="normal"/>
        <w:numPr>
          <w:ilvl w:val="0"/>
          <w:numId w:val="12"/>
        </w:numPr>
        <w:spacing w:line="223" w:lineRule="auto"/>
        <w:ind w:left="1440"/>
        <w:rPr>
          <w:rFonts w:ascii="Verdana" w:eastAsia="Verdana" w:hAnsi="Verdana" w:cs="Verdana"/>
          <w:sz w:val="20"/>
          <w:szCs w:val="20"/>
        </w:rPr>
      </w:pPr>
      <w:r>
        <w:rPr>
          <w:rFonts w:ascii="Verdana" w:eastAsia="Verdana" w:hAnsi="Verdana" w:cs="Verdana"/>
          <w:sz w:val="20"/>
          <w:szCs w:val="20"/>
        </w:rPr>
        <w:t xml:space="preserve">Στην παρουσίαση του υλικού, το </w:t>
      </w:r>
      <w:proofErr w:type="spellStart"/>
      <w:r>
        <w:rPr>
          <w:rFonts w:ascii="Verdana" w:eastAsia="Verdana" w:hAnsi="Verdana" w:cs="Verdana"/>
          <w:sz w:val="20"/>
          <w:szCs w:val="20"/>
        </w:rPr>
        <w:t>animation</w:t>
      </w:r>
      <w:proofErr w:type="spellEnd"/>
      <w:r>
        <w:rPr>
          <w:rFonts w:ascii="Verdana" w:eastAsia="Verdana" w:hAnsi="Verdana" w:cs="Verdana"/>
          <w:sz w:val="20"/>
          <w:szCs w:val="20"/>
        </w:rPr>
        <w:t xml:space="preserve"> και η αφήγηση άρεσε στους χρήστες</w:t>
      </w:r>
    </w:p>
    <w:p w:rsidR="001A6DE8" w:rsidRDefault="00D57CA1">
      <w:pPr>
        <w:pStyle w:val="normal"/>
        <w:numPr>
          <w:ilvl w:val="0"/>
          <w:numId w:val="12"/>
        </w:numPr>
        <w:spacing w:line="223" w:lineRule="auto"/>
        <w:ind w:left="1440"/>
        <w:rPr>
          <w:rFonts w:ascii="Verdana" w:eastAsia="Verdana" w:hAnsi="Verdana" w:cs="Verdana"/>
          <w:sz w:val="20"/>
          <w:szCs w:val="20"/>
        </w:rPr>
      </w:pPr>
      <w:r>
        <w:rPr>
          <w:rFonts w:ascii="Verdana" w:eastAsia="Verdana" w:hAnsi="Verdana" w:cs="Verdana"/>
          <w:sz w:val="20"/>
          <w:szCs w:val="20"/>
        </w:rPr>
        <w:t>Όσον αφορά την εγκατάσταση, οι χρήστες πιστεύουν ότι θα υπήρχε πρόβλημα με τον χώρο εάν το παιχνίδι το έπαιζαν πάνω από ένα άτομα</w:t>
      </w:r>
    </w:p>
    <w:p w:rsidR="001A6DE8" w:rsidRDefault="00D57CA1">
      <w:pPr>
        <w:pStyle w:val="normal"/>
        <w:numPr>
          <w:ilvl w:val="0"/>
          <w:numId w:val="12"/>
        </w:numPr>
        <w:spacing w:line="240" w:lineRule="auto"/>
        <w:ind w:left="1440"/>
        <w:rPr>
          <w:rFonts w:ascii="Verdana" w:eastAsia="Verdana" w:hAnsi="Verdana" w:cs="Verdana"/>
          <w:sz w:val="20"/>
          <w:szCs w:val="20"/>
        </w:rPr>
      </w:pPr>
      <w:r>
        <w:rPr>
          <w:rFonts w:ascii="Verdana" w:eastAsia="Verdana" w:hAnsi="Verdana" w:cs="Verdana"/>
          <w:sz w:val="20"/>
          <w:szCs w:val="20"/>
        </w:rPr>
        <w:t>Δεν κατάλαβαν αμέσως την λειτου</w:t>
      </w:r>
      <w:r>
        <w:rPr>
          <w:rFonts w:ascii="Verdana" w:eastAsia="Verdana" w:hAnsi="Verdana" w:cs="Verdana"/>
          <w:sz w:val="20"/>
          <w:szCs w:val="20"/>
        </w:rPr>
        <w:t xml:space="preserve">ργία των τάστων - συναισθημάτων </w:t>
      </w:r>
    </w:p>
    <w:p w:rsidR="001A6DE8" w:rsidRDefault="00D57CA1">
      <w:pPr>
        <w:pStyle w:val="normal"/>
        <w:numPr>
          <w:ilvl w:val="0"/>
          <w:numId w:val="12"/>
        </w:numPr>
        <w:spacing w:line="240" w:lineRule="auto"/>
        <w:ind w:left="1440"/>
        <w:rPr>
          <w:rFonts w:ascii="Verdana" w:eastAsia="Verdana" w:hAnsi="Verdana" w:cs="Verdana"/>
          <w:sz w:val="20"/>
          <w:szCs w:val="20"/>
        </w:rPr>
      </w:pPr>
      <w:r>
        <w:rPr>
          <w:rFonts w:ascii="Verdana" w:eastAsia="Verdana" w:hAnsi="Verdana" w:cs="Verdana"/>
          <w:sz w:val="20"/>
          <w:szCs w:val="20"/>
        </w:rPr>
        <w:t xml:space="preserve"> Νόμιζαν ότι η </w:t>
      </w:r>
      <w:proofErr w:type="spellStart"/>
      <w:r>
        <w:rPr>
          <w:rFonts w:ascii="Verdana" w:eastAsia="Verdana" w:hAnsi="Verdana" w:cs="Verdana"/>
          <w:sz w:val="20"/>
          <w:szCs w:val="20"/>
        </w:rPr>
        <w:t>διάδραση</w:t>
      </w:r>
      <w:proofErr w:type="spellEnd"/>
      <w:r>
        <w:rPr>
          <w:rFonts w:ascii="Verdana" w:eastAsia="Verdana" w:hAnsi="Verdana" w:cs="Verdana"/>
          <w:sz w:val="20"/>
          <w:szCs w:val="20"/>
        </w:rPr>
        <w:t xml:space="preserve"> τελείωνε με το παίξιμο των τραγουδιών</w:t>
      </w:r>
    </w:p>
    <w:p w:rsidR="001A6DE8" w:rsidRDefault="00D57CA1">
      <w:pPr>
        <w:pStyle w:val="normal"/>
        <w:numPr>
          <w:ilvl w:val="0"/>
          <w:numId w:val="12"/>
        </w:numPr>
        <w:spacing w:line="223" w:lineRule="auto"/>
        <w:ind w:left="1440"/>
        <w:rPr>
          <w:rFonts w:ascii="Verdana" w:eastAsia="Verdana" w:hAnsi="Verdana" w:cs="Verdana"/>
          <w:sz w:val="20"/>
          <w:szCs w:val="20"/>
        </w:rPr>
      </w:pPr>
      <w:r>
        <w:rPr>
          <w:rFonts w:ascii="Verdana" w:eastAsia="Verdana" w:hAnsi="Verdana" w:cs="Verdana"/>
          <w:sz w:val="20"/>
          <w:szCs w:val="20"/>
        </w:rPr>
        <w:t>Αν η διαδικασία κρατούσε περισσότερο, μπορεί να βαριόντουσαν</w:t>
      </w:r>
    </w:p>
    <w:p w:rsidR="001A6DE8" w:rsidRDefault="00D57CA1">
      <w:pPr>
        <w:pStyle w:val="normal"/>
        <w:numPr>
          <w:ilvl w:val="0"/>
          <w:numId w:val="12"/>
        </w:numPr>
        <w:spacing w:line="240" w:lineRule="auto"/>
        <w:ind w:left="1440"/>
        <w:rPr>
          <w:rFonts w:ascii="Verdana" w:eastAsia="Verdana" w:hAnsi="Verdana" w:cs="Verdana"/>
          <w:sz w:val="20"/>
          <w:szCs w:val="20"/>
        </w:rPr>
      </w:pPr>
      <w:r>
        <w:rPr>
          <w:rFonts w:ascii="Verdana" w:eastAsia="Verdana" w:hAnsi="Verdana" w:cs="Verdana"/>
          <w:sz w:val="20"/>
          <w:szCs w:val="20"/>
        </w:rPr>
        <w:t xml:space="preserve">Θα άρεσε στους χρήστες να κάνουν και άλλα κεφάλαια, άμα υπήρχε διαφορετική </w:t>
      </w:r>
      <w:proofErr w:type="spellStart"/>
      <w:r>
        <w:rPr>
          <w:rFonts w:ascii="Verdana" w:eastAsia="Verdana" w:hAnsi="Verdana" w:cs="Verdana"/>
          <w:sz w:val="20"/>
          <w:szCs w:val="20"/>
        </w:rPr>
        <w:t>διάδραση</w:t>
      </w:r>
      <w:proofErr w:type="spellEnd"/>
      <w:r>
        <w:rPr>
          <w:rFonts w:ascii="Verdana" w:eastAsia="Verdana" w:hAnsi="Verdana" w:cs="Verdana"/>
          <w:sz w:val="20"/>
          <w:szCs w:val="20"/>
        </w:rPr>
        <w:t xml:space="preserve"> κάθε φορά</w:t>
      </w:r>
    </w:p>
    <w:p w:rsidR="001A6DE8" w:rsidRDefault="00D57CA1">
      <w:pPr>
        <w:pStyle w:val="normal"/>
        <w:numPr>
          <w:ilvl w:val="0"/>
          <w:numId w:val="12"/>
        </w:numPr>
        <w:spacing w:line="240" w:lineRule="auto"/>
        <w:ind w:left="1440"/>
        <w:rPr>
          <w:rFonts w:ascii="Verdana" w:eastAsia="Verdana" w:hAnsi="Verdana" w:cs="Verdana"/>
          <w:sz w:val="20"/>
          <w:szCs w:val="20"/>
        </w:rPr>
      </w:pPr>
      <w:r>
        <w:rPr>
          <w:rFonts w:ascii="Verdana" w:eastAsia="Verdana" w:hAnsi="Verdana" w:cs="Verdana"/>
          <w:sz w:val="20"/>
          <w:szCs w:val="20"/>
        </w:rPr>
        <w:t>Δεν μπ</w:t>
      </w:r>
      <w:r>
        <w:rPr>
          <w:rFonts w:ascii="Verdana" w:eastAsia="Verdana" w:hAnsi="Verdana" w:cs="Verdana"/>
          <w:sz w:val="20"/>
          <w:szCs w:val="20"/>
        </w:rPr>
        <w:t xml:space="preserve">ορούσαν να συνδέσουν τα χρώματα με τα ανάλογα χειριστήρια </w:t>
      </w:r>
    </w:p>
    <w:p w:rsidR="001A6DE8" w:rsidRDefault="00D57CA1">
      <w:pPr>
        <w:pStyle w:val="normal"/>
        <w:numPr>
          <w:ilvl w:val="0"/>
          <w:numId w:val="12"/>
        </w:numPr>
        <w:spacing w:line="240" w:lineRule="auto"/>
        <w:ind w:left="1440"/>
        <w:rPr>
          <w:rFonts w:ascii="Verdana" w:eastAsia="Verdana" w:hAnsi="Verdana" w:cs="Verdana"/>
          <w:sz w:val="20"/>
          <w:szCs w:val="20"/>
        </w:rPr>
      </w:pPr>
      <w:r>
        <w:rPr>
          <w:rFonts w:ascii="Verdana" w:eastAsia="Verdana" w:hAnsi="Verdana" w:cs="Verdana"/>
          <w:sz w:val="20"/>
          <w:szCs w:val="20"/>
        </w:rPr>
        <w:t>Τους άρεσε η αναζήτηση ανάμεσα στα «εκθέματα»</w:t>
      </w:r>
    </w:p>
    <w:p w:rsidR="001A6DE8" w:rsidRDefault="00D57CA1">
      <w:pPr>
        <w:pStyle w:val="normal"/>
        <w:numPr>
          <w:ilvl w:val="0"/>
          <w:numId w:val="12"/>
        </w:numPr>
        <w:spacing w:line="240" w:lineRule="auto"/>
        <w:ind w:left="1440"/>
        <w:rPr>
          <w:rFonts w:ascii="Verdana" w:eastAsia="Verdana" w:hAnsi="Verdana" w:cs="Verdana"/>
          <w:sz w:val="20"/>
          <w:szCs w:val="20"/>
        </w:rPr>
      </w:pPr>
      <w:r>
        <w:rPr>
          <w:rFonts w:ascii="Verdana" w:eastAsia="Verdana" w:hAnsi="Verdana" w:cs="Verdana"/>
          <w:sz w:val="20"/>
          <w:szCs w:val="20"/>
        </w:rPr>
        <w:lastRenderedPageBreak/>
        <w:t>Τους άρεσε ο ρόλος του συνθέτη</w:t>
      </w:r>
    </w:p>
    <w:p w:rsidR="001A6DE8" w:rsidRDefault="00D57CA1">
      <w:pPr>
        <w:pStyle w:val="normal"/>
        <w:numPr>
          <w:ilvl w:val="0"/>
          <w:numId w:val="12"/>
        </w:numPr>
        <w:spacing w:line="240" w:lineRule="auto"/>
        <w:ind w:left="1440"/>
        <w:rPr>
          <w:rFonts w:ascii="Verdana" w:eastAsia="Verdana" w:hAnsi="Verdana" w:cs="Verdana"/>
          <w:sz w:val="20"/>
          <w:szCs w:val="20"/>
        </w:rPr>
      </w:pPr>
      <w:r>
        <w:rPr>
          <w:rFonts w:ascii="Verdana" w:eastAsia="Verdana" w:hAnsi="Verdana" w:cs="Verdana"/>
          <w:sz w:val="20"/>
          <w:szCs w:val="20"/>
        </w:rPr>
        <w:t>Οι οδηγίες δεν ήταν σαφείς</w:t>
      </w:r>
    </w:p>
    <w:p w:rsidR="001A6DE8" w:rsidRDefault="00D57CA1">
      <w:pPr>
        <w:pStyle w:val="normal"/>
        <w:numPr>
          <w:ilvl w:val="0"/>
          <w:numId w:val="12"/>
        </w:numPr>
        <w:spacing w:line="240" w:lineRule="auto"/>
        <w:ind w:left="1440"/>
        <w:rPr>
          <w:rFonts w:ascii="Verdana" w:eastAsia="Verdana" w:hAnsi="Verdana" w:cs="Verdana"/>
          <w:sz w:val="20"/>
          <w:szCs w:val="20"/>
        </w:rPr>
      </w:pPr>
      <w:r>
        <w:rPr>
          <w:rFonts w:ascii="Verdana" w:eastAsia="Verdana" w:hAnsi="Verdana" w:cs="Verdana"/>
          <w:sz w:val="20"/>
          <w:szCs w:val="20"/>
        </w:rPr>
        <w:t>Προτάσεις που έκαναν μερικοί από τους χρήστες:</w:t>
      </w:r>
    </w:p>
    <w:p w:rsidR="001A6DE8" w:rsidRDefault="00D57CA1">
      <w:pPr>
        <w:pStyle w:val="normal"/>
        <w:spacing w:line="240" w:lineRule="auto"/>
        <w:ind w:left="1440"/>
        <w:rPr>
          <w:rFonts w:ascii="Verdana" w:eastAsia="Verdana" w:hAnsi="Verdana" w:cs="Verdana"/>
          <w:sz w:val="20"/>
          <w:szCs w:val="20"/>
        </w:rPr>
      </w:pPr>
      <w:r>
        <w:rPr>
          <w:rFonts w:ascii="Verdana" w:eastAsia="Verdana" w:hAnsi="Verdana" w:cs="Verdana"/>
          <w:sz w:val="20"/>
          <w:szCs w:val="20"/>
        </w:rPr>
        <w:t xml:space="preserve">   - </w:t>
      </w:r>
      <w:proofErr w:type="spellStart"/>
      <w:r>
        <w:rPr>
          <w:rFonts w:ascii="Verdana" w:eastAsia="Verdana" w:hAnsi="Verdana" w:cs="Verdana"/>
          <w:sz w:val="20"/>
          <w:szCs w:val="20"/>
        </w:rPr>
        <w:t>Sandwich</w:t>
      </w:r>
      <w:proofErr w:type="spellEnd"/>
      <w:r>
        <w:rPr>
          <w:rFonts w:ascii="Verdana" w:eastAsia="Verdana" w:hAnsi="Verdana" w:cs="Verdana"/>
          <w:sz w:val="20"/>
          <w:szCs w:val="20"/>
        </w:rPr>
        <w:t xml:space="preserve"> αφήγησης/διάδρασης (ένα κομμάτι αφήγησης, ένα κομμάτι </w:t>
      </w:r>
      <w:proofErr w:type="spellStart"/>
      <w:r>
        <w:rPr>
          <w:rFonts w:ascii="Verdana" w:eastAsia="Verdana" w:hAnsi="Verdana" w:cs="Verdana"/>
          <w:sz w:val="20"/>
          <w:szCs w:val="20"/>
        </w:rPr>
        <w:t>διάδρασης</w:t>
      </w:r>
      <w:proofErr w:type="spellEnd"/>
      <w:r>
        <w:rPr>
          <w:rFonts w:ascii="Verdana" w:eastAsia="Verdana" w:hAnsi="Verdana" w:cs="Verdana"/>
          <w:sz w:val="20"/>
          <w:szCs w:val="20"/>
        </w:rPr>
        <w:t>, συνεχίζεται σε αυτό το μοτίβο)</w:t>
      </w:r>
    </w:p>
    <w:p w:rsidR="001A6DE8" w:rsidRDefault="00D57CA1">
      <w:pPr>
        <w:pStyle w:val="normal"/>
        <w:spacing w:line="240" w:lineRule="auto"/>
        <w:ind w:left="1440"/>
        <w:rPr>
          <w:rFonts w:ascii="Verdana" w:eastAsia="Verdana" w:hAnsi="Verdana" w:cs="Verdana"/>
          <w:sz w:val="20"/>
          <w:szCs w:val="20"/>
        </w:rPr>
      </w:pPr>
      <w:r>
        <w:rPr>
          <w:rFonts w:ascii="Verdana" w:eastAsia="Verdana" w:hAnsi="Verdana" w:cs="Verdana"/>
          <w:sz w:val="20"/>
          <w:szCs w:val="20"/>
        </w:rPr>
        <w:t xml:space="preserve">   - Ερωτήσεις μνήμης σχετικές με το κεφάλαιο</w:t>
      </w:r>
    </w:p>
    <w:p w:rsidR="001A6DE8" w:rsidRDefault="00D57CA1">
      <w:pPr>
        <w:pStyle w:val="normal"/>
        <w:spacing w:line="240" w:lineRule="auto"/>
        <w:ind w:left="1440"/>
        <w:rPr>
          <w:rFonts w:ascii="Verdana" w:eastAsia="Verdana" w:hAnsi="Verdana" w:cs="Verdana"/>
          <w:sz w:val="20"/>
          <w:szCs w:val="20"/>
        </w:rPr>
      </w:pPr>
      <w:r>
        <w:rPr>
          <w:rFonts w:ascii="Verdana" w:eastAsia="Verdana" w:hAnsi="Verdana" w:cs="Verdana"/>
          <w:sz w:val="20"/>
          <w:szCs w:val="20"/>
        </w:rPr>
        <w:t xml:space="preserve">   - Διαφορετικές </w:t>
      </w:r>
      <w:proofErr w:type="spellStart"/>
      <w:r>
        <w:rPr>
          <w:rFonts w:ascii="Verdana" w:eastAsia="Verdana" w:hAnsi="Verdana" w:cs="Verdana"/>
          <w:sz w:val="20"/>
          <w:szCs w:val="20"/>
        </w:rPr>
        <w:t>διαδράσεις</w:t>
      </w:r>
      <w:proofErr w:type="spellEnd"/>
      <w:r>
        <w:rPr>
          <w:rFonts w:ascii="Verdana" w:eastAsia="Verdana" w:hAnsi="Verdana" w:cs="Verdana"/>
          <w:sz w:val="20"/>
          <w:szCs w:val="20"/>
        </w:rPr>
        <w:t xml:space="preserve"> ανά κεφάλαιο, οι οποίες όμως να είναι σχετικές πάντα με το ρόλο του συν</w:t>
      </w:r>
      <w:r>
        <w:rPr>
          <w:rFonts w:ascii="Verdana" w:eastAsia="Verdana" w:hAnsi="Verdana" w:cs="Verdana"/>
          <w:sz w:val="20"/>
          <w:szCs w:val="20"/>
        </w:rPr>
        <w:t>θέτη</w:t>
      </w:r>
    </w:p>
    <w:p w:rsidR="001A6DE8" w:rsidRDefault="001A6DE8">
      <w:pPr>
        <w:pStyle w:val="normal"/>
        <w:ind w:left="1440"/>
        <w:rPr>
          <w:rFonts w:ascii="Verdana" w:eastAsia="Verdana" w:hAnsi="Verdana" w:cs="Verdana"/>
          <w:sz w:val="20"/>
          <w:szCs w:val="20"/>
        </w:rPr>
      </w:pPr>
    </w:p>
    <w:p w:rsidR="001A6DE8" w:rsidRDefault="00D57CA1">
      <w:pPr>
        <w:pStyle w:val="normal"/>
        <w:numPr>
          <w:ilvl w:val="0"/>
          <w:numId w:val="32"/>
        </w:numPr>
        <w:rPr>
          <w:rFonts w:ascii="Verdana" w:eastAsia="Verdana" w:hAnsi="Verdana" w:cs="Verdana"/>
          <w:sz w:val="20"/>
          <w:szCs w:val="20"/>
        </w:rPr>
      </w:pPr>
      <w:r>
        <w:rPr>
          <w:rFonts w:ascii="Verdana" w:eastAsia="Verdana" w:hAnsi="Verdana" w:cs="Verdana"/>
          <w:sz w:val="20"/>
          <w:szCs w:val="20"/>
        </w:rPr>
        <w:t>Αξιολόγηση του πρωτοτύπου</w:t>
      </w:r>
    </w:p>
    <w:p w:rsidR="001A6DE8" w:rsidRDefault="00D57CA1">
      <w:pPr>
        <w:pStyle w:val="normal"/>
        <w:ind w:left="720"/>
        <w:rPr>
          <w:rFonts w:ascii="Verdana" w:eastAsia="Verdana" w:hAnsi="Verdana" w:cs="Verdana"/>
          <w:sz w:val="20"/>
          <w:szCs w:val="20"/>
        </w:rPr>
      </w:pPr>
      <w:r>
        <w:rPr>
          <w:rFonts w:ascii="Verdana" w:eastAsia="Verdana" w:hAnsi="Verdana" w:cs="Verdana"/>
          <w:sz w:val="20"/>
          <w:szCs w:val="20"/>
        </w:rPr>
        <w:t xml:space="preserve">  Μετά την υλοποίηση του τελικού πρωτοτύπου, θελήσαμε να αξιολογήσουμε το σύστημα στα εξής επίπεδα:</w:t>
      </w:r>
    </w:p>
    <w:p w:rsidR="001A6DE8" w:rsidRDefault="00D57CA1">
      <w:pPr>
        <w:pStyle w:val="normal"/>
        <w:numPr>
          <w:ilvl w:val="0"/>
          <w:numId w:val="23"/>
        </w:numPr>
        <w:rPr>
          <w:rFonts w:ascii="Verdana" w:eastAsia="Verdana" w:hAnsi="Verdana" w:cs="Verdana"/>
          <w:sz w:val="20"/>
          <w:szCs w:val="20"/>
        </w:rPr>
      </w:pPr>
      <w:r>
        <w:rPr>
          <w:rFonts w:ascii="Verdana" w:eastAsia="Verdana" w:hAnsi="Verdana" w:cs="Verdana"/>
          <w:sz w:val="20"/>
          <w:szCs w:val="20"/>
        </w:rPr>
        <w:t>Επίπεδο μάθησης: Κατά πόσο πληροφορεί το σύστημα τον επισκέπτη για τον Βαμβακάρη;</w:t>
      </w:r>
    </w:p>
    <w:p w:rsidR="001A6DE8" w:rsidRDefault="00D57CA1">
      <w:pPr>
        <w:pStyle w:val="normal"/>
        <w:numPr>
          <w:ilvl w:val="0"/>
          <w:numId w:val="23"/>
        </w:numPr>
        <w:rPr>
          <w:rFonts w:ascii="Verdana" w:eastAsia="Verdana" w:hAnsi="Verdana" w:cs="Verdana"/>
          <w:sz w:val="20"/>
          <w:szCs w:val="20"/>
        </w:rPr>
      </w:pPr>
      <w:r>
        <w:rPr>
          <w:rFonts w:ascii="Verdana" w:eastAsia="Verdana" w:hAnsi="Verdana" w:cs="Verdana"/>
          <w:sz w:val="20"/>
          <w:szCs w:val="20"/>
        </w:rPr>
        <w:t>Επίπεδο εμπειρίας: Κατά πόσο προσφέρει μια</w:t>
      </w:r>
      <w:r>
        <w:rPr>
          <w:rFonts w:ascii="Verdana" w:eastAsia="Verdana" w:hAnsi="Verdana" w:cs="Verdana"/>
          <w:sz w:val="20"/>
          <w:szCs w:val="20"/>
        </w:rPr>
        <w:t xml:space="preserve"> ξεχωριστή εμπειρία στον επισκέπτη;</w:t>
      </w:r>
    </w:p>
    <w:p w:rsidR="001A6DE8" w:rsidRDefault="00D57CA1">
      <w:pPr>
        <w:pStyle w:val="normal"/>
        <w:numPr>
          <w:ilvl w:val="0"/>
          <w:numId w:val="23"/>
        </w:numPr>
        <w:rPr>
          <w:rFonts w:ascii="Verdana" w:eastAsia="Verdana" w:hAnsi="Verdana" w:cs="Verdana"/>
          <w:sz w:val="20"/>
          <w:szCs w:val="20"/>
        </w:rPr>
      </w:pPr>
      <w:r>
        <w:rPr>
          <w:rFonts w:ascii="Verdana" w:eastAsia="Verdana" w:hAnsi="Verdana" w:cs="Verdana"/>
          <w:sz w:val="20"/>
          <w:szCs w:val="20"/>
        </w:rPr>
        <w:t xml:space="preserve">Επίπεδο </w:t>
      </w:r>
      <w:proofErr w:type="spellStart"/>
      <w:r>
        <w:rPr>
          <w:rFonts w:ascii="Verdana" w:eastAsia="Verdana" w:hAnsi="Verdana" w:cs="Verdana"/>
          <w:sz w:val="20"/>
          <w:szCs w:val="20"/>
        </w:rPr>
        <w:t>εμβύθισης</w:t>
      </w:r>
      <w:proofErr w:type="spellEnd"/>
      <w:r>
        <w:rPr>
          <w:rFonts w:ascii="Verdana" w:eastAsia="Verdana" w:hAnsi="Verdana" w:cs="Verdana"/>
          <w:sz w:val="20"/>
          <w:szCs w:val="20"/>
        </w:rPr>
        <w:t xml:space="preserve">: Πόσο επιτυχημένο είναι το </w:t>
      </w:r>
      <w:proofErr w:type="spellStart"/>
      <w:r>
        <w:rPr>
          <w:rFonts w:ascii="Verdana" w:eastAsia="Verdana" w:hAnsi="Verdana" w:cs="Verdana"/>
          <w:sz w:val="20"/>
          <w:szCs w:val="20"/>
        </w:rPr>
        <w:t>storytelling</w:t>
      </w:r>
      <w:proofErr w:type="spellEnd"/>
      <w:r>
        <w:rPr>
          <w:rFonts w:ascii="Verdana" w:eastAsia="Verdana" w:hAnsi="Verdana" w:cs="Verdana"/>
          <w:sz w:val="20"/>
          <w:szCs w:val="20"/>
        </w:rPr>
        <w:t xml:space="preserve"> του συστήματος;</w:t>
      </w:r>
    </w:p>
    <w:p w:rsidR="001A6DE8" w:rsidRDefault="00D57CA1">
      <w:pPr>
        <w:pStyle w:val="normal"/>
        <w:numPr>
          <w:ilvl w:val="0"/>
          <w:numId w:val="23"/>
        </w:numPr>
        <w:rPr>
          <w:rFonts w:ascii="Verdana" w:eastAsia="Verdana" w:hAnsi="Verdana" w:cs="Verdana"/>
          <w:sz w:val="20"/>
          <w:szCs w:val="20"/>
        </w:rPr>
      </w:pPr>
      <w:r>
        <w:rPr>
          <w:rFonts w:ascii="Verdana" w:eastAsia="Verdana" w:hAnsi="Verdana" w:cs="Verdana"/>
          <w:sz w:val="20"/>
          <w:szCs w:val="20"/>
        </w:rPr>
        <w:t>Επίπεδο ευχρηστίας: Πόσο εύκολη και αποτελεσματική είναι η χρήση του συστήματος;</w:t>
      </w:r>
    </w:p>
    <w:p w:rsidR="001A6DE8" w:rsidRDefault="00D57CA1">
      <w:pPr>
        <w:pStyle w:val="normal"/>
        <w:ind w:left="720"/>
        <w:rPr>
          <w:rFonts w:ascii="Verdana" w:eastAsia="Verdana" w:hAnsi="Verdana" w:cs="Verdana"/>
          <w:sz w:val="20"/>
          <w:szCs w:val="20"/>
        </w:rPr>
      </w:pPr>
      <w:r>
        <w:rPr>
          <w:rFonts w:ascii="Verdana" w:eastAsia="Verdana" w:hAnsi="Verdana" w:cs="Verdana"/>
          <w:sz w:val="20"/>
          <w:szCs w:val="20"/>
        </w:rPr>
        <w:t xml:space="preserve">  Η τελική αξιολόγηση του λειτουργικού πρωτοτύπου έγινε σε χώρο τ</w:t>
      </w:r>
      <w:r>
        <w:rPr>
          <w:rFonts w:ascii="Verdana" w:eastAsia="Verdana" w:hAnsi="Verdana" w:cs="Verdana"/>
          <w:sz w:val="20"/>
          <w:szCs w:val="20"/>
        </w:rPr>
        <w:t xml:space="preserve">ου πανεπιστημίου, ο οποίος προσαρμόστηκε όσο ήταν δυνατόν ώστε να προσομοιάζει στο χώρο του μουσείου. </w:t>
      </w:r>
    </w:p>
    <w:p w:rsidR="001A6DE8" w:rsidRDefault="00D57CA1">
      <w:pPr>
        <w:pStyle w:val="normal"/>
        <w:ind w:left="720"/>
        <w:rPr>
          <w:rFonts w:ascii="Verdana" w:eastAsia="Verdana" w:hAnsi="Verdana" w:cs="Verdana"/>
          <w:sz w:val="20"/>
          <w:szCs w:val="20"/>
        </w:rPr>
      </w:pPr>
      <w:r>
        <w:rPr>
          <w:rFonts w:ascii="Verdana" w:eastAsia="Verdana" w:hAnsi="Verdana" w:cs="Verdana"/>
          <w:sz w:val="20"/>
          <w:szCs w:val="20"/>
        </w:rPr>
        <w:t xml:space="preserve"> Γενικά οι συμμετέχοντες ήταν 5 άτομα: 2 φοιτητές από τους οποίους είχαν ελάχιστη έως καθόλου γνώση για την ιστορία και ένας είχε γνώσεις για σύνθεση τρα</w:t>
      </w:r>
      <w:r>
        <w:rPr>
          <w:rFonts w:ascii="Verdana" w:eastAsia="Verdana" w:hAnsi="Verdana" w:cs="Verdana"/>
          <w:sz w:val="20"/>
          <w:szCs w:val="20"/>
        </w:rPr>
        <w:t>γουδιών, 1 άτομα μέσης ηλικίας ο οποίος ήξερε από μουσική και 2 καθηγητές πανεπιστημίου με επαρκείς γνώσεις για τον Βαμβακάρη.</w:t>
      </w:r>
    </w:p>
    <w:p w:rsidR="001A6DE8" w:rsidRDefault="00D57CA1">
      <w:pPr>
        <w:pStyle w:val="normal"/>
        <w:ind w:left="720"/>
        <w:rPr>
          <w:rFonts w:ascii="Verdana" w:eastAsia="Verdana" w:hAnsi="Verdana" w:cs="Verdana"/>
          <w:sz w:val="20"/>
          <w:szCs w:val="20"/>
        </w:rPr>
      </w:pPr>
      <w:r>
        <w:rPr>
          <w:rFonts w:ascii="Verdana" w:eastAsia="Verdana" w:hAnsi="Verdana" w:cs="Verdana"/>
          <w:sz w:val="20"/>
          <w:szCs w:val="20"/>
        </w:rPr>
        <w:lastRenderedPageBreak/>
        <w:t xml:space="preserve">  Η διαδικασία της αξιολόγησης ήταν ως εξής: Οι χρήστες χρησιμοποιούσαν το σύστημα από την αρχή μέχρι το τέλος της </w:t>
      </w:r>
      <w:proofErr w:type="spellStart"/>
      <w:r>
        <w:rPr>
          <w:rFonts w:ascii="Verdana" w:eastAsia="Verdana" w:hAnsi="Verdana" w:cs="Verdana"/>
          <w:sz w:val="20"/>
          <w:szCs w:val="20"/>
        </w:rPr>
        <w:t>διάδρασης</w:t>
      </w:r>
      <w:proofErr w:type="spellEnd"/>
      <w:r>
        <w:rPr>
          <w:rFonts w:ascii="Verdana" w:eastAsia="Verdana" w:hAnsi="Verdana" w:cs="Verdana"/>
          <w:sz w:val="20"/>
          <w:szCs w:val="20"/>
        </w:rPr>
        <w:t>, χωρ</w:t>
      </w:r>
      <w:r>
        <w:rPr>
          <w:rFonts w:ascii="Verdana" w:eastAsia="Verdana" w:hAnsi="Verdana" w:cs="Verdana"/>
          <w:sz w:val="20"/>
          <w:szCs w:val="20"/>
        </w:rPr>
        <w:t>ίς να ακολουθούν κάποιο συγκεκριμένο σενάριο χρήσης και με καθοδήγηση μόνο όταν δεν μπορούσαν να καταλάβουν τι έπρεπε να κάνουν. Η όλη διαδικασία καταγράφονταν σε βίντεο, ενώ στο τέλος της δοκιμής οι χρήστες έπρεπε να απαντήσουν σε διάφορες ερωτήσεις, με τ</w:t>
      </w:r>
      <w:r>
        <w:rPr>
          <w:rFonts w:ascii="Verdana" w:eastAsia="Verdana" w:hAnsi="Verdana" w:cs="Verdana"/>
          <w:sz w:val="20"/>
          <w:szCs w:val="20"/>
        </w:rPr>
        <w:t>ην μορφή συνέντευξης, σχετικά με την εμπειρία τους με το σύστημα.</w:t>
      </w:r>
    </w:p>
    <w:p w:rsidR="001A6DE8" w:rsidRDefault="00D57CA1">
      <w:pPr>
        <w:pStyle w:val="normal"/>
        <w:ind w:left="720"/>
        <w:rPr>
          <w:rFonts w:ascii="Verdana" w:eastAsia="Verdana" w:hAnsi="Verdana" w:cs="Verdana"/>
          <w:b/>
          <w:sz w:val="20"/>
          <w:szCs w:val="20"/>
        </w:rPr>
      </w:pPr>
      <w:r>
        <w:rPr>
          <w:rFonts w:ascii="Verdana" w:eastAsia="Verdana" w:hAnsi="Verdana" w:cs="Verdana"/>
          <w:sz w:val="20"/>
          <w:szCs w:val="20"/>
        </w:rPr>
        <w:t xml:space="preserve">   Οι ερωτήσεις διατυπώθηκαν ως εξής:</w:t>
      </w:r>
      <w:r>
        <w:rPr>
          <w:rFonts w:ascii="Verdana" w:eastAsia="Verdana" w:hAnsi="Verdana" w:cs="Verdana"/>
          <w:b/>
          <w:sz w:val="20"/>
          <w:szCs w:val="20"/>
        </w:rPr>
        <w:t xml:space="preserve"> </w:t>
      </w:r>
    </w:p>
    <w:p w:rsidR="001A6DE8" w:rsidRDefault="00D57CA1">
      <w:pPr>
        <w:pStyle w:val="normal"/>
        <w:ind w:left="1440"/>
        <w:rPr>
          <w:rFonts w:ascii="Verdana" w:eastAsia="Verdana" w:hAnsi="Verdana" w:cs="Verdana"/>
          <w:sz w:val="20"/>
          <w:szCs w:val="20"/>
        </w:rPr>
      </w:pPr>
      <w:r>
        <w:rPr>
          <w:rFonts w:ascii="Verdana" w:eastAsia="Verdana" w:hAnsi="Verdana" w:cs="Verdana"/>
          <w:sz w:val="20"/>
          <w:szCs w:val="20"/>
        </w:rPr>
        <w:t>1)</w:t>
      </w:r>
      <w:r>
        <w:rPr>
          <w:rFonts w:ascii="Verdana" w:eastAsia="Verdana" w:hAnsi="Verdana" w:cs="Verdana"/>
          <w:b/>
          <w:sz w:val="20"/>
          <w:szCs w:val="20"/>
        </w:rPr>
        <w:t xml:space="preserve"> </w:t>
      </w:r>
      <w:r>
        <w:rPr>
          <w:rFonts w:ascii="Verdana" w:eastAsia="Verdana" w:hAnsi="Verdana" w:cs="Verdana"/>
          <w:sz w:val="20"/>
          <w:szCs w:val="20"/>
        </w:rPr>
        <w:t>Κατά πόσο εύκολη ήταν η διαδικασία; Σας φάνηκε κάτι παράλογο ή δύσκολο;(Σε κλίμακα 1-5)</w:t>
      </w:r>
    </w:p>
    <w:p w:rsidR="001A6DE8" w:rsidRDefault="00D57CA1">
      <w:pPr>
        <w:pStyle w:val="normal"/>
        <w:ind w:left="1440"/>
        <w:rPr>
          <w:rFonts w:ascii="Verdana" w:eastAsia="Verdana" w:hAnsi="Verdana" w:cs="Verdana"/>
          <w:sz w:val="20"/>
          <w:szCs w:val="20"/>
        </w:rPr>
      </w:pPr>
      <w:r>
        <w:rPr>
          <w:rFonts w:ascii="Verdana" w:eastAsia="Verdana" w:hAnsi="Verdana" w:cs="Verdana"/>
          <w:sz w:val="20"/>
          <w:szCs w:val="20"/>
        </w:rPr>
        <w:t>2)Σας κούρασε η επαναληπτική διαδικασία του συστήματος;</w:t>
      </w:r>
    </w:p>
    <w:p w:rsidR="001A6DE8" w:rsidRDefault="00D57CA1">
      <w:pPr>
        <w:pStyle w:val="normal"/>
        <w:ind w:left="1440"/>
        <w:rPr>
          <w:rFonts w:ascii="Verdana" w:eastAsia="Verdana" w:hAnsi="Verdana" w:cs="Verdana"/>
          <w:sz w:val="20"/>
          <w:szCs w:val="20"/>
        </w:rPr>
      </w:pPr>
      <w:r>
        <w:rPr>
          <w:rFonts w:ascii="Verdana" w:eastAsia="Verdana" w:hAnsi="Verdana" w:cs="Verdana"/>
          <w:sz w:val="20"/>
          <w:szCs w:val="20"/>
        </w:rPr>
        <w:t>3)Σα</w:t>
      </w:r>
      <w:r>
        <w:rPr>
          <w:rFonts w:ascii="Verdana" w:eastAsia="Verdana" w:hAnsi="Verdana" w:cs="Verdana"/>
          <w:sz w:val="20"/>
          <w:szCs w:val="20"/>
        </w:rPr>
        <w:t>ς κατεύθυνε σωστά ο αφηγητής;</w:t>
      </w:r>
    </w:p>
    <w:p w:rsidR="001A6DE8" w:rsidRDefault="00D57CA1">
      <w:pPr>
        <w:pStyle w:val="normal"/>
        <w:ind w:left="1440"/>
        <w:rPr>
          <w:rFonts w:ascii="Verdana" w:eastAsia="Verdana" w:hAnsi="Verdana" w:cs="Verdana"/>
          <w:sz w:val="20"/>
          <w:szCs w:val="20"/>
        </w:rPr>
      </w:pPr>
      <w:r>
        <w:rPr>
          <w:rFonts w:ascii="Verdana" w:eastAsia="Verdana" w:hAnsi="Verdana" w:cs="Verdana"/>
          <w:sz w:val="20"/>
          <w:szCs w:val="20"/>
        </w:rPr>
        <w:t>4)Πώς σας φάνηκε σαν εμπειρία; Περιγράψτε μας.</w:t>
      </w:r>
    </w:p>
    <w:p w:rsidR="001A6DE8" w:rsidRDefault="00D57CA1">
      <w:pPr>
        <w:pStyle w:val="normal"/>
        <w:ind w:left="1440"/>
        <w:rPr>
          <w:rFonts w:ascii="Verdana" w:eastAsia="Verdana" w:hAnsi="Verdana" w:cs="Verdana"/>
          <w:sz w:val="20"/>
          <w:szCs w:val="20"/>
        </w:rPr>
      </w:pPr>
      <w:r>
        <w:rPr>
          <w:rFonts w:ascii="Verdana" w:eastAsia="Verdana" w:hAnsi="Verdana" w:cs="Verdana"/>
          <w:sz w:val="20"/>
          <w:szCs w:val="20"/>
        </w:rPr>
        <w:t>5)Κατά πόσο νιώσατε σαν συνθέτης; (Σε κλίμακα 1-5)</w:t>
      </w:r>
    </w:p>
    <w:p w:rsidR="001A6DE8" w:rsidRDefault="00D57CA1">
      <w:pPr>
        <w:pStyle w:val="normal"/>
        <w:ind w:left="1440"/>
        <w:rPr>
          <w:rFonts w:ascii="Verdana" w:eastAsia="Verdana" w:hAnsi="Verdana" w:cs="Verdana"/>
          <w:sz w:val="20"/>
          <w:szCs w:val="20"/>
        </w:rPr>
      </w:pPr>
      <w:r>
        <w:rPr>
          <w:rFonts w:ascii="Verdana" w:eastAsia="Verdana" w:hAnsi="Verdana" w:cs="Verdana"/>
          <w:sz w:val="20"/>
          <w:szCs w:val="20"/>
        </w:rPr>
        <w:t>6)Κατά πόσο νιώσατε ότι δημιουργείτε έργο; (Σε κλίμακα 1-5)</w:t>
      </w:r>
    </w:p>
    <w:p w:rsidR="001A6DE8" w:rsidRDefault="00D57CA1">
      <w:pPr>
        <w:pStyle w:val="normal"/>
        <w:ind w:left="1440"/>
        <w:rPr>
          <w:rFonts w:ascii="Verdana" w:eastAsia="Verdana" w:hAnsi="Verdana" w:cs="Verdana"/>
          <w:sz w:val="20"/>
          <w:szCs w:val="20"/>
        </w:rPr>
      </w:pPr>
      <w:r>
        <w:rPr>
          <w:rFonts w:ascii="Verdana" w:eastAsia="Verdana" w:hAnsi="Verdana" w:cs="Verdana"/>
          <w:sz w:val="20"/>
          <w:szCs w:val="20"/>
        </w:rPr>
        <w:t>7)Πώς σας φάνηκε το τελικό αποτέλεσμα; (Σε κλίμακα 1-5)</w:t>
      </w:r>
    </w:p>
    <w:p w:rsidR="001A6DE8" w:rsidRDefault="00D57CA1">
      <w:pPr>
        <w:pStyle w:val="normal"/>
        <w:ind w:left="1440"/>
        <w:rPr>
          <w:rFonts w:ascii="Verdana" w:eastAsia="Verdana" w:hAnsi="Verdana" w:cs="Verdana"/>
          <w:sz w:val="20"/>
          <w:szCs w:val="20"/>
        </w:rPr>
      </w:pPr>
      <w:r>
        <w:rPr>
          <w:rFonts w:ascii="Verdana" w:eastAsia="Verdana" w:hAnsi="Verdana" w:cs="Verdana"/>
          <w:sz w:val="20"/>
          <w:szCs w:val="20"/>
        </w:rPr>
        <w:t>8)Οι διαθέσιμες μελωδίες σε κάθε ερώτηση αντιπροσώπευαν πιθανές απαντήσεις?</w:t>
      </w:r>
    </w:p>
    <w:p w:rsidR="001A6DE8" w:rsidRDefault="00D57CA1">
      <w:pPr>
        <w:pStyle w:val="normal"/>
        <w:ind w:left="1440"/>
        <w:rPr>
          <w:rFonts w:ascii="Verdana" w:eastAsia="Verdana" w:hAnsi="Verdana" w:cs="Verdana"/>
          <w:sz w:val="20"/>
          <w:szCs w:val="20"/>
        </w:rPr>
      </w:pPr>
      <w:r>
        <w:rPr>
          <w:rFonts w:ascii="Verdana" w:eastAsia="Verdana" w:hAnsi="Verdana" w:cs="Verdana"/>
          <w:sz w:val="20"/>
          <w:szCs w:val="20"/>
        </w:rPr>
        <w:t xml:space="preserve">9)Σύμφωνα με </w:t>
      </w:r>
      <w:proofErr w:type="spellStart"/>
      <w:r>
        <w:rPr>
          <w:rFonts w:ascii="Verdana" w:eastAsia="Verdana" w:hAnsi="Verdana" w:cs="Verdana"/>
          <w:sz w:val="20"/>
          <w:szCs w:val="20"/>
        </w:rPr>
        <w:t>ό,τι</w:t>
      </w:r>
      <w:proofErr w:type="spellEnd"/>
      <w:r>
        <w:rPr>
          <w:rFonts w:ascii="Verdana" w:eastAsia="Verdana" w:hAnsi="Verdana" w:cs="Verdana"/>
          <w:sz w:val="20"/>
          <w:szCs w:val="20"/>
        </w:rPr>
        <w:t xml:space="preserve"> ακούσατε:</w:t>
      </w:r>
    </w:p>
    <w:p w:rsidR="001A6DE8" w:rsidRDefault="00D57CA1">
      <w:pPr>
        <w:pStyle w:val="normal"/>
        <w:ind w:left="2160"/>
        <w:rPr>
          <w:rFonts w:ascii="Verdana" w:eastAsia="Verdana" w:hAnsi="Verdana" w:cs="Verdana"/>
          <w:sz w:val="20"/>
          <w:szCs w:val="20"/>
        </w:rPr>
      </w:pPr>
      <w:r>
        <w:rPr>
          <w:rFonts w:ascii="Verdana" w:eastAsia="Verdana" w:hAnsi="Verdana" w:cs="Verdana"/>
          <w:sz w:val="20"/>
          <w:szCs w:val="20"/>
        </w:rPr>
        <w:t>-Γιατί πήγε σε μια τέτοια μικρή ηλικία στον Πειραιά?</w:t>
      </w:r>
    </w:p>
    <w:p w:rsidR="001A6DE8" w:rsidRDefault="00D57CA1">
      <w:pPr>
        <w:pStyle w:val="normal"/>
        <w:ind w:left="2160"/>
        <w:rPr>
          <w:rFonts w:ascii="Verdana" w:eastAsia="Verdana" w:hAnsi="Verdana" w:cs="Verdana"/>
          <w:sz w:val="20"/>
          <w:szCs w:val="20"/>
        </w:rPr>
      </w:pPr>
      <w:r>
        <w:rPr>
          <w:rFonts w:ascii="Verdana" w:eastAsia="Verdana" w:hAnsi="Verdana" w:cs="Verdana"/>
          <w:sz w:val="20"/>
          <w:szCs w:val="20"/>
        </w:rPr>
        <w:t>-Τι έκανε ο Βαμβακάρης με τον πατέρα του?</w:t>
      </w:r>
    </w:p>
    <w:p w:rsidR="001A6DE8" w:rsidRDefault="00D57CA1">
      <w:pPr>
        <w:pStyle w:val="normal"/>
        <w:ind w:left="2160"/>
        <w:rPr>
          <w:rFonts w:ascii="Verdana" w:eastAsia="Verdana" w:hAnsi="Verdana" w:cs="Verdana"/>
          <w:sz w:val="20"/>
          <w:szCs w:val="20"/>
        </w:rPr>
      </w:pPr>
      <w:r>
        <w:rPr>
          <w:rFonts w:ascii="Verdana" w:eastAsia="Verdana" w:hAnsi="Verdana" w:cs="Verdana"/>
          <w:sz w:val="20"/>
          <w:szCs w:val="20"/>
        </w:rPr>
        <w:lastRenderedPageBreak/>
        <w:t xml:space="preserve">-Πότε και ποιός έμαθε στον Βαμβακάρη μπουζούκι? </w:t>
      </w:r>
    </w:p>
    <w:p w:rsidR="001A6DE8" w:rsidRDefault="001A6DE8">
      <w:pPr>
        <w:pStyle w:val="normal"/>
        <w:ind w:left="2160"/>
        <w:rPr>
          <w:rFonts w:ascii="Verdana" w:eastAsia="Verdana" w:hAnsi="Verdana" w:cs="Verdana"/>
          <w:sz w:val="20"/>
          <w:szCs w:val="20"/>
        </w:rPr>
      </w:pPr>
    </w:p>
    <w:p w:rsidR="001A6DE8" w:rsidRDefault="001A6DE8">
      <w:pPr>
        <w:pStyle w:val="normal"/>
        <w:ind w:left="2160"/>
        <w:rPr>
          <w:rFonts w:ascii="Verdana" w:eastAsia="Verdana" w:hAnsi="Verdana" w:cs="Verdana"/>
          <w:sz w:val="20"/>
          <w:szCs w:val="20"/>
        </w:rPr>
      </w:pPr>
    </w:p>
    <w:p w:rsidR="001A6DE8" w:rsidRDefault="00D57CA1">
      <w:pPr>
        <w:pStyle w:val="normal"/>
        <w:ind w:left="720"/>
        <w:rPr>
          <w:rFonts w:ascii="Verdana" w:eastAsia="Verdana" w:hAnsi="Verdana" w:cs="Verdana"/>
          <w:sz w:val="20"/>
          <w:szCs w:val="20"/>
        </w:rPr>
      </w:pPr>
      <w:r>
        <w:rPr>
          <w:rFonts w:ascii="Verdana" w:eastAsia="Verdana" w:hAnsi="Verdana" w:cs="Verdana"/>
          <w:sz w:val="20"/>
          <w:szCs w:val="20"/>
        </w:rPr>
        <w:t xml:space="preserve">      Ακολουθούν οι απαντήσεις στις ερωτήσεις αυτές, καθώς και τα σχόλια των χρηστών:</w:t>
      </w:r>
    </w:p>
    <w:p w:rsidR="001A6DE8" w:rsidRDefault="001A6DE8">
      <w:pPr>
        <w:pStyle w:val="normal"/>
        <w:rPr>
          <w:rFonts w:ascii="Verdana" w:eastAsia="Verdana" w:hAnsi="Verdana" w:cs="Verdana"/>
          <w:sz w:val="20"/>
          <w:szCs w:val="20"/>
        </w:rPr>
      </w:pPr>
    </w:p>
    <w:p w:rsidR="001A6DE8" w:rsidRDefault="00D57CA1">
      <w:pPr>
        <w:pStyle w:val="normal"/>
        <w:rPr>
          <w:rFonts w:ascii="Verdana" w:eastAsia="Verdana" w:hAnsi="Verdana" w:cs="Verdana"/>
          <w:sz w:val="16"/>
          <w:szCs w:val="16"/>
        </w:rPr>
      </w:pPr>
      <w:r>
        <w:rPr>
          <w:rFonts w:ascii="Verdana" w:eastAsia="Verdana" w:hAnsi="Verdana" w:cs="Verdana"/>
          <w:sz w:val="20"/>
          <w:szCs w:val="20"/>
        </w:rPr>
        <w:t xml:space="preserve">                </w:t>
      </w:r>
      <w:r>
        <w:rPr>
          <w:noProof/>
          <w:lang w:val="el-GR"/>
        </w:rPr>
        <w:drawing>
          <wp:anchor distT="57150" distB="57150" distL="57150" distR="57150" simplePos="0" relativeHeight="251676672" behindDoc="0" locked="0" layoutInCell="1" allowOverlap="1">
            <wp:simplePos x="0" y="0"/>
            <wp:positionH relativeFrom="column">
              <wp:posOffset>1</wp:posOffset>
            </wp:positionH>
            <wp:positionV relativeFrom="paragraph">
              <wp:posOffset>57150</wp:posOffset>
            </wp:positionV>
            <wp:extent cx="3768725" cy="2332642"/>
            <wp:effectExtent l="0" t="0" r="0" b="0"/>
            <wp:wrapSquare wrapText="bothSides" distT="57150" distB="57150" distL="57150" distR="5715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1"/>
                    <a:srcRect/>
                    <a:stretch>
                      <a:fillRect/>
                    </a:stretch>
                  </pic:blipFill>
                  <pic:spPr>
                    <a:xfrm>
                      <a:off x="0" y="0"/>
                      <a:ext cx="3768725" cy="2332642"/>
                    </a:xfrm>
                    <a:prstGeom prst="rect">
                      <a:avLst/>
                    </a:prstGeom>
                    <a:ln/>
                  </pic:spPr>
                </pic:pic>
              </a:graphicData>
            </a:graphic>
          </wp:anchor>
        </w:drawing>
      </w:r>
    </w:p>
    <w:p w:rsidR="001A6DE8" w:rsidRDefault="001A6DE8">
      <w:pPr>
        <w:pStyle w:val="normal"/>
        <w:rPr>
          <w:rFonts w:ascii="Verdana" w:eastAsia="Verdana" w:hAnsi="Verdana" w:cs="Verdana"/>
          <w:sz w:val="20"/>
          <w:szCs w:val="20"/>
        </w:rPr>
      </w:pPr>
    </w:p>
    <w:p w:rsidR="001A6DE8" w:rsidRDefault="00D57CA1">
      <w:pPr>
        <w:pStyle w:val="normal"/>
        <w:numPr>
          <w:ilvl w:val="0"/>
          <w:numId w:val="11"/>
        </w:numPr>
        <w:ind w:left="1440"/>
        <w:rPr>
          <w:rFonts w:ascii="Verdana" w:eastAsia="Verdana" w:hAnsi="Verdana" w:cs="Verdana"/>
          <w:sz w:val="20"/>
          <w:szCs w:val="20"/>
        </w:rPr>
      </w:pPr>
      <w:r>
        <w:rPr>
          <w:rFonts w:ascii="Verdana" w:eastAsia="Verdana" w:hAnsi="Verdana" w:cs="Verdana"/>
          <w:sz w:val="20"/>
          <w:szCs w:val="20"/>
        </w:rPr>
        <w:t>Είχαμε παρατηρήσει ότι οι επισκέπτες δυσκολεύτηκαν στην χρήση του συστήματος λόγω ελλιπ</w:t>
      </w:r>
      <w:r>
        <w:rPr>
          <w:rFonts w:ascii="Verdana" w:eastAsia="Verdana" w:hAnsi="Verdana" w:cs="Verdana"/>
          <w:sz w:val="20"/>
          <w:szCs w:val="20"/>
        </w:rPr>
        <w:t>ών επεξηγήσεων για τα  χειριστήρια. Αν και αναφέρεται ποια και πότε χρειάζεται να χρησιμοποιούνται, λείπουν διευκρινήσεις, όπως που ακριβώς πρέπει να τοποθετηθεί η βελόνα ή πόσες φορές πρέπει να περιστραφεί η μανιβέλα ή πόσο κοντά χρειάζεται να τοποθετηθεί</w:t>
      </w:r>
      <w:r>
        <w:rPr>
          <w:rFonts w:ascii="Verdana" w:eastAsia="Verdana" w:hAnsi="Verdana" w:cs="Verdana"/>
          <w:sz w:val="20"/>
          <w:szCs w:val="20"/>
        </w:rPr>
        <w:t xml:space="preserve"> το μπουζούκι για να γίνει η σάρωση. Επίσης υπήρχε ένας φόβος ότι θα κάνουν λάθος, εφόσον το σύστημα δεν </w:t>
      </w:r>
      <w:r>
        <w:rPr>
          <w:rFonts w:ascii="Verdana" w:eastAsia="Verdana" w:hAnsi="Verdana" w:cs="Verdana"/>
          <w:sz w:val="20"/>
          <w:szCs w:val="20"/>
        </w:rPr>
        <w:lastRenderedPageBreak/>
        <w:t xml:space="preserve">έδινε πάντα το κατάλληλο </w:t>
      </w:r>
      <w:proofErr w:type="spellStart"/>
      <w:r>
        <w:rPr>
          <w:rFonts w:ascii="Verdana" w:eastAsia="Verdana" w:hAnsi="Verdana" w:cs="Verdana"/>
          <w:sz w:val="20"/>
          <w:szCs w:val="20"/>
        </w:rPr>
        <w:t>feedback</w:t>
      </w:r>
      <w:proofErr w:type="spellEnd"/>
      <w:r>
        <w:rPr>
          <w:rFonts w:ascii="Verdana" w:eastAsia="Verdana" w:hAnsi="Verdana" w:cs="Verdana"/>
          <w:sz w:val="20"/>
          <w:szCs w:val="20"/>
        </w:rPr>
        <w:t xml:space="preserve">. Σε αυτό δεν βοηθούσε το γεγονός ότι υπάρχουν αδικαιολόγητες παύσεις στο σύστημα που ανησυχούσαν τους χρήστες. </w:t>
      </w:r>
    </w:p>
    <w:p w:rsidR="001A6DE8" w:rsidRDefault="00D57CA1">
      <w:pPr>
        <w:pStyle w:val="normal"/>
        <w:ind w:left="1440"/>
        <w:rPr>
          <w:rFonts w:ascii="Verdana" w:eastAsia="Verdana" w:hAnsi="Verdana" w:cs="Verdana"/>
          <w:sz w:val="20"/>
          <w:szCs w:val="20"/>
        </w:rPr>
      </w:pPr>
      <w:r>
        <w:rPr>
          <w:rFonts w:ascii="Verdana" w:eastAsia="Verdana" w:hAnsi="Verdana" w:cs="Verdana"/>
          <w:sz w:val="20"/>
          <w:szCs w:val="20"/>
        </w:rPr>
        <w:t xml:space="preserve">  Οι </w:t>
      </w:r>
      <w:r>
        <w:rPr>
          <w:rFonts w:ascii="Verdana" w:eastAsia="Verdana" w:hAnsi="Verdana" w:cs="Verdana"/>
          <w:sz w:val="20"/>
          <w:szCs w:val="20"/>
        </w:rPr>
        <w:t>χρήστες δυσκολεύτηκαν να βρουν τα εκθέματα που χρειαζόταν για την ολοκλήρωση του κεφαλαίου, δεν υπήρχε κανένα ξεκάθαρο στοιχείο που να τους έδωσε κάποια κατεύθυνση για το που θα πρέπει να πάνε. Δεν κατάλαβαν όλοι οι επισκέπτες ότι ο συνδυασμός των τραγουδι</w:t>
      </w:r>
      <w:r>
        <w:rPr>
          <w:rFonts w:ascii="Verdana" w:eastAsia="Verdana" w:hAnsi="Verdana" w:cs="Verdana"/>
          <w:sz w:val="20"/>
          <w:szCs w:val="20"/>
        </w:rPr>
        <w:t xml:space="preserve">ών και του θέματος του </w:t>
      </w:r>
      <w:proofErr w:type="spellStart"/>
      <w:r>
        <w:rPr>
          <w:rFonts w:ascii="Verdana" w:eastAsia="Verdana" w:hAnsi="Verdana" w:cs="Verdana"/>
          <w:sz w:val="20"/>
          <w:szCs w:val="20"/>
        </w:rPr>
        <w:t>animation</w:t>
      </w:r>
      <w:proofErr w:type="spellEnd"/>
      <w:r>
        <w:rPr>
          <w:rFonts w:ascii="Verdana" w:eastAsia="Verdana" w:hAnsi="Verdana" w:cs="Verdana"/>
          <w:sz w:val="20"/>
          <w:szCs w:val="20"/>
        </w:rPr>
        <w:t xml:space="preserve"> ήταν η κατεύθυνση, για να βρουν τα σωστά εκθέματα με το μπουζούκι.</w:t>
      </w:r>
    </w:p>
    <w:p w:rsidR="001A6DE8" w:rsidRDefault="00D57CA1">
      <w:pPr>
        <w:pStyle w:val="normal"/>
        <w:ind w:left="1440"/>
        <w:rPr>
          <w:rFonts w:ascii="Verdana" w:eastAsia="Verdana" w:hAnsi="Verdana" w:cs="Verdana"/>
          <w:sz w:val="20"/>
          <w:szCs w:val="20"/>
        </w:rPr>
      </w:pPr>
      <w:r>
        <w:rPr>
          <w:rFonts w:ascii="Verdana" w:eastAsia="Verdana" w:hAnsi="Verdana" w:cs="Verdana"/>
          <w:sz w:val="20"/>
          <w:szCs w:val="20"/>
        </w:rPr>
        <w:t xml:space="preserve">  Επίσης, στο σημείο που τελειώνει το τραγούδι δεν υπάρχει υπενθύμιση ότι είναι το σημείο που πρέπει να δοκιμάσει τις μελωδίες. Γενικά, οι επισκέπτες είχαν </w:t>
      </w:r>
      <w:r>
        <w:rPr>
          <w:rFonts w:ascii="Verdana" w:eastAsia="Verdana" w:hAnsi="Verdana" w:cs="Verdana"/>
          <w:sz w:val="20"/>
          <w:szCs w:val="20"/>
        </w:rPr>
        <w:t>πρόβλημα στο να καταλάβουν μερικές από τις ενδείξεις.</w:t>
      </w:r>
    </w:p>
    <w:p w:rsidR="001A6DE8" w:rsidRDefault="00D57CA1">
      <w:pPr>
        <w:pStyle w:val="normal"/>
        <w:numPr>
          <w:ilvl w:val="0"/>
          <w:numId w:val="11"/>
        </w:numPr>
        <w:ind w:left="1440"/>
        <w:rPr>
          <w:rFonts w:ascii="Verdana" w:eastAsia="Verdana" w:hAnsi="Verdana" w:cs="Verdana"/>
          <w:sz w:val="20"/>
          <w:szCs w:val="20"/>
        </w:rPr>
      </w:pPr>
      <w:r>
        <w:rPr>
          <w:rFonts w:ascii="Verdana" w:eastAsia="Verdana" w:hAnsi="Verdana" w:cs="Verdana"/>
          <w:sz w:val="20"/>
          <w:szCs w:val="20"/>
        </w:rPr>
        <w:t xml:space="preserve"> Με τους περισσότερους δεν υπήρχαν θέματα με την επανάληψη, εφόσον το κάθε στάδιο της </w:t>
      </w:r>
      <w:proofErr w:type="spellStart"/>
      <w:r>
        <w:rPr>
          <w:rFonts w:ascii="Verdana" w:eastAsia="Verdana" w:hAnsi="Verdana" w:cs="Verdana"/>
          <w:sz w:val="20"/>
          <w:szCs w:val="20"/>
        </w:rPr>
        <w:t>διάδρασης</w:t>
      </w:r>
      <w:proofErr w:type="spellEnd"/>
      <w:r>
        <w:rPr>
          <w:rFonts w:ascii="Verdana" w:eastAsia="Verdana" w:hAnsi="Verdana" w:cs="Verdana"/>
          <w:sz w:val="20"/>
          <w:szCs w:val="20"/>
        </w:rPr>
        <w:t xml:space="preserve"> προσφέρει κάτι καινούργιο και ενδιαφέρον. Μάλιστα, παρατηρήσαμε ότι οι οδηγίες δεν χρειάστηκαν μετά από το</w:t>
      </w:r>
      <w:r>
        <w:rPr>
          <w:rFonts w:ascii="Verdana" w:eastAsia="Verdana" w:hAnsi="Verdana" w:cs="Verdana"/>
          <w:sz w:val="20"/>
          <w:szCs w:val="20"/>
        </w:rPr>
        <w:t xml:space="preserve"> πρώτο κεφάλαιο, επειδή μέσω της επαναληπτικής διαδικασίας οι περισσότεροι χρήστες μπορούσαν να χρησιμοποιούν το σύστημα σωστά. Επίσης κάποιοι χρήστες λόγω της επαναληπτικής διαδικασίας </w:t>
      </w:r>
      <w:r>
        <w:rPr>
          <w:rFonts w:ascii="Verdana" w:eastAsia="Verdana" w:hAnsi="Verdana" w:cs="Verdana"/>
          <w:sz w:val="20"/>
          <w:szCs w:val="20"/>
          <w:highlight w:val="white"/>
        </w:rPr>
        <w:t xml:space="preserve">προτιμούσαν </w:t>
      </w:r>
      <w:r>
        <w:rPr>
          <w:rFonts w:ascii="Verdana" w:eastAsia="Verdana" w:hAnsi="Verdana" w:cs="Verdana"/>
          <w:sz w:val="20"/>
          <w:szCs w:val="20"/>
        </w:rPr>
        <w:t>να ανακαλύψουν πως δουλεύει το σύστημα παρά να προσέχουν τ</w:t>
      </w:r>
      <w:r>
        <w:rPr>
          <w:rFonts w:ascii="Verdana" w:eastAsia="Verdana" w:hAnsi="Verdana" w:cs="Verdana"/>
          <w:sz w:val="20"/>
          <w:szCs w:val="20"/>
        </w:rPr>
        <w:t xml:space="preserve">ην αφήγηση. </w:t>
      </w:r>
    </w:p>
    <w:p w:rsidR="001A6DE8" w:rsidRDefault="00D57CA1">
      <w:pPr>
        <w:pStyle w:val="normal"/>
        <w:numPr>
          <w:ilvl w:val="0"/>
          <w:numId w:val="11"/>
        </w:numPr>
        <w:ind w:left="1440"/>
        <w:rPr>
          <w:rFonts w:ascii="Verdana" w:eastAsia="Verdana" w:hAnsi="Verdana" w:cs="Verdana"/>
          <w:sz w:val="20"/>
          <w:szCs w:val="20"/>
        </w:rPr>
      </w:pPr>
      <w:r>
        <w:rPr>
          <w:rFonts w:ascii="Verdana" w:eastAsia="Verdana" w:hAnsi="Verdana" w:cs="Verdana"/>
          <w:sz w:val="20"/>
          <w:szCs w:val="20"/>
        </w:rPr>
        <w:t>Η καθοδήγηση του αφηγητή ήταν χρήσιμη και βοηθητική, ειδικά στην αρχή που δεν ήξεραν πως να χρησιμοποιήσουν το σύστημα.</w:t>
      </w:r>
    </w:p>
    <w:p w:rsidR="001A6DE8" w:rsidRDefault="00D57CA1">
      <w:pPr>
        <w:pStyle w:val="normal"/>
        <w:numPr>
          <w:ilvl w:val="0"/>
          <w:numId w:val="11"/>
        </w:numPr>
        <w:ind w:left="1440"/>
        <w:rPr>
          <w:rFonts w:ascii="Verdana" w:eastAsia="Verdana" w:hAnsi="Verdana" w:cs="Verdana"/>
          <w:sz w:val="20"/>
          <w:szCs w:val="20"/>
        </w:rPr>
      </w:pPr>
      <w:r>
        <w:rPr>
          <w:rFonts w:ascii="Verdana" w:eastAsia="Verdana" w:hAnsi="Verdana" w:cs="Verdana"/>
          <w:sz w:val="20"/>
          <w:szCs w:val="20"/>
        </w:rPr>
        <w:lastRenderedPageBreak/>
        <w:t>Η εμπειρία περιγράφηκε ως πρωτότυπη και ενδιαφέρουσα, ειδικά η χρήση φυσικών αντικειμένων για τον χειρισμό του ψηφιακού προ</w:t>
      </w:r>
      <w:r>
        <w:rPr>
          <w:rFonts w:ascii="Verdana" w:eastAsia="Verdana" w:hAnsi="Verdana" w:cs="Verdana"/>
          <w:sz w:val="20"/>
          <w:szCs w:val="20"/>
        </w:rPr>
        <w:t xml:space="preserve">γράμματος βοηθούσε πάρα πολύ στο να έχουν μια ικανοποιητική </w:t>
      </w:r>
      <w:proofErr w:type="spellStart"/>
      <w:r>
        <w:rPr>
          <w:rFonts w:ascii="Verdana" w:eastAsia="Verdana" w:hAnsi="Verdana" w:cs="Verdana"/>
          <w:sz w:val="20"/>
          <w:szCs w:val="20"/>
        </w:rPr>
        <w:t>διάδραση</w:t>
      </w:r>
      <w:proofErr w:type="spellEnd"/>
      <w:r>
        <w:rPr>
          <w:rFonts w:ascii="Verdana" w:eastAsia="Verdana" w:hAnsi="Verdana" w:cs="Verdana"/>
          <w:sz w:val="20"/>
          <w:szCs w:val="20"/>
        </w:rPr>
        <w:t xml:space="preserve">. Ανέφεραν  ότι ήταν κάτι που δεν θα ήταν συνηθισμένο να χρησιμοποιείται σε χώρο μουσείου, αλλά υποστηρίζει την εξερευνητική φύση ενός τέτοιου χώρου. Το </w:t>
      </w:r>
      <w:proofErr w:type="spellStart"/>
      <w:r>
        <w:rPr>
          <w:rFonts w:ascii="Verdana" w:eastAsia="Verdana" w:hAnsi="Verdana" w:cs="Verdana"/>
          <w:sz w:val="20"/>
          <w:szCs w:val="20"/>
        </w:rPr>
        <w:t>animation</w:t>
      </w:r>
      <w:proofErr w:type="spellEnd"/>
      <w:r>
        <w:rPr>
          <w:rFonts w:ascii="Verdana" w:eastAsia="Verdana" w:hAnsi="Verdana" w:cs="Verdana"/>
          <w:sz w:val="20"/>
          <w:szCs w:val="20"/>
        </w:rPr>
        <w:t xml:space="preserve"> προσέφερε την συνοπτική α</w:t>
      </w:r>
      <w:r>
        <w:rPr>
          <w:rFonts w:ascii="Verdana" w:eastAsia="Verdana" w:hAnsi="Verdana" w:cs="Verdana"/>
          <w:sz w:val="20"/>
          <w:szCs w:val="20"/>
        </w:rPr>
        <w:t>φήγηση που βοηθούσε να μην βαριούνται κατά την περίοδο της επίσκεψης και να κρατιέται το ενδιαφέρον τους.</w:t>
      </w:r>
    </w:p>
    <w:p w:rsidR="001A6DE8" w:rsidRDefault="00D57CA1">
      <w:pPr>
        <w:pStyle w:val="normal"/>
        <w:ind w:left="1440"/>
        <w:rPr>
          <w:rFonts w:ascii="Verdana" w:eastAsia="Verdana" w:hAnsi="Verdana" w:cs="Verdana"/>
          <w:sz w:val="20"/>
          <w:szCs w:val="20"/>
        </w:rPr>
      </w:pPr>
      <w:r>
        <w:rPr>
          <w:rFonts w:ascii="Verdana" w:eastAsia="Verdana" w:hAnsi="Verdana" w:cs="Verdana"/>
          <w:sz w:val="20"/>
          <w:szCs w:val="20"/>
        </w:rPr>
        <w:t xml:space="preserve"> Όμως, άλλοι χρήστες που είχαν μια καλύτερη γνώση για την ιστορία του Βαμβακάρη θεώρησαν τα κομμάτια των </w:t>
      </w:r>
      <w:proofErr w:type="spellStart"/>
      <w:r>
        <w:rPr>
          <w:rFonts w:ascii="Verdana" w:eastAsia="Verdana" w:hAnsi="Verdana" w:cs="Verdana"/>
          <w:sz w:val="20"/>
          <w:szCs w:val="20"/>
        </w:rPr>
        <w:t>animation</w:t>
      </w:r>
      <w:proofErr w:type="spellEnd"/>
      <w:r>
        <w:rPr>
          <w:rFonts w:ascii="Verdana" w:eastAsia="Verdana" w:hAnsi="Verdana" w:cs="Verdana"/>
          <w:sz w:val="20"/>
          <w:szCs w:val="20"/>
        </w:rPr>
        <w:t xml:space="preserve"> πολύ μεγάλα, όπως και τα τραγούδια.</w:t>
      </w:r>
      <w:r>
        <w:rPr>
          <w:rFonts w:ascii="Verdana" w:eastAsia="Verdana" w:hAnsi="Verdana" w:cs="Verdana"/>
          <w:sz w:val="20"/>
          <w:szCs w:val="20"/>
        </w:rPr>
        <w:t xml:space="preserve"> Προσπάθησαν μάλιστα να παραλείψουν το υλικό, επειδή τους ενδιέφερε περισσότερο η </w:t>
      </w:r>
      <w:proofErr w:type="spellStart"/>
      <w:r>
        <w:rPr>
          <w:rFonts w:ascii="Verdana" w:eastAsia="Verdana" w:hAnsi="Verdana" w:cs="Verdana"/>
          <w:sz w:val="20"/>
          <w:szCs w:val="20"/>
        </w:rPr>
        <w:t>διάδραση</w:t>
      </w:r>
      <w:proofErr w:type="spellEnd"/>
      <w:r>
        <w:rPr>
          <w:rFonts w:ascii="Verdana" w:eastAsia="Verdana" w:hAnsi="Verdana" w:cs="Verdana"/>
          <w:sz w:val="20"/>
          <w:szCs w:val="20"/>
        </w:rPr>
        <w:t xml:space="preserve"> και το σύστημα δεν τους σταμάτησε δεν έδωσε </w:t>
      </w:r>
      <w:proofErr w:type="spellStart"/>
      <w:r>
        <w:rPr>
          <w:rFonts w:ascii="Verdana" w:eastAsia="Verdana" w:hAnsi="Verdana" w:cs="Verdana"/>
          <w:sz w:val="20"/>
          <w:szCs w:val="20"/>
        </w:rPr>
        <w:t>feedback</w:t>
      </w:r>
      <w:proofErr w:type="spellEnd"/>
      <w:r>
        <w:rPr>
          <w:rFonts w:ascii="Verdana" w:eastAsia="Verdana" w:hAnsi="Verdana" w:cs="Verdana"/>
          <w:sz w:val="20"/>
          <w:szCs w:val="20"/>
        </w:rPr>
        <w:t xml:space="preserve"> ότι πρέπει να ακούσουν το τραγούδι πριν να επιλέξουν τα κουμπιά. Επίσης ο συνδυασμός των εκθεμάτων με το </w:t>
      </w:r>
      <w:proofErr w:type="spellStart"/>
      <w:r>
        <w:rPr>
          <w:rFonts w:ascii="Verdana" w:eastAsia="Verdana" w:hAnsi="Verdana" w:cs="Verdana"/>
          <w:sz w:val="20"/>
          <w:szCs w:val="20"/>
        </w:rPr>
        <w:t>storyte</w:t>
      </w:r>
      <w:r>
        <w:rPr>
          <w:rFonts w:ascii="Verdana" w:eastAsia="Verdana" w:hAnsi="Verdana" w:cs="Verdana"/>
          <w:sz w:val="20"/>
          <w:szCs w:val="20"/>
        </w:rPr>
        <w:t>lling</w:t>
      </w:r>
      <w:proofErr w:type="spellEnd"/>
      <w:r>
        <w:rPr>
          <w:rFonts w:ascii="Verdana" w:eastAsia="Verdana" w:hAnsi="Verdana" w:cs="Verdana"/>
          <w:sz w:val="20"/>
          <w:szCs w:val="20"/>
        </w:rPr>
        <w:t xml:space="preserve"> μπέρδεψε κάποιους χρήστες, πράγμα που οφείλεται και στο γεγονός ότι δεν παρουσιάζεται η ιστορία σε αυστηρά χρονική σειρά. </w:t>
      </w:r>
    </w:p>
    <w:p w:rsidR="001A6DE8" w:rsidRDefault="00D57CA1">
      <w:pPr>
        <w:pStyle w:val="normal"/>
        <w:numPr>
          <w:ilvl w:val="0"/>
          <w:numId w:val="11"/>
        </w:numPr>
        <w:ind w:left="1440"/>
        <w:rPr>
          <w:rFonts w:ascii="Verdana" w:eastAsia="Verdana" w:hAnsi="Verdana" w:cs="Verdana"/>
          <w:sz w:val="20"/>
          <w:szCs w:val="20"/>
        </w:rPr>
      </w:pPr>
      <w:r>
        <w:rPr>
          <w:rFonts w:ascii="Verdana" w:eastAsia="Verdana" w:hAnsi="Verdana" w:cs="Verdana"/>
          <w:sz w:val="20"/>
          <w:szCs w:val="20"/>
        </w:rPr>
        <w:t>Μας είπαν ότι θα χρειαζόταν να συνεχίζουν να περιηγηθούν με το σύστημα, για να πάρουν το επιθυμητό αίσθημα της σύνθεσης. Στην α</w:t>
      </w:r>
      <w:r>
        <w:rPr>
          <w:rFonts w:ascii="Verdana" w:eastAsia="Verdana" w:hAnsi="Verdana" w:cs="Verdana"/>
          <w:sz w:val="20"/>
          <w:szCs w:val="20"/>
        </w:rPr>
        <w:t xml:space="preserve">ρχή δεν υπήρχε αυτό το αίσθημα, μόλις όμως διαπίστωσαν ότι το τραγούδι τους εξελίσσεται όσο συνεχίζουν την </w:t>
      </w:r>
      <w:proofErr w:type="spellStart"/>
      <w:r>
        <w:rPr>
          <w:rFonts w:ascii="Verdana" w:eastAsia="Verdana" w:hAnsi="Verdana" w:cs="Verdana"/>
          <w:sz w:val="20"/>
          <w:szCs w:val="20"/>
        </w:rPr>
        <w:t>διάδραση</w:t>
      </w:r>
      <w:proofErr w:type="spellEnd"/>
      <w:r>
        <w:rPr>
          <w:rFonts w:ascii="Verdana" w:eastAsia="Verdana" w:hAnsi="Verdana" w:cs="Verdana"/>
          <w:sz w:val="20"/>
          <w:szCs w:val="20"/>
        </w:rPr>
        <w:t xml:space="preserve">, υπήρχε κάποιος ενθουσιασμός και αντίληψη του αισθήματος να </w:t>
      </w:r>
      <w:r>
        <w:rPr>
          <w:rFonts w:ascii="Verdana" w:eastAsia="Verdana" w:hAnsi="Verdana" w:cs="Verdana"/>
          <w:sz w:val="20"/>
          <w:szCs w:val="20"/>
        </w:rPr>
        <w:lastRenderedPageBreak/>
        <w:t>είσαι συνθέτης. Ωστόσο, μερικοί χρήστες που είχαν γνώσεις μουσικών όργανα και σύ</w:t>
      </w:r>
      <w:r>
        <w:rPr>
          <w:rFonts w:ascii="Verdana" w:eastAsia="Verdana" w:hAnsi="Verdana" w:cs="Verdana"/>
          <w:sz w:val="20"/>
          <w:szCs w:val="20"/>
        </w:rPr>
        <w:t xml:space="preserve">νθεσης τραγουδιών, είχαν την άποψη ότι δεν μπορεί κάποιος να νιώθει συνθέτης κατά την διάρκεια της </w:t>
      </w:r>
      <w:proofErr w:type="spellStart"/>
      <w:r>
        <w:rPr>
          <w:rFonts w:ascii="Verdana" w:eastAsia="Verdana" w:hAnsi="Verdana" w:cs="Verdana"/>
          <w:sz w:val="20"/>
          <w:szCs w:val="20"/>
        </w:rPr>
        <w:t>διάδρασης</w:t>
      </w:r>
      <w:proofErr w:type="spellEnd"/>
      <w:r>
        <w:rPr>
          <w:rFonts w:ascii="Verdana" w:eastAsia="Verdana" w:hAnsi="Verdana" w:cs="Verdana"/>
          <w:sz w:val="20"/>
          <w:szCs w:val="20"/>
        </w:rPr>
        <w:t>.</w:t>
      </w:r>
    </w:p>
    <w:p w:rsidR="001A6DE8" w:rsidRDefault="00D57CA1">
      <w:pPr>
        <w:pStyle w:val="normal"/>
        <w:numPr>
          <w:ilvl w:val="0"/>
          <w:numId w:val="11"/>
        </w:numPr>
        <w:ind w:left="1440"/>
        <w:rPr>
          <w:rFonts w:ascii="Verdana" w:eastAsia="Verdana" w:hAnsi="Verdana" w:cs="Verdana"/>
          <w:sz w:val="20"/>
          <w:szCs w:val="20"/>
        </w:rPr>
      </w:pPr>
      <w:r>
        <w:rPr>
          <w:rFonts w:ascii="Verdana" w:eastAsia="Verdana" w:hAnsi="Verdana" w:cs="Verdana"/>
          <w:sz w:val="20"/>
          <w:szCs w:val="20"/>
        </w:rPr>
        <w:t>Από την στιγμή που αντιλήφθηκαν ότι δημιουργούν κάτι, τους δόθηκε ένα κίνητρο να συνεχίσουν. Αλλά και πάλι, οι χρήστες που είχαν γνώσεις από μουσι</w:t>
      </w:r>
      <w:r>
        <w:rPr>
          <w:rFonts w:ascii="Verdana" w:eastAsia="Verdana" w:hAnsi="Verdana" w:cs="Verdana"/>
          <w:sz w:val="20"/>
          <w:szCs w:val="20"/>
        </w:rPr>
        <w:t>κή και ήξεραν πως είναι να συνθέτεις ένα τραγούδι, δεν ένιωσαν ότι ανταποκρίνεται στην πραγματικότητα. Στην περίπτωση φυσικά που δεν αντιλαμβάνεται την δημιουργία του τραγουδιού, ο επισκέπτης μπερδεύεται.</w:t>
      </w:r>
    </w:p>
    <w:p w:rsidR="001A6DE8" w:rsidRDefault="00D57CA1">
      <w:pPr>
        <w:pStyle w:val="normal"/>
        <w:numPr>
          <w:ilvl w:val="0"/>
          <w:numId w:val="11"/>
        </w:numPr>
        <w:ind w:left="1440"/>
        <w:rPr>
          <w:rFonts w:ascii="Verdana" w:eastAsia="Verdana" w:hAnsi="Verdana" w:cs="Verdana"/>
          <w:sz w:val="20"/>
          <w:szCs w:val="20"/>
        </w:rPr>
      </w:pPr>
      <w:r>
        <w:rPr>
          <w:rFonts w:ascii="Verdana" w:eastAsia="Verdana" w:hAnsi="Verdana" w:cs="Verdana"/>
          <w:sz w:val="20"/>
          <w:szCs w:val="20"/>
        </w:rPr>
        <w:t>Το τελικό τραγούδι άρεσε στους επισκέπτες, αν και α</w:t>
      </w:r>
      <w:r>
        <w:rPr>
          <w:rFonts w:ascii="Verdana" w:eastAsia="Verdana" w:hAnsi="Verdana" w:cs="Verdana"/>
          <w:sz w:val="20"/>
          <w:szCs w:val="20"/>
        </w:rPr>
        <w:t>νέφεραν ότι τους φάνηκε μικρό και μερικές φορές δεν πρόσεχαν πάντα τις μελωδίες, μερικές φορές επέλεξαν και τυχαία. Αυτό είχε ως αποτέλεσμα το κομμάτι που βγήκε ως τελικό τραγούδι δεν ήταν κάτι προσωπικό που θα το θυμούνται μετά την αποχώρηση τους από το μ</w:t>
      </w:r>
      <w:r>
        <w:rPr>
          <w:rFonts w:ascii="Verdana" w:eastAsia="Verdana" w:hAnsi="Verdana" w:cs="Verdana"/>
          <w:sz w:val="20"/>
          <w:szCs w:val="20"/>
        </w:rPr>
        <w:t xml:space="preserve">ουσείο. Επίσης το σύστημα δεν έδειχνε πουθενά πως το τραγούδι που δημιούργησε ήταν δικό του, από τις επιλογές που έκανε πριν. </w:t>
      </w:r>
    </w:p>
    <w:p w:rsidR="001A6DE8" w:rsidRDefault="00D57CA1">
      <w:pPr>
        <w:pStyle w:val="normal"/>
        <w:numPr>
          <w:ilvl w:val="0"/>
          <w:numId w:val="11"/>
        </w:numPr>
        <w:ind w:left="1440"/>
        <w:rPr>
          <w:rFonts w:ascii="Verdana" w:eastAsia="Verdana" w:hAnsi="Verdana" w:cs="Verdana"/>
          <w:sz w:val="20"/>
          <w:szCs w:val="20"/>
        </w:rPr>
      </w:pPr>
      <w:r>
        <w:rPr>
          <w:rFonts w:ascii="Verdana" w:eastAsia="Verdana" w:hAnsi="Verdana" w:cs="Verdana"/>
          <w:sz w:val="20"/>
          <w:szCs w:val="20"/>
        </w:rPr>
        <w:t>Οι επισκέπτες άκουσαν προσεκτικά τις ερωτήσεις του αφηγητή δίνοντας απαντήσεις με βάση την προτίμηση και το συναίσθημά τους. Αλλά</w:t>
      </w:r>
      <w:r>
        <w:rPr>
          <w:rFonts w:ascii="Verdana" w:eastAsia="Verdana" w:hAnsi="Verdana" w:cs="Verdana"/>
          <w:sz w:val="20"/>
          <w:szCs w:val="20"/>
        </w:rPr>
        <w:t xml:space="preserve"> οι χρήστες αναφέρουν ότι θα ήταν βοηθητικό αν επαναλαμβάνονταν οι ερωτήσεις του αφηγητή, επειδή μπορεί να δυσκολευτούν να τις θυμηθούν πιο μετά. Για αυτό τον λόγο θα ήταν μάλλον καλύτερο να δοθεί πρώτα η </w:t>
      </w:r>
      <w:r>
        <w:rPr>
          <w:rFonts w:ascii="Verdana" w:eastAsia="Verdana" w:hAnsi="Verdana" w:cs="Verdana"/>
          <w:sz w:val="20"/>
          <w:szCs w:val="20"/>
        </w:rPr>
        <w:lastRenderedPageBreak/>
        <w:t>ερώτηση και μετά οι επιλογές. Μερικοί χρήστες πίστε</w:t>
      </w:r>
      <w:r>
        <w:rPr>
          <w:rFonts w:ascii="Verdana" w:eastAsia="Verdana" w:hAnsi="Verdana" w:cs="Verdana"/>
          <w:sz w:val="20"/>
          <w:szCs w:val="20"/>
        </w:rPr>
        <w:t>υαν ότι χρειάζεται να βρουν την σωστή μελωδία και όχι να διαλέξουν την μελωδία της προτίμησης τους.</w:t>
      </w:r>
    </w:p>
    <w:p w:rsidR="001A6DE8" w:rsidRDefault="00D57CA1">
      <w:pPr>
        <w:pStyle w:val="normal"/>
        <w:numPr>
          <w:ilvl w:val="0"/>
          <w:numId w:val="11"/>
        </w:numPr>
        <w:ind w:left="1440"/>
        <w:rPr>
          <w:rFonts w:ascii="Verdana" w:eastAsia="Verdana" w:hAnsi="Verdana" w:cs="Verdana"/>
          <w:sz w:val="20"/>
          <w:szCs w:val="20"/>
        </w:rPr>
      </w:pPr>
      <w:r>
        <w:rPr>
          <w:rFonts w:ascii="Verdana" w:eastAsia="Verdana" w:hAnsi="Verdana" w:cs="Verdana"/>
          <w:sz w:val="20"/>
          <w:szCs w:val="20"/>
        </w:rPr>
        <w:t>Οι ερωτήσεις αυτές δόθηκαν στους χρήστες που παρατηρήθηκε ότι δεν είχαν μεγάλη γνώση για την ιστορία, για να δούμε άμα έμαθαν κάτι από όσα άκουσαν. Στις πρώ</w:t>
      </w:r>
      <w:r>
        <w:rPr>
          <w:rFonts w:ascii="Verdana" w:eastAsia="Verdana" w:hAnsi="Verdana" w:cs="Verdana"/>
          <w:sz w:val="20"/>
          <w:szCs w:val="20"/>
        </w:rPr>
        <w:t>τες 2 ερωτήσεις μπορούσαν να απαντήσουν όλοι οι χρήστες, ενώ την 3η δεν μπορούσε να την απαντήσει κανείς, εφόσον ήταν πολύ συγκεκριμένη. Ακόμα κι έτσι, το σύστημα έκανε την βασική δουλειά του δίνοντας στους επισκέπτες μια καλή και γενική γνώση για την ιστο</w:t>
      </w:r>
      <w:r>
        <w:rPr>
          <w:rFonts w:ascii="Verdana" w:eastAsia="Verdana" w:hAnsi="Verdana" w:cs="Verdana"/>
          <w:sz w:val="20"/>
          <w:szCs w:val="20"/>
        </w:rPr>
        <w:t xml:space="preserve">ρία του Βαμβακάρη.                 </w:t>
      </w:r>
    </w:p>
    <w:p w:rsidR="001A6DE8" w:rsidRDefault="001A6DE8">
      <w:pPr>
        <w:pStyle w:val="normal"/>
        <w:rPr>
          <w:rFonts w:ascii="Verdana" w:eastAsia="Verdana" w:hAnsi="Verdana" w:cs="Verdana"/>
          <w:b/>
          <w:sz w:val="20"/>
          <w:szCs w:val="20"/>
        </w:rPr>
      </w:pPr>
    </w:p>
    <w:p w:rsidR="001A6DE8" w:rsidRDefault="00D57CA1">
      <w:pPr>
        <w:pStyle w:val="normal"/>
        <w:rPr>
          <w:rFonts w:ascii="Verdana" w:eastAsia="Verdana" w:hAnsi="Verdana" w:cs="Verdana"/>
          <w:b/>
          <w:sz w:val="20"/>
          <w:szCs w:val="20"/>
        </w:rPr>
      </w:pPr>
      <w:r>
        <w:rPr>
          <w:rFonts w:ascii="Verdana" w:eastAsia="Verdana" w:hAnsi="Verdana" w:cs="Verdana"/>
          <w:b/>
          <w:sz w:val="20"/>
          <w:szCs w:val="20"/>
        </w:rPr>
        <w:t>Συμπεράσματα</w:t>
      </w:r>
    </w:p>
    <w:p w:rsidR="001A6DE8" w:rsidRDefault="001A6DE8">
      <w:pPr>
        <w:pStyle w:val="normal"/>
        <w:rPr>
          <w:rFonts w:ascii="Verdana" w:eastAsia="Verdana" w:hAnsi="Verdana" w:cs="Verdana"/>
          <w:b/>
          <w:sz w:val="20"/>
          <w:szCs w:val="20"/>
        </w:rPr>
      </w:pPr>
    </w:p>
    <w:p w:rsidR="001A6DE8" w:rsidRDefault="00D57CA1">
      <w:pPr>
        <w:pStyle w:val="normal"/>
        <w:rPr>
          <w:rFonts w:ascii="Verdana" w:eastAsia="Verdana" w:hAnsi="Verdana" w:cs="Verdana"/>
          <w:sz w:val="20"/>
          <w:szCs w:val="20"/>
        </w:rPr>
      </w:pPr>
      <w:r>
        <w:rPr>
          <w:rFonts w:ascii="Verdana" w:eastAsia="Verdana" w:hAnsi="Verdana" w:cs="Verdana"/>
          <w:b/>
          <w:sz w:val="20"/>
          <w:szCs w:val="20"/>
        </w:rPr>
        <w:t xml:space="preserve"> </w:t>
      </w:r>
      <w:r>
        <w:rPr>
          <w:rFonts w:ascii="Verdana" w:eastAsia="Verdana" w:hAnsi="Verdana" w:cs="Verdana"/>
          <w:sz w:val="20"/>
          <w:szCs w:val="20"/>
        </w:rPr>
        <w:t>Μέσα από τα αποτελέσματα της αξιολόγησης καταλήξαμε στις εξής διαπιστώσεις:</w:t>
      </w:r>
    </w:p>
    <w:p w:rsidR="001A6DE8" w:rsidRDefault="00D57CA1">
      <w:pPr>
        <w:pStyle w:val="normal"/>
        <w:numPr>
          <w:ilvl w:val="0"/>
          <w:numId w:val="14"/>
        </w:numPr>
        <w:rPr>
          <w:rFonts w:ascii="Verdana" w:eastAsia="Verdana" w:hAnsi="Verdana" w:cs="Verdana"/>
          <w:sz w:val="20"/>
          <w:szCs w:val="20"/>
        </w:rPr>
      </w:pPr>
      <w:r>
        <w:rPr>
          <w:rFonts w:ascii="Verdana" w:eastAsia="Verdana" w:hAnsi="Verdana" w:cs="Verdana"/>
          <w:sz w:val="20"/>
          <w:szCs w:val="20"/>
        </w:rPr>
        <w:t>Το σύστημα προκαλεί το ενδιαφέρον του επισκέπτη μέσω της χρήσης της φυσικής μεταφοράς για να παρέμβει στον ψηφιακό κόσμο,</w:t>
      </w:r>
    </w:p>
    <w:p w:rsidR="001A6DE8" w:rsidRDefault="00D57CA1">
      <w:pPr>
        <w:pStyle w:val="normal"/>
        <w:numPr>
          <w:ilvl w:val="0"/>
          <w:numId w:val="14"/>
        </w:numPr>
        <w:rPr>
          <w:rFonts w:ascii="Verdana" w:eastAsia="Verdana" w:hAnsi="Verdana" w:cs="Verdana"/>
          <w:sz w:val="20"/>
          <w:szCs w:val="20"/>
        </w:rPr>
      </w:pPr>
      <w:r>
        <w:rPr>
          <w:rFonts w:ascii="Verdana" w:eastAsia="Verdana" w:hAnsi="Verdana" w:cs="Verdana"/>
          <w:sz w:val="20"/>
          <w:szCs w:val="20"/>
        </w:rPr>
        <w:t>Το σύστημα πληροφορεί μεν σε ένα ικανοποιητικό επίπεδο τους μη γνώστες επισκέπτες για την ζωή του Βαμβακάρη, αλλά η μη γραμμικότητα των γεγονότων μπορεί να προκαλέσει μια σύγχυση, ενώ δεν προκαλεί ιδιαίτερο ενδιαφέρον σε όσους ήδη γνωρίζουν την ιστορία του</w:t>
      </w:r>
      <w:r>
        <w:rPr>
          <w:rFonts w:ascii="Verdana" w:eastAsia="Verdana" w:hAnsi="Verdana" w:cs="Verdana"/>
          <w:sz w:val="20"/>
          <w:szCs w:val="20"/>
        </w:rPr>
        <w:t>,</w:t>
      </w:r>
    </w:p>
    <w:p w:rsidR="001A6DE8" w:rsidRDefault="00D57CA1">
      <w:pPr>
        <w:pStyle w:val="normal"/>
        <w:numPr>
          <w:ilvl w:val="0"/>
          <w:numId w:val="14"/>
        </w:numPr>
        <w:rPr>
          <w:rFonts w:ascii="Verdana" w:eastAsia="Verdana" w:hAnsi="Verdana" w:cs="Verdana"/>
          <w:sz w:val="20"/>
          <w:szCs w:val="20"/>
        </w:rPr>
      </w:pPr>
      <w:r>
        <w:rPr>
          <w:rFonts w:ascii="Verdana" w:eastAsia="Verdana" w:hAnsi="Verdana" w:cs="Verdana"/>
          <w:sz w:val="20"/>
          <w:szCs w:val="20"/>
        </w:rPr>
        <w:t xml:space="preserve">Παρότι οι χειρισμοί ήταν απλοί και μαθαίνονται εύκολα, το σύστημα πολλές δεν έδινε αρκετές υποδείξεις στον χρήστη για το τι πρέπει να κάνει για </w:t>
      </w:r>
      <w:r>
        <w:rPr>
          <w:rFonts w:ascii="Verdana" w:eastAsia="Verdana" w:hAnsi="Verdana" w:cs="Verdana"/>
          <w:sz w:val="20"/>
          <w:szCs w:val="20"/>
        </w:rPr>
        <w:lastRenderedPageBreak/>
        <w:t xml:space="preserve">να προχωρήσει με την </w:t>
      </w:r>
      <w:proofErr w:type="spellStart"/>
      <w:r>
        <w:rPr>
          <w:rFonts w:ascii="Verdana" w:eastAsia="Verdana" w:hAnsi="Verdana" w:cs="Verdana"/>
          <w:sz w:val="20"/>
          <w:szCs w:val="20"/>
        </w:rPr>
        <w:t>διάδραση</w:t>
      </w:r>
      <w:proofErr w:type="spellEnd"/>
      <w:r>
        <w:rPr>
          <w:rFonts w:ascii="Verdana" w:eastAsia="Verdana" w:hAnsi="Verdana" w:cs="Verdana"/>
          <w:sz w:val="20"/>
          <w:szCs w:val="20"/>
        </w:rPr>
        <w:t>, με αποτέλεσμα να συγχύζεται,</w:t>
      </w:r>
    </w:p>
    <w:p w:rsidR="001A6DE8" w:rsidRDefault="00D57CA1">
      <w:pPr>
        <w:pStyle w:val="normal"/>
        <w:numPr>
          <w:ilvl w:val="0"/>
          <w:numId w:val="14"/>
        </w:numPr>
        <w:rPr>
          <w:rFonts w:ascii="Verdana" w:eastAsia="Verdana" w:hAnsi="Verdana" w:cs="Verdana"/>
          <w:sz w:val="20"/>
          <w:szCs w:val="20"/>
        </w:rPr>
      </w:pPr>
      <w:r>
        <w:rPr>
          <w:rFonts w:ascii="Verdana" w:eastAsia="Verdana" w:hAnsi="Verdana" w:cs="Verdana"/>
          <w:sz w:val="20"/>
          <w:szCs w:val="20"/>
        </w:rPr>
        <w:t xml:space="preserve">Ο τελικός σκοπός του παιγνιώδους κομματιού της </w:t>
      </w:r>
      <w:proofErr w:type="spellStart"/>
      <w:r>
        <w:rPr>
          <w:rFonts w:ascii="Verdana" w:eastAsia="Verdana" w:hAnsi="Verdana" w:cs="Verdana"/>
          <w:sz w:val="20"/>
          <w:szCs w:val="20"/>
        </w:rPr>
        <w:t>διάδρασης</w:t>
      </w:r>
      <w:proofErr w:type="spellEnd"/>
      <w:r>
        <w:rPr>
          <w:rFonts w:ascii="Verdana" w:eastAsia="Verdana" w:hAnsi="Verdana" w:cs="Verdana"/>
          <w:sz w:val="20"/>
          <w:szCs w:val="20"/>
        </w:rPr>
        <w:t xml:space="preserve">, η σύνθεση ενός τραγουδιού, δεν </w:t>
      </w:r>
      <w:proofErr w:type="spellStart"/>
      <w:r>
        <w:rPr>
          <w:rFonts w:ascii="Verdana" w:eastAsia="Verdana" w:hAnsi="Verdana" w:cs="Verdana"/>
          <w:sz w:val="20"/>
          <w:szCs w:val="20"/>
        </w:rPr>
        <w:t>επικοινωνήθηκε</w:t>
      </w:r>
      <w:proofErr w:type="spellEnd"/>
      <w:r>
        <w:rPr>
          <w:rFonts w:ascii="Verdana" w:eastAsia="Verdana" w:hAnsi="Verdana" w:cs="Verdana"/>
          <w:sz w:val="20"/>
          <w:szCs w:val="20"/>
        </w:rPr>
        <w:t xml:space="preserve"> καλά από το σύστημα και, παρά την μερική ικανοποίηση, οι χρήστες δεν ένιωσαν ότι δημιουργούν κάτι πρωτότυπο.</w:t>
      </w:r>
    </w:p>
    <w:p w:rsidR="001A6DE8" w:rsidRDefault="001A6DE8">
      <w:pPr>
        <w:pStyle w:val="normal"/>
        <w:rPr>
          <w:rFonts w:ascii="Verdana" w:eastAsia="Verdana" w:hAnsi="Verdana" w:cs="Verdana"/>
          <w:sz w:val="20"/>
          <w:szCs w:val="20"/>
        </w:rPr>
      </w:pPr>
    </w:p>
    <w:p w:rsidR="001A6DE8" w:rsidRDefault="00D57CA1">
      <w:pPr>
        <w:pStyle w:val="normal"/>
        <w:rPr>
          <w:rFonts w:ascii="Verdana" w:eastAsia="Verdana" w:hAnsi="Verdana" w:cs="Verdana"/>
          <w:sz w:val="20"/>
          <w:szCs w:val="20"/>
        </w:rPr>
      </w:pPr>
      <w:r>
        <w:rPr>
          <w:rFonts w:ascii="Verdana" w:eastAsia="Verdana" w:hAnsi="Verdana" w:cs="Verdana"/>
          <w:sz w:val="20"/>
          <w:szCs w:val="20"/>
        </w:rPr>
        <w:t xml:space="preserve"> Εν κατακλείδι, το σύστημα ικανοποιεί σχετ</w:t>
      </w:r>
      <w:r>
        <w:rPr>
          <w:rFonts w:ascii="Verdana" w:eastAsia="Verdana" w:hAnsi="Verdana" w:cs="Verdana"/>
          <w:sz w:val="20"/>
          <w:szCs w:val="20"/>
        </w:rPr>
        <w:t xml:space="preserve">ικά το εκπαιδευτικό σκέλος και προκαλεί το ενδιαφέρον του χρήστη, αλλά υπάρχουν σοβαρές ελλείψεις στην ευχρηστία του και στην κατανόηση της </w:t>
      </w:r>
      <w:proofErr w:type="spellStart"/>
      <w:r>
        <w:rPr>
          <w:rFonts w:ascii="Verdana" w:eastAsia="Verdana" w:hAnsi="Verdana" w:cs="Verdana"/>
          <w:sz w:val="20"/>
          <w:szCs w:val="20"/>
        </w:rPr>
        <w:t>διάδρασης</w:t>
      </w:r>
      <w:proofErr w:type="spellEnd"/>
      <w:r>
        <w:rPr>
          <w:rFonts w:ascii="Verdana" w:eastAsia="Verdana" w:hAnsi="Verdana" w:cs="Verdana"/>
          <w:sz w:val="20"/>
          <w:szCs w:val="20"/>
        </w:rPr>
        <w:t>, λόγω της έλλειψης κατεύθυνσης από το ίδιο το σύστημα.</w:t>
      </w:r>
    </w:p>
    <w:p w:rsidR="001A6DE8" w:rsidRDefault="00D57CA1">
      <w:pPr>
        <w:pStyle w:val="normal"/>
        <w:rPr>
          <w:rFonts w:ascii="Verdana" w:eastAsia="Verdana" w:hAnsi="Verdana" w:cs="Verdana"/>
          <w:sz w:val="20"/>
          <w:szCs w:val="20"/>
        </w:rPr>
      </w:pPr>
      <w:r>
        <w:rPr>
          <w:rFonts w:ascii="Verdana" w:eastAsia="Verdana" w:hAnsi="Verdana" w:cs="Verdana"/>
          <w:sz w:val="20"/>
          <w:szCs w:val="20"/>
        </w:rPr>
        <w:t xml:space="preserve"> Για να βελτιώσουμε την εμπειρία του χρήστη, θα πρέ</w:t>
      </w:r>
      <w:r>
        <w:rPr>
          <w:rFonts w:ascii="Verdana" w:eastAsia="Verdana" w:hAnsi="Verdana" w:cs="Verdana"/>
          <w:sz w:val="20"/>
          <w:szCs w:val="20"/>
        </w:rPr>
        <w:t xml:space="preserve">πει να εφαρμόσουμε τις εξής αλλαγές: </w:t>
      </w:r>
    </w:p>
    <w:p w:rsidR="001A6DE8" w:rsidRDefault="00D57CA1">
      <w:pPr>
        <w:pStyle w:val="normal"/>
        <w:numPr>
          <w:ilvl w:val="0"/>
          <w:numId w:val="16"/>
        </w:numPr>
        <w:rPr>
          <w:rFonts w:ascii="Verdana" w:eastAsia="Verdana" w:hAnsi="Verdana" w:cs="Verdana"/>
          <w:sz w:val="20"/>
          <w:szCs w:val="20"/>
        </w:rPr>
      </w:pPr>
      <w:r>
        <w:rPr>
          <w:rFonts w:ascii="Verdana" w:eastAsia="Verdana" w:hAnsi="Verdana" w:cs="Verdana"/>
          <w:sz w:val="20"/>
          <w:szCs w:val="20"/>
        </w:rPr>
        <w:t xml:space="preserve">Περισσότερες και πιο σαφείς οδηγίες στην οθόνη για τους χειρισμούς του συστήματος, τοποθετημένες σε καίρια σημεία της </w:t>
      </w:r>
      <w:proofErr w:type="spellStart"/>
      <w:r>
        <w:rPr>
          <w:rFonts w:ascii="Verdana" w:eastAsia="Verdana" w:hAnsi="Verdana" w:cs="Verdana"/>
          <w:sz w:val="20"/>
          <w:szCs w:val="20"/>
        </w:rPr>
        <w:t>διάδρασης</w:t>
      </w:r>
      <w:proofErr w:type="spellEnd"/>
      <w:r>
        <w:rPr>
          <w:rFonts w:ascii="Verdana" w:eastAsia="Verdana" w:hAnsi="Verdana" w:cs="Verdana"/>
          <w:sz w:val="20"/>
          <w:szCs w:val="20"/>
        </w:rPr>
        <w:t xml:space="preserve"> ώστε να τις θυμούνται οι χρήστες,</w:t>
      </w:r>
    </w:p>
    <w:p w:rsidR="001A6DE8" w:rsidRDefault="00D57CA1">
      <w:pPr>
        <w:pStyle w:val="normal"/>
        <w:numPr>
          <w:ilvl w:val="0"/>
          <w:numId w:val="16"/>
        </w:numPr>
        <w:rPr>
          <w:rFonts w:ascii="Verdana" w:eastAsia="Verdana" w:hAnsi="Verdana" w:cs="Verdana"/>
          <w:sz w:val="20"/>
          <w:szCs w:val="20"/>
        </w:rPr>
      </w:pPr>
      <w:r>
        <w:rPr>
          <w:rFonts w:ascii="Verdana" w:eastAsia="Verdana" w:hAnsi="Verdana" w:cs="Verdana"/>
          <w:sz w:val="20"/>
          <w:szCs w:val="20"/>
        </w:rPr>
        <w:t xml:space="preserve">Καλύτερη ενσωμάτωση του ρόλου του συνθέτη στην </w:t>
      </w:r>
      <w:proofErr w:type="spellStart"/>
      <w:r>
        <w:rPr>
          <w:rFonts w:ascii="Verdana" w:eastAsia="Verdana" w:hAnsi="Verdana" w:cs="Verdana"/>
          <w:sz w:val="20"/>
          <w:szCs w:val="20"/>
        </w:rPr>
        <w:t>διάδραση</w:t>
      </w:r>
      <w:proofErr w:type="spellEnd"/>
      <w:r>
        <w:rPr>
          <w:rFonts w:ascii="Verdana" w:eastAsia="Verdana" w:hAnsi="Verdana" w:cs="Verdana"/>
          <w:sz w:val="20"/>
          <w:szCs w:val="20"/>
        </w:rPr>
        <w:t>,</w:t>
      </w:r>
      <w:r>
        <w:rPr>
          <w:rFonts w:ascii="Verdana" w:eastAsia="Verdana" w:hAnsi="Verdana" w:cs="Verdana"/>
          <w:sz w:val="20"/>
          <w:szCs w:val="20"/>
        </w:rPr>
        <w:t xml:space="preserve"> π.χ. να υποδεικνύεται πριν το πάτημα των τάστων ότι αποτελούν επιλογές για την σύνθεση του,</w:t>
      </w:r>
    </w:p>
    <w:p w:rsidR="001A6DE8" w:rsidRDefault="00D57CA1">
      <w:pPr>
        <w:pStyle w:val="normal"/>
        <w:numPr>
          <w:ilvl w:val="0"/>
          <w:numId w:val="16"/>
        </w:numPr>
        <w:rPr>
          <w:rFonts w:ascii="Verdana" w:eastAsia="Verdana" w:hAnsi="Verdana" w:cs="Verdana"/>
          <w:sz w:val="20"/>
          <w:szCs w:val="20"/>
        </w:rPr>
      </w:pPr>
      <w:r>
        <w:rPr>
          <w:rFonts w:ascii="Verdana" w:eastAsia="Verdana" w:hAnsi="Verdana" w:cs="Verdana"/>
          <w:sz w:val="20"/>
          <w:szCs w:val="20"/>
        </w:rPr>
        <w:t>Πιο εμφανή στοιχεία για την εύρεση του σωστού εκθέματος και κατάλληλη ανατροφοδότηση για το αν έχει διαλέξει σωστό ή λάθος έκθεμα</w:t>
      </w:r>
      <w:r>
        <w:rPr>
          <w:rFonts w:ascii="Verdana" w:eastAsia="Verdana" w:hAnsi="Verdana" w:cs="Verdana"/>
          <w:sz w:val="20"/>
          <w:szCs w:val="20"/>
        </w:rPr>
        <w:t xml:space="preserve">.  </w:t>
      </w:r>
    </w:p>
    <w:p w:rsidR="001A6DE8" w:rsidRDefault="001A6DE8">
      <w:pPr>
        <w:pStyle w:val="normal"/>
        <w:rPr>
          <w:rFonts w:ascii="Verdana" w:eastAsia="Verdana" w:hAnsi="Verdana" w:cs="Verdana"/>
          <w:b/>
          <w:sz w:val="20"/>
          <w:szCs w:val="20"/>
        </w:rPr>
      </w:pPr>
    </w:p>
    <w:p w:rsidR="001A6DE8" w:rsidRDefault="00D57CA1">
      <w:pPr>
        <w:pStyle w:val="normal"/>
        <w:ind w:left="720"/>
        <w:rPr>
          <w:rFonts w:ascii="Verdana" w:eastAsia="Verdana" w:hAnsi="Verdana" w:cs="Verdana"/>
          <w:sz w:val="20"/>
          <w:szCs w:val="20"/>
        </w:rPr>
      </w:pPr>
      <w:r>
        <w:rPr>
          <w:rFonts w:ascii="Verdana" w:eastAsia="Verdana" w:hAnsi="Verdana" w:cs="Verdana"/>
          <w:sz w:val="20"/>
          <w:szCs w:val="20"/>
        </w:rPr>
        <w:t>Περιορισμοί του συστήματος</w:t>
      </w:r>
      <w:r>
        <w:rPr>
          <w:rFonts w:ascii="Verdana" w:eastAsia="Verdana" w:hAnsi="Verdana" w:cs="Verdana"/>
          <w:sz w:val="20"/>
          <w:szCs w:val="20"/>
        </w:rPr>
        <w:t>:</w:t>
      </w:r>
    </w:p>
    <w:p w:rsidR="001A6DE8" w:rsidRDefault="00D57CA1">
      <w:pPr>
        <w:pStyle w:val="normal"/>
        <w:numPr>
          <w:ilvl w:val="1"/>
          <w:numId w:val="22"/>
        </w:numPr>
        <w:rPr>
          <w:rFonts w:ascii="Verdana" w:eastAsia="Verdana" w:hAnsi="Verdana" w:cs="Verdana"/>
          <w:sz w:val="20"/>
          <w:szCs w:val="20"/>
        </w:rPr>
      </w:pPr>
      <w:r>
        <w:rPr>
          <w:rFonts w:ascii="Verdana" w:eastAsia="Verdana" w:hAnsi="Verdana" w:cs="Verdana"/>
          <w:sz w:val="20"/>
          <w:szCs w:val="20"/>
        </w:rPr>
        <w:t xml:space="preserve">Στο αρχικό κύκλωμα του γραμμοφώνου, η ενεργοποίηση του συστήματος θα γινόταν μέσω ενός υπερηχητικού αισθητήρα απόστασης - ωστόσο κατά τις δοκιμές με αυτόν τον αισθητήρα, οι μετρήσεις ήταν εξαιρετικά ευμετάβλητες, με αποτέλεσμα το </w:t>
      </w:r>
      <w:r>
        <w:rPr>
          <w:rFonts w:ascii="Verdana" w:eastAsia="Verdana" w:hAnsi="Verdana" w:cs="Verdana"/>
          <w:sz w:val="20"/>
          <w:szCs w:val="20"/>
        </w:rPr>
        <w:lastRenderedPageBreak/>
        <w:t>σύστημα να ενεργοποιείτα</w:t>
      </w:r>
      <w:r>
        <w:rPr>
          <w:rFonts w:ascii="Verdana" w:eastAsia="Verdana" w:hAnsi="Verdana" w:cs="Verdana"/>
          <w:sz w:val="20"/>
          <w:szCs w:val="20"/>
        </w:rPr>
        <w:t>ι και να απενεργοποιείται διαρκώς και, επομένως, να μην είναι χρησιμοποιήσιμο. Λόγω έλλειψης χρόνου και τεχνογνωσίας, καταφύγαμε σε έναν αισθητήρα φωτός, γνωρίζοντας ότι οι μετρήσεις του θα ήταν πιο σταθερές και ότι το μουσείο έχει πάντα επαρκή φωτισμό. Το</w:t>
      </w:r>
      <w:r>
        <w:rPr>
          <w:rFonts w:ascii="Verdana" w:eastAsia="Verdana" w:hAnsi="Verdana" w:cs="Verdana"/>
          <w:sz w:val="20"/>
          <w:szCs w:val="20"/>
        </w:rPr>
        <w:t xml:space="preserve"> μειονέκτημα αυτής της επιλογής όμως είναι ότι καθιστά το σύστημα ευάλωτο στις αλλαγές του φωτισμού. Καταφέραμε να περιορίσουμε αυτό το πρόβλημα με περιορισμούς στον κώδικα και την επιλογή του μαύρου χρώματος για τον δίσκο για αποφυγή αντανακλάσεων, αλλά κ</w:t>
      </w:r>
      <w:r>
        <w:rPr>
          <w:rFonts w:ascii="Verdana" w:eastAsia="Verdana" w:hAnsi="Verdana" w:cs="Verdana"/>
          <w:sz w:val="20"/>
          <w:szCs w:val="20"/>
        </w:rPr>
        <w:t xml:space="preserve">αι πάλι υπήρξαν σποραδικές ανωμαλίες που διέκοπταν την ομαλή χρήση του συστήματος. Η εμπειρία θα βελτιωνόταν αισθητά με την προσθήκη ενός διαφορετικού αισθητήρα, πιθανότατα απόστασης. </w:t>
      </w:r>
    </w:p>
    <w:p w:rsidR="001A6DE8" w:rsidRDefault="00D57CA1">
      <w:pPr>
        <w:pStyle w:val="normal"/>
        <w:ind w:left="1440"/>
        <w:rPr>
          <w:rFonts w:ascii="Verdana" w:eastAsia="Verdana" w:hAnsi="Verdana" w:cs="Verdana"/>
          <w:sz w:val="20"/>
          <w:szCs w:val="20"/>
        </w:rPr>
      </w:pPr>
      <w:r>
        <w:rPr>
          <w:rFonts w:ascii="Verdana" w:eastAsia="Verdana" w:hAnsi="Verdana" w:cs="Verdana"/>
          <w:sz w:val="20"/>
          <w:szCs w:val="20"/>
        </w:rPr>
        <w:t xml:space="preserve">  </w:t>
      </w:r>
    </w:p>
    <w:p w:rsidR="001A6DE8" w:rsidRDefault="001A6DE8">
      <w:pPr>
        <w:pStyle w:val="normal"/>
        <w:rPr>
          <w:rFonts w:ascii="Verdana" w:eastAsia="Verdana" w:hAnsi="Verdana" w:cs="Verdana"/>
          <w:b/>
          <w:sz w:val="20"/>
          <w:szCs w:val="20"/>
        </w:rPr>
      </w:pPr>
    </w:p>
    <w:p w:rsidR="001A6DE8" w:rsidRDefault="00D57CA1">
      <w:pPr>
        <w:pStyle w:val="normal"/>
        <w:rPr>
          <w:rFonts w:ascii="Verdana" w:eastAsia="Verdana" w:hAnsi="Verdana" w:cs="Verdana"/>
          <w:b/>
          <w:sz w:val="20"/>
          <w:szCs w:val="20"/>
        </w:rPr>
      </w:pPr>
      <w:r>
        <w:rPr>
          <w:rFonts w:ascii="Verdana" w:eastAsia="Verdana" w:hAnsi="Verdana" w:cs="Verdana"/>
          <w:b/>
          <w:sz w:val="20"/>
          <w:szCs w:val="20"/>
        </w:rPr>
        <w:t>Ευχαριστίες</w:t>
      </w:r>
    </w:p>
    <w:p w:rsidR="001A6DE8" w:rsidRDefault="001A6DE8">
      <w:pPr>
        <w:pStyle w:val="normal"/>
        <w:rPr>
          <w:rFonts w:ascii="Verdana" w:eastAsia="Verdana" w:hAnsi="Verdana" w:cs="Verdana"/>
          <w:b/>
          <w:sz w:val="20"/>
          <w:szCs w:val="20"/>
        </w:rPr>
      </w:pPr>
    </w:p>
    <w:p w:rsidR="001A6DE8" w:rsidRDefault="00D57CA1">
      <w:pPr>
        <w:pStyle w:val="normal"/>
        <w:rPr>
          <w:rFonts w:ascii="Verdana" w:eastAsia="Verdana" w:hAnsi="Verdana" w:cs="Verdana"/>
          <w:sz w:val="20"/>
          <w:szCs w:val="20"/>
        </w:rPr>
      </w:pPr>
      <w:r>
        <w:rPr>
          <w:rFonts w:ascii="Verdana" w:eastAsia="Verdana" w:hAnsi="Verdana" w:cs="Verdana"/>
          <w:sz w:val="20"/>
          <w:szCs w:val="20"/>
        </w:rPr>
        <w:t xml:space="preserve"> Στον </w:t>
      </w:r>
      <w:proofErr w:type="spellStart"/>
      <w:r>
        <w:rPr>
          <w:rFonts w:ascii="Verdana" w:eastAsia="Verdana" w:hAnsi="Verdana" w:cs="Verdana"/>
          <w:sz w:val="20"/>
          <w:szCs w:val="20"/>
        </w:rPr>
        <w:t>κο</w:t>
      </w:r>
      <w:proofErr w:type="spellEnd"/>
      <w:r>
        <w:rPr>
          <w:rFonts w:ascii="Verdana" w:eastAsia="Verdana" w:hAnsi="Verdana" w:cs="Verdana"/>
          <w:sz w:val="20"/>
          <w:szCs w:val="20"/>
        </w:rPr>
        <w:t xml:space="preserve">. Παναγιώτη </w:t>
      </w:r>
      <w:proofErr w:type="spellStart"/>
      <w:r>
        <w:rPr>
          <w:rFonts w:ascii="Verdana" w:eastAsia="Verdana" w:hAnsi="Verdana" w:cs="Verdana"/>
          <w:sz w:val="20"/>
          <w:szCs w:val="20"/>
        </w:rPr>
        <w:t>Κουτσαμπάση</w:t>
      </w:r>
      <w:proofErr w:type="spellEnd"/>
      <w:r>
        <w:rPr>
          <w:rFonts w:ascii="Verdana" w:eastAsia="Verdana" w:hAnsi="Verdana" w:cs="Verdana"/>
          <w:sz w:val="20"/>
          <w:szCs w:val="20"/>
        </w:rPr>
        <w:t>, αναπληρωτή καθηγητή τ</w:t>
      </w:r>
      <w:r>
        <w:rPr>
          <w:rFonts w:ascii="Verdana" w:eastAsia="Verdana" w:hAnsi="Verdana" w:cs="Verdana"/>
          <w:sz w:val="20"/>
          <w:szCs w:val="20"/>
        </w:rPr>
        <w:t xml:space="preserve">ου Τ.Μ.Σ.Π.Σ., για την παροχή οπτικοακουστικού υλικού για την ιστορία και το έργο του Μάρκου Βαμβακάρη, στον </w:t>
      </w:r>
      <w:proofErr w:type="spellStart"/>
      <w:r>
        <w:rPr>
          <w:rFonts w:ascii="Verdana" w:eastAsia="Verdana" w:hAnsi="Verdana" w:cs="Verdana"/>
          <w:sz w:val="20"/>
          <w:szCs w:val="20"/>
        </w:rPr>
        <w:t>κο</w:t>
      </w:r>
      <w:proofErr w:type="spellEnd"/>
      <w:r>
        <w:rPr>
          <w:rFonts w:ascii="Verdana" w:eastAsia="Verdana" w:hAnsi="Verdana" w:cs="Verdana"/>
          <w:sz w:val="20"/>
          <w:szCs w:val="20"/>
        </w:rPr>
        <w:t xml:space="preserve">. Μόδεστο </w:t>
      </w:r>
      <w:proofErr w:type="spellStart"/>
      <w:r>
        <w:rPr>
          <w:rFonts w:ascii="Verdana" w:eastAsia="Verdana" w:hAnsi="Verdana" w:cs="Verdana"/>
          <w:sz w:val="20"/>
          <w:szCs w:val="20"/>
        </w:rPr>
        <w:t>Σταυράκη</w:t>
      </w:r>
      <w:proofErr w:type="spellEnd"/>
      <w:r>
        <w:rPr>
          <w:rFonts w:ascii="Verdana" w:eastAsia="Verdana" w:hAnsi="Verdana" w:cs="Verdana"/>
          <w:sz w:val="20"/>
          <w:szCs w:val="20"/>
        </w:rPr>
        <w:t>, μόνιμο λέκτορα του Τ.Μ.Σ.Π.Σ., για την παροχή ηλεκτρονικού εξοπλισμού για την υλοποίηση του πρωτοτύπου, και σε όσους συμμετεί</w:t>
      </w:r>
      <w:r>
        <w:rPr>
          <w:rFonts w:ascii="Verdana" w:eastAsia="Verdana" w:hAnsi="Verdana" w:cs="Verdana"/>
          <w:sz w:val="20"/>
          <w:szCs w:val="20"/>
        </w:rPr>
        <w:t xml:space="preserve">χαν στην αξιολόγηση του συστήματος. </w:t>
      </w:r>
    </w:p>
    <w:p w:rsidR="001A6DE8" w:rsidRDefault="001A6DE8">
      <w:pPr>
        <w:pStyle w:val="normal"/>
        <w:rPr>
          <w:rFonts w:ascii="Verdana" w:eastAsia="Verdana" w:hAnsi="Verdana" w:cs="Verdana"/>
          <w:sz w:val="20"/>
          <w:szCs w:val="20"/>
          <w:lang w:val="en-US"/>
        </w:rPr>
      </w:pPr>
    </w:p>
    <w:p w:rsidR="00D57CA1" w:rsidRDefault="00D57CA1">
      <w:pPr>
        <w:pStyle w:val="normal"/>
        <w:rPr>
          <w:rFonts w:ascii="Verdana" w:eastAsia="Verdana" w:hAnsi="Verdana" w:cs="Verdana"/>
          <w:sz w:val="20"/>
          <w:szCs w:val="20"/>
          <w:lang w:val="en-US"/>
        </w:rPr>
      </w:pPr>
    </w:p>
    <w:p w:rsidR="00D57CA1" w:rsidRPr="00D57CA1" w:rsidRDefault="00D57CA1">
      <w:pPr>
        <w:pStyle w:val="normal"/>
        <w:rPr>
          <w:rFonts w:ascii="Verdana" w:eastAsia="Verdana" w:hAnsi="Verdana" w:cs="Verdana"/>
          <w:sz w:val="20"/>
          <w:szCs w:val="20"/>
          <w:lang w:val="en-US"/>
        </w:rPr>
      </w:pPr>
    </w:p>
    <w:p w:rsidR="001A6DE8" w:rsidRDefault="001A6DE8">
      <w:pPr>
        <w:pStyle w:val="normal"/>
        <w:rPr>
          <w:rFonts w:ascii="Verdana" w:eastAsia="Verdana" w:hAnsi="Verdana" w:cs="Verdana"/>
          <w:sz w:val="20"/>
          <w:szCs w:val="20"/>
        </w:rPr>
      </w:pPr>
    </w:p>
    <w:p w:rsidR="001A6DE8" w:rsidRDefault="00D57CA1">
      <w:pPr>
        <w:pStyle w:val="normal"/>
        <w:rPr>
          <w:rFonts w:ascii="Verdana" w:eastAsia="Verdana" w:hAnsi="Verdana" w:cs="Verdana"/>
          <w:b/>
          <w:sz w:val="20"/>
          <w:szCs w:val="20"/>
        </w:rPr>
      </w:pPr>
      <w:r>
        <w:rPr>
          <w:rFonts w:ascii="Verdana" w:eastAsia="Verdana" w:hAnsi="Verdana" w:cs="Verdana"/>
          <w:b/>
          <w:sz w:val="20"/>
          <w:szCs w:val="20"/>
        </w:rPr>
        <w:lastRenderedPageBreak/>
        <w:t>Αναφορές - Βιβλιογραφία</w:t>
      </w:r>
    </w:p>
    <w:p w:rsidR="001A6DE8" w:rsidRDefault="001A6DE8">
      <w:pPr>
        <w:pStyle w:val="normal"/>
        <w:rPr>
          <w:rFonts w:ascii="Verdana" w:eastAsia="Verdana" w:hAnsi="Verdana" w:cs="Verdana"/>
          <w:b/>
          <w:sz w:val="20"/>
          <w:szCs w:val="20"/>
        </w:rPr>
      </w:pPr>
    </w:p>
    <w:p w:rsidR="001A6DE8" w:rsidRDefault="00D57CA1">
      <w:pPr>
        <w:pStyle w:val="normal"/>
        <w:rPr>
          <w:rFonts w:ascii="Verdana" w:eastAsia="Verdana" w:hAnsi="Verdana" w:cs="Verdana"/>
          <w:b/>
          <w:sz w:val="20"/>
          <w:szCs w:val="20"/>
        </w:rPr>
      </w:pPr>
      <w:r>
        <w:rPr>
          <w:rFonts w:ascii="Verdana" w:eastAsia="Verdana" w:hAnsi="Verdana" w:cs="Verdana"/>
          <w:sz w:val="20"/>
          <w:szCs w:val="20"/>
        </w:rPr>
        <w:t xml:space="preserve">[1] Γιώργος </w:t>
      </w:r>
      <w:proofErr w:type="spellStart"/>
      <w:r>
        <w:rPr>
          <w:rFonts w:ascii="Verdana" w:eastAsia="Verdana" w:hAnsi="Verdana" w:cs="Verdana"/>
          <w:sz w:val="20"/>
          <w:szCs w:val="20"/>
        </w:rPr>
        <w:t>Θανόπουλος</w:t>
      </w:r>
      <w:proofErr w:type="spellEnd"/>
      <w:r>
        <w:rPr>
          <w:rFonts w:ascii="Verdana" w:eastAsia="Verdana" w:hAnsi="Verdana" w:cs="Verdana"/>
          <w:sz w:val="20"/>
          <w:szCs w:val="20"/>
        </w:rPr>
        <w:t xml:space="preserve"> &amp; Διονύσης Μανιάτης , "Μάρκος ο Συριανός"</w:t>
      </w:r>
    </w:p>
    <w:p w:rsidR="001A6DE8" w:rsidRDefault="001A6DE8">
      <w:pPr>
        <w:pStyle w:val="normal"/>
        <w:rPr>
          <w:rFonts w:ascii="Verdana" w:eastAsia="Verdana" w:hAnsi="Verdana" w:cs="Verdana"/>
          <w:sz w:val="20"/>
          <w:szCs w:val="20"/>
        </w:rPr>
      </w:pPr>
    </w:p>
    <w:p w:rsidR="001A6DE8" w:rsidRPr="00E123CE" w:rsidRDefault="00D57CA1">
      <w:pPr>
        <w:pStyle w:val="normal"/>
        <w:rPr>
          <w:rFonts w:ascii="Verdana" w:eastAsia="Verdana" w:hAnsi="Verdana" w:cs="Verdana"/>
          <w:sz w:val="20"/>
          <w:szCs w:val="20"/>
          <w:lang w:val="en-US"/>
        </w:rPr>
      </w:pPr>
      <w:r w:rsidRPr="00E123CE">
        <w:rPr>
          <w:rFonts w:ascii="Verdana" w:eastAsia="Verdana" w:hAnsi="Verdana" w:cs="Verdana"/>
          <w:sz w:val="20"/>
          <w:szCs w:val="20"/>
          <w:lang w:val="en-US"/>
        </w:rPr>
        <w:t>[2] National Museum of Zurich - The Interactive Books of the Exhibition 'Ideas of Switzerland':</w:t>
      </w:r>
    </w:p>
    <w:p w:rsidR="001A6DE8" w:rsidRPr="00E123CE" w:rsidRDefault="00D57CA1">
      <w:pPr>
        <w:pStyle w:val="normal"/>
        <w:rPr>
          <w:rFonts w:ascii="Verdana" w:eastAsia="Verdana" w:hAnsi="Verdana" w:cs="Verdana"/>
          <w:sz w:val="20"/>
          <w:szCs w:val="20"/>
          <w:lang w:val="en-US"/>
        </w:rPr>
      </w:pPr>
      <w:r w:rsidRPr="00E123CE">
        <w:rPr>
          <w:rFonts w:ascii="Verdana" w:eastAsia="Verdana" w:hAnsi="Verdana" w:cs="Verdana"/>
          <w:sz w:val="20"/>
          <w:szCs w:val="20"/>
          <w:lang w:val="en-US"/>
        </w:rPr>
        <w:t xml:space="preserve">https://www.youtube.com/watch?v=BmadTQNrAeA  </w:t>
      </w:r>
    </w:p>
    <w:p w:rsidR="001A6DE8" w:rsidRPr="00E123CE" w:rsidRDefault="001A6DE8">
      <w:pPr>
        <w:pStyle w:val="normal"/>
        <w:rPr>
          <w:rFonts w:ascii="Verdana" w:eastAsia="Verdana" w:hAnsi="Verdana" w:cs="Verdana"/>
          <w:sz w:val="20"/>
          <w:szCs w:val="20"/>
          <w:lang w:val="en-US"/>
        </w:rPr>
      </w:pPr>
    </w:p>
    <w:p w:rsidR="001A6DE8" w:rsidRPr="00E123CE" w:rsidRDefault="00D57CA1">
      <w:pPr>
        <w:pStyle w:val="normal"/>
        <w:rPr>
          <w:rFonts w:ascii="Verdana" w:eastAsia="Verdana" w:hAnsi="Verdana" w:cs="Verdana"/>
          <w:sz w:val="20"/>
          <w:szCs w:val="20"/>
          <w:lang w:val="en-US"/>
        </w:rPr>
      </w:pPr>
      <w:r w:rsidRPr="00E123CE">
        <w:rPr>
          <w:rFonts w:ascii="Verdana" w:eastAsia="Verdana" w:hAnsi="Verdana" w:cs="Verdana"/>
          <w:sz w:val="20"/>
          <w:szCs w:val="20"/>
          <w:lang w:val="en-US"/>
        </w:rPr>
        <w:t xml:space="preserve">[3] In the footsteps of Henri Tudor - </w:t>
      </w:r>
      <w:proofErr w:type="spellStart"/>
      <w:r w:rsidRPr="00E123CE">
        <w:rPr>
          <w:rFonts w:ascii="Verdana" w:eastAsia="Verdana" w:hAnsi="Verdana" w:cs="Verdana"/>
          <w:sz w:val="20"/>
          <w:szCs w:val="20"/>
          <w:lang w:val="en-US"/>
        </w:rPr>
        <w:t>Musée</w:t>
      </w:r>
      <w:proofErr w:type="spellEnd"/>
      <w:r w:rsidRPr="00E123CE">
        <w:rPr>
          <w:rFonts w:ascii="Verdana" w:eastAsia="Verdana" w:hAnsi="Verdana" w:cs="Verdana"/>
          <w:sz w:val="20"/>
          <w:szCs w:val="20"/>
          <w:lang w:val="en-US"/>
        </w:rPr>
        <w:t xml:space="preserve"> Tudor:</w:t>
      </w:r>
    </w:p>
    <w:p w:rsidR="001A6DE8" w:rsidRPr="00E123CE" w:rsidRDefault="00D57CA1">
      <w:pPr>
        <w:pStyle w:val="normal"/>
        <w:rPr>
          <w:rFonts w:ascii="Verdana" w:eastAsia="Verdana" w:hAnsi="Verdana" w:cs="Verdana"/>
          <w:sz w:val="20"/>
          <w:szCs w:val="20"/>
          <w:lang w:val="en-US"/>
        </w:rPr>
      </w:pPr>
      <w:r w:rsidRPr="00E123CE">
        <w:rPr>
          <w:rFonts w:ascii="Verdana" w:eastAsia="Verdana" w:hAnsi="Verdana" w:cs="Verdana"/>
          <w:sz w:val="20"/>
          <w:szCs w:val="20"/>
          <w:lang w:val="en-US"/>
        </w:rPr>
        <w:t>https://www.youtube.com/watch?v=w3rq6oPOja8</w:t>
      </w:r>
    </w:p>
    <w:p w:rsidR="001A6DE8" w:rsidRPr="00E123CE" w:rsidRDefault="001A6DE8">
      <w:pPr>
        <w:pStyle w:val="normal"/>
        <w:rPr>
          <w:rFonts w:ascii="Verdana" w:eastAsia="Verdana" w:hAnsi="Verdana" w:cs="Verdana"/>
          <w:sz w:val="20"/>
          <w:szCs w:val="20"/>
          <w:lang w:val="en-US"/>
        </w:rPr>
      </w:pPr>
    </w:p>
    <w:p w:rsidR="001A6DE8" w:rsidRPr="00E123CE" w:rsidRDefault="00D57CA1">
      <w:pPr>
        <w:pStyle w:val="normal"/>
        <w:rPr>
          <w:rFonts w:ascii="Verdana" w:eastAsia="Verdana" w:hAnsi="Verdana" w:cs="Verdana"/>
          <w:sz w:val="20"/>
          <w:szCs w:val="20"/>
          <w:lang w:val="en-US"/>
        </w:rPr>
      </w:pPr>
      <w:r w:rsidRPr="00E123CE">
        <w:rPr>
          <w:rFonts w:ascii="Verdana" w:eastAsia="Verdana" w:hAnsi="Verdana" w:cs="Verdana"/>
          <w:sz w:val="20"/>
          <w:szCs w:val="20"/>
          <w:lang w:val="en-US"/>
        </w:rPr>
        <w:t>[4] Poet Museum - Evoke It:</w:t>
      </w:r>
    </w:p>
    <w:p w:rsidR="001A6DE8" w:rsidRPr="00E123CE" w:rsidRDefault="00D57CA1">
      <w:pPr>
        <w:pStyle w:val="normal"/>
        <w:rPr>
          <w:rFonts w:ascii="Verdana" w:eastAsia="Verdana" w:hAnsi="Verdana" w:cs="Verdana"/>
          <w:sz w:val="20"/>
          <w:szCs w:val="20"/>
          <w:lang w:val="en-US"/>
        </w:rPr>
      </w:pPr>
      <w:r w:rsidRPr="00E123CE">
        <w:rPr>
          <w:rFonts w:ascii="Verdana" w:eastAsia="Verdana" w:hAnsi="Verdana" w:cs="Verdana"/>
          <w:sz w:val="20"/>
          <w:szCs w:val="20"/>
          <w:lang w:val="en-US"/>
        </w:rPr>
        <w:t>https://www.youtube.com/watch?v=m4_5EtQWQdk</w:t>
      </w:r>
    </w:p>
    <w:p w:rsidR="001A6DE8" w:rsidRPr="00E123CE" w:rsidRDefault="001A6DE8">
      <w:pPr>
        <w:pStyle w:val="normal"/>
        <w:rPr>
          <w:rFonts w:ascii="Verdana" w:eastAsia="Verdana" w:hAnsi="Verdana" w:cs="Verdana"/>
          <w:sz w:val="20"/>
          <w:szCs w:val="20"/>
          <w:lang w:val="en-US"/>
        </w:rPr>
      </w:pPr>
    </w:p>
    <w:p w:rsidR="001A6DE8" w:rsidRPr="00E123CE" w:rsidRDefault="00D57CA1">
      <w:pPr>
        <w:pStyle w:val="normal"/>
        <w:rPr>
          <w:rFonts w:ascii="Verdana" w:eastAsia="Verdana" w:hAnsi="Verdana" w:cs="Verdana"/>
          <w:sz w:val="20"/>
          <w:szCs w:val="20"/>
          <w:lang w:val="en-US"/>
        </w:rPr>
      </w:pPr>
      <w:r w:rsidRPr="00E123CE">
        <w:rPr>
          <w:rFonts w:ascii="Verdana" w:eastAsia="Verdana" w:hAnsi="Verdana" w:cs="Verdana"/>
          <w:sz w:val="20"/>
          <w:szCs w:val="20"/>
          <w:lang w:val="en-US"/>
        </w:rPr>
        <w:t xml:space="preserve">[5] </w:t>
      </w:r>
      <w:proofErr w:type="spellStart"/>
      <w:r w:rsidRPr="00E123CE">
        <w:rPr>
          <w:rFonts w:ascii="Verdana" w:eastAsia="Verdana" w:hAnsi="Verdana" w:cs="Verdana"/>
          <w:sz w:val="20"/>
          <w:szCs w:val="20"/>
          <w:lang w:val="en-US"/>
        </w:rPr>
        <w:t>SoundLab</w:t>
      </w:r>
      <w:proofErr w:type="spellEnd"/>
      <w:r w:rsidRPr="00E123CE">
        <w:rPr>
          <w:rFonts w:ascii="Verdana" w:eastAsia="Verdana" w:hAnsi="Verdana" w:cs="Verdana"/>
          <w:sz w:val="20"/>
          <w:szCs w:val="20"/>
          <w:lang w:val="en-US"/>
        </w:rPr>
        <w:t xml:space="preserve"> - </w:t>
      </w:r>
      <w:proofErr w:type="spellStart"/>
      <w:r w:rsidRPr="00E123CE">
        <w:rPr>
          <w:rFonts w:ascii="Verdana" w:eastAsia="Verdana" w:hAnsi="Verdana" w:cs="Verdana"/>
          <w:sz w:val="20"/>
          <w:szCs w:val="20"/>
          <w:lang w:val="en-US"/>
        </w:rPr>
        <w:t>Muenchner</w:t>
      </w:r>
      <w:proofErr w:type="spellEnd"/>
      <w:r w:rsidRPr="00E123CE">
        <w:rPr>
          <w:rFonts w:ascii="Verdana" w:eastAsia="Verdana" w:hAnsi="Verdana" w:cs="Verdana"/>
          <w:sz w:val="20"/>
          <w:szCs w:val="20"/>
          <w:lang w:val="en-US"/>
        </w:rPr>
        <w:t xml:space="preserve"> </w:t>
      </w:r>
      <w:proofErr w:type="spellStart"/>
      <w:r w:rsidRPr="00E123CE">
        <w:rPr>
          <w:rFonts w:ascii="Verdana" w:eastAsia="Verdana" w:hAnsi="Verdana" w:cs="Verdana"/>
          <w:sz w:val="20"/>
          <w:szCs w:val="20"/>
          <w:lang w:val="en-US"/>
        </w:rPr>
        <w:t>Stadtmuseum</w:t>
      </w:r>
      <w:proofErr w:type="spellEnd"/>
      <w:r w:rsidRPr="00E123CE">
        <w:rPr>
          <w:rFonts w:ascii="Verdana" w:eastAsia="Verdana" w:hAnsi="Verdana" w:cs="Verdana"/>
          <w:sz w:val="20"/>
          <w:szCs w:val="20"/>
          <w:lang w:val="en-US"/>
        </w:rPr>
        <w:t>:</w:t>
      </w:r>
    </w:p>
    <w:p w:rsidR="001A6DE8" w:rsidRPr="00E123CE" w:rsidRDefault="00D57CA1">
      <w:pPr>
        <w:pStyle w:val="normal"/>
        <w:rPr>
          <w:rFonts w:ascii="Verdana" w:eastAsia="Verdana" w:hAnsi="Verdana" w:cs="Verdana"/>
          <w:sz w:val="20"/>
          <w:szCs w:val="20"/>
          <w:lang w:val="en-US"/>
        </w:rPr>
      </w:pPr>
      <w:r w:rsidRPr="00E123CE">
        <w:rPr>
          <w:rFonts w:ascii="Verdana" w:eastAsia="Verdana" w:hAnsi="Verdana" w:cs="Verdana"/>
          <w:sz w:val="20"/>
          <w:szCs w:val="20"/>
          <w:lang w:val="en-US"/>
        </w:rPr>
        <w:t>ht</w:t>
      </w:r>
      <w:r w:rsidRPr="00E123CE">
        <w:rPr>
          <w:rFonts w:ascii="Verdana" w:eastAsia="Verdana" w:hAnsi="Verdana" w:cs="Verdana"/>
          <w:sz w:val="20"/>
          <w:szCs w:val="20"/>
          <w:lang w:val="en-US"/>
        </w:rPr>
        <w:t>tps://www.youtube.com/watch?v=wczfIGrGtP0</w:t>
      </w:r>
    </w:p>
    <w:p w:rsidR="001A6DE8" w:rsidRPr="00E123CE" w:rsidRDefault="001A6DE8">
      <w:pPr>
        <w:pStyle w:val="normal"/>
        <w:rPr>
          <w:rFonts w:ascii="Verdana" w:eastAsia="Verdana" w:hAnsi="Verdana" w:cs="Verdana"/>
          <w:sz w:val="20"/>
          <w:szCs w:val="20"/>
          <w:lang w:val="en-US"/>
        </w:rPr>
      </w:pPr>
    </w:p>
    <w:p w:rsidR="001A6DE8" w:rsidRPr="00E123CE" w:rsidRDefault="00D57CA1">
      <w:pPr>
        <w:pStyle w:val="normal"/>
        <w:rPr>
          <w:rFonts w:ascii="Verdana" w:eastAsia="Verdana" w:hAnsi="Verdana" w:cs="Verdana"/>
          <w:sz w:val="20"/>
          <w:szCs w:val="20"/>
          <w:lang w:val="en-US"/>
        </w:rPr>
      </w:pPr>
      <w:r w:rsidRPr="00E123CE">
        <w:rPr>
          <w:rFonts w:ascii="Verdana" w:eastAsia="Verdana" w:hAnsi="Verdana" w:cs="Verdana"/>
          <w:sz w:val="20"/>
          <w:szCs w:val="20"/>
          <w:lang w:val="en-US"/>
        </w:rPr>
        <w:t>[6] Trieste interactive museum exhibit - “Maria Teresa and Trieste” exhibition:</w:t>
      </w:r>
    </w:p>
    <w:p w:rsidR="001A6DE8" w:rsidRPr="00E123CE" w:rsidRDefault="00D57CA1">
      <w:pPr>
        <w:pStyle w:val="normal"/>
        <w:rPr>
          <w:rFonts w:ascii="Verdana" w:eastAsia="Verdana" w:hAnsi="Verdana" w:cs="Verdana"/>
          <w:sz w:val="20"/>
          <w:szCs w:val="20"/>
          <w:lang w:val="en-US"/>
        </w:rPr>
      </w:pPr>
      <w:r w:rsidRPr="00E123CE">
        <w:rPr>
          <w:rFonts w:ascii="Verdana" w:eastAsia="Verdana" w:hAnsi="Verdana" w:cs="Verdana"/>
          <w:sz w:val="20"/>
          <w:szCs w:val="20"/>
          <w:lang w:val="en-US"/>
        </w:rPr>
        <w:t>https://www.youtube.com/watch?v=x6lKiXq8hQ4</w:t>
      </w:r>
    </w:p>
    <w:p w:rsidR="001A6DE8" w:rsidRPr="00E123CE" w:rsidRDefault="001A6DE8">
      <w:pPr>
        <w:pStyle w:val="normal"/>
        <w:rPr>
          <w:rFonts w:ascii="Verdana" w:eastAsia="Verdana" w:hAnsi="Verdana" w:cs="Verdana"/>
          <w:sz w:val="20"/>
          <w:szCs w:val="20"/>
          <w:lang w:val="en-US"/>
        </w:rPr>
      </w:pPr>
    </w:p>
    <w:p w:rsidR="001A6DE8" w:rsidRPr="00E123CE" w:rsidRDefault="00D57CA1">
      <w:pPr>
        <w:pStyle w:val="normal"/>
        <w:rPr>
          <w:rFonts w:ascii="Verdana" w:eastAsia="Verdana" w:hAnsi="Verdana" w:cs="Verdana"/>
          <w:sz w:val="20"/>
          <w:szCs w:val="20"/>
          <w:lang w:val="en-US"/>
        </w:rPr>
      </w:pPr>
      <w:r w:rsidRPr="00E123CE">
        <w:rPr>
          <w:rFonts w:ascii="Verdana" w:eastAsia="Verdana" w:hAnsi="Verdana" w:cs="Verdana"/>
          <w:sz w:val="20"/>
          <w:szCs w:val="20"/>
          <w:lang w:val="en-US"/>
        </w:rPr>
        <w:t xml:space="preserve">[7] The Virtual Conductor - </w:t>
      </w:r>
      <w:proofErr w:type="spellStart"/>
      <w:r w:rsidRPr="00E123CE">
        <w:rPr>
          <w:rFonts w:ascii="Verdana" w:eastAsia="Verdana" w:hAnsi="Verdana" w:cs="Verdana"/>
          <w:sz w:val="20"/>
          <w:szCs w:val="20"/>
          <w:lang w:val="en-US"/>
        </w:rPr>
        <w:t>Haus</w:t>
      </w:r>
      <w:proofErr w:type="spellEnd"/>
      <w:r w:rsidRPr="00E123CE">
        <w:rPr>
          <w:rFonts w:ascii="Verdana" w:eastAsia="Verdana" w:hAnsi="Verdana" w:cs="Verdana"/>
          <w:sz w:val="20"/>
          <w:szCs w:val="20"/>
          <w:lang w:val="en-US"/>
        </w:rPr>
        <w:t xml:space="preserve"> </w:t>
      </w:r>
      <w:proofErr w:type="spellStart"/>
      <w:r w:rsidRPr="00E123CE">
        <w:rPr>
          <w:rFonts w:ascii="Verdana" w:eastAsia="Verdana" w:hAnsi="Verdana" w:cs="Verdana"/>
          <w:sz w:val="20"/>
          <w:szCs w:val="20"/>
          <w:lang w:val="en-US"/>
        </w:rPr>
        <w:t>der</w:t>
      </w:r>
      <w:proofErr w:type="spellEnd"/>
      <w:r w:rsidRPr="00E123CE">
        <w:rPr>
          <w:rFonts w:ascii="Verdana" w:eastAsia="Verdana" w:hAnsi="Verdana" w:cs="Verdana"/>
          <w:sz w:val="20"/>
          <w:szCs w:val="20"/>
          <w:lang w:val="en-US"/>
        </w:rPr>
        <w:t xml:space="preserve"> </w:t>
      </w:r>
      <w:proofErr w:type="spellStart"/>
      <w:r w:rsidRPr="00E123CE">
        <w:rPr>
          <w:rFonts w:ascii="Verdana" w:eastAsia="Verdana" w:hAnsi="Verdana" w:cs="Verdana"/>
          <w:sz w:val="20"/>
          <w:szCs w:val="20"/>
          <w:lang w:val="en-US"/>
        </w:rPr>
        <w:t>Musik</w:t>
      </w:r>
      <w:proofErr w:type="spellEnd"/>
      <w:r w:rsidRPr="00E123CE">
        <w:rPr>
          <w:rFonts w:ascii="Verdana" w:eastAsia="Verdana" w:hAnsi="Verdana" w:cs="Verdana"/>
          <w:sz w:val="20"/>
          <w:szCs w:val="20"/>
          <w:lang w:val="en-US"/>
        </w:rPr>
        <w:t>, Vienna</w:t>
      </w:r>
    </w:p>
    <w:p w:rsidR="001A6DE8" w:rsidRPr="00E123CE" w:rsidRDefault="00D57CA1">
      <w:pPr>
        <w:pStyle w:val="normal"/>
        <w:rPr>
          <w:rFonts w:ascii="Verdana" w:eastAsia="Verdana" w:hAnsi="Verdana" w:cs="Verdana"/>
          <w:sz w:val="20"/>
          <w:szCs w:val="20"/>
          <w:lang w:val="en-US"/>
        </w:rPr>
      </w:pPr>
      <w:r w:rsidRPr="00E123CE">
        <w:rPr>
          <w:rFonts w:ascii="Verdana" w:eastAsia="Verdana" w:hAnsi="Verdana" w:cs="Verdana"/>
          <w:sz w:val="20"/>
          <w:szCs w:val="20"/>
          <w:lang w:val="en-US"/>
        </w:rPr>
        <w:t>https://www.hausdermusik.com/en/museu</w:t>
      </w:r>
      <w:r w:rsidRPr="00E123CE">
        <w:rPr>
          <w:rFonts w:ascii="Verdana" w:eastAsia="Verdana" w:hAnsi="Verdana" w:cs="Verdana"/>
          <w:sz w:val="20"/>
          <w:szCs w:val="20"/>
          <w:lang w:val="en-US"/>
        </w:rPr>
        <w:t>m/4-etage-der-virtuelle-dirigent/</w:t>
      </w:r>
    </w:p>
    <w:p w:rsidR="001A6DE8" w:rsidRPr="00E123CE" w:rsidRDefault="001A6DE8">
      <w:pPr>
        <w:pStyle w:val="normal"/>
        <w:rPr>
          <w:rFonts w:ascii="Verdana" w:eastAsia="Verdana" w:hAnsi="Verdana" w:cs="Verdana"/>
          <w:sz w:val="20"/>
          <w:szCs w:val="20"/>
          <w:lang w:val="en-US"/>
        </w:rPr>
      </w:pPr>
    </w:p>
    <w:p w:rsidR="001A6DE8" w:rsidRPr="00E123CE" w:rsidRDefault="00D57CA1">
      <w:pPr>
        <w:pStyle w:val="normal"/>
        <w:rPr>
          <w:rFonts w:ascii="Verdana" w:eastAsia="Verdana" w:hAnsi="Verdana" w:cs="Verdana"/>
          <w:sz w:val="20"/>
          <w:szCs w:val="20"/>
          <w:lang w:val="en-US"/>
        </w:rPr>
      </w:pPr>
      <w:r w:rsidRPr="00E123CE">
        <w:rPr>
          <w:rFonts w:ascii="Verdana" w:eastAsia="Verdana" w:hAnsi="Verdana" w:cs="Verdana"/>
          <w:sz w:val="20"/>
          <w:szCs w:val="20"/>
          <w:lang w:val="en-US"/>
        </w:rPr>
        <w:t>[8] WWI interactive exhibit - Imperial War Museum</w:t>
      </w:r>
    </w:p>
    <w:p w:rsidR="001A6DE8" w:rsidRPr="00E123CE" w:rsidRDefault="001A6DE8">
      <w:pPr>
        <w:pStyle w:val="normal"/>
        <w:rPr>
          <w:rFonts w:ascii="Verdana" w:eastAsia="Verdana" w:hAnsi="Verdana" w:cs="Verdana"/>
          <w:sz w:val="20"/>
          <w:szCs w:val="20"/>
          <w:lang w:val="en-US"/>
        </w:rPr>
      </w:pPr>
      <w:hyperlink r:id="rId32">
        <w:r w:rsidR="00D57CA1" w:rsidRPr="00E123CE">
          <w:rPr>
            <w:rFonts w:ascii="Verdana" w:eastAsia="Verdana" w:hAnsi="Verdana" w:cs="Verdana"/>
            <w:color w:val="1155CC"/>
            <w:sz w:val="20"/>
            <w:szCs w:val="20"/>
            <w:u w:val="single"/>
            <w:lang w:val="en-US"/>
          </w:rPr>
          <w:t>https://www.youtube.com/watch?v=Dt_k7iTgaCc</w:t>
        </w:r>
      </w:hyperlink>
    </w:p>
    <w:p w:rsidR="001A6DE8" w:rsidRPr="00E123CE" w:rsidRDefault="001A6DE8">
      <w:pPr>
        <w:pStyle w:val="normal"/>
        <w:rPr>
          <w:rFonts w:ascii="Verdana" w:eastAsia="Verdana" w:hAnsi="Verdana" w:cs="Verdana"/>
          <w:sz w:val="20"/>
          <w:szCs w:val="20"/>
          <w:lang w:val="en-US"/>
        </w:rPr>
      </w:pPr>
    </w:p>
    <w:p w:rsidR="001A6DE8" w:rsidRPr="00E123CE" w:rsidRDefault="00D57CA1">
      <w:pPr>
        <w:pStyle w:val="normal"/>
        <w:rPr>
          <w:rFonts w:ascii="Verdana" w:eastAsia="Verdana" w:hAnsi="Verdana" w:cs="Verdana"/>
          <w:sz w:val="20"/>
          <w:szCs w:val="20"/>
          <w:lang w:val="en-US"/>
        </w:rPr>
      </w:pPr>
      <w:r w:rsidRPr="00E123CE">
        <w:rPr>
          <w:rFonts w:ascii="Verdana" w:eastAsia="Verdana" w:hAnsi="Verdana" w:cs="Verdana"/>
          <w:sz w:val="20"/>
          <w:szCs w:val="20"/>
          <w:lang w:val="en-US"/>
        </w:rPr>
        <w:t xml:space="preserve">[9] Museum Marketing: Top Trends </w:t>
      </w:r>
      <w:proofErr w:type="gramStart"/>
      <w:r w:rsidRPr="00E123CE">
        <w:rPr>
          <w:rFonts w:ascii="Verdana" w:eastAsia="Verdana" w:hAnsi="Verdana" w:cs="Verdana"/>
          <w:sz w:val="20"/>
          <w:szCs w:val="20"/>
          <w:lang w:val="en-US"/>
        </w:rPr>
        <w:t>And</w:t>
      </w:r>
      <w:proofErr w:type="gramEnd"/>
      <w:r w:rsidRPr="00E123CE">
        <w:rPr>
          <w:rFonts w:ascii="Verdana" w:eastAsia="Verdana" w:hAnsi="Verdana" w:cs="Verdana"/>
          <w:sz w:val="20"/>
          <w:szCs w:val="20"/>
          <w:lang w:val="en-US"/>
        </w:rPr>
        <w:t xml:space="preserve"> Strategies for Success</w:t>
      </w:r>
    </w:p>
    <w:p w:rsidR="001A6DE8" w:rsidRPr="00E123CE" w:rsidRDefault="001A6DE8">
      <w:pPr>
        <w:pStyle w:val="normal"/>
        <w:rPr>
          <w:rFonts w:ascii="Verdana" w:eastAsia="Verdana" w:hAnsi="Verdana" w:cs="Verdana"/>
          <w:sz w:val="20"/>
          <w:szCs w:val="20"/>
          <w:lang w:val="en-US"/>
        </w:rPr>
      </w:pPr>
      <w:hyperlink r:id="rId33">
        <w:r w:rsidR="00D57CA1" w:rsidRPr="00E123CE">
          <w:rPr>
            <w:rFonts w:ascii="Verdana" w:eastAsia="Verdana" w:hAnsi="Verdana" w:cs="Verdana"/>
            <w:color w:val="1155CC"/>
            <w:sz w:val="20"/>
            <w:szCs w:val="20"/>
            <w:u w:val="single"/>
            <w:lang w:val="en-US"/>
          </w:rPr>
          <w:t>https://crowdriff.com/resources/blog/museum-marketing</w:t>
        </w:r>
      </w:hyperlink>
    </w:p>
    <w:p w:rsidR="001A6DE8" w:rsidRPr="00E123CE" w:rsidRDefault="001A6DE8">
      <w:pPr>
        <w:pStyle w:val="normal"/>
        <w:rPr>
          <w:rFonts w:ascii="Verdana" w:eastAsia="Verdana" w:hAnsi="Verdana" w:cs="Verdana"/>
          <w:sz w:val="20"/>
          <w:szCs w:val="20"/>
          <w:lang w:val="en-US"/>
        </w:rPr>
      </w:pPr>
    </w:p>
    <w:p w:rsidR="001A6DE8" w:rsidRPr="00E123CE" w:rsidRDefault="001A6DE8">
      <w:pPr>
        <w:pStyle w:val="normal"/>
        <w:rPr>
          <w:rFonts w:ascii="Verdana" w:eastAsia="Verdana" w:hAnsi="Verdana" w:cs="Verdana"/>
          <w:sz w:val="20"/>
          <w:szCs w:val="20"/>
          <w:lang w:val="en-US"/>
        </w:rPr>
      </w:pPr>
    </w:p>
    <w:p w:rsidR="001A6DE8" w:rsidRPr="00E123CE" w:rsidRDefault="00D57CA1">
      <w:pPr>
        <w:pStyle w:val="normal"/>
        <w:rPr>
          <w:rFonts w:ascii="Verdana" w:eastAsia="Verdana" w:hAnsi="Verdana" w:cs="Verdana"/>
          <w:sz w:val="20"/>
          <w:szCs w:val="20"/>
          <w:lang w:val="en-US"/>
        </w:rPr>
      </w:pPr>
      <w:r w:rsidRPr="00E123CE">
        <w:rPr>
          <w:rFonts w:ascii="Verdana" w:eastAsia="Verdana" w:hAnsi="Verdana" w:cs="Verdana"/>
          <w:sz w:val="20"/>
          <w:szCs w:val="20"/>
          <w:lang w:val="en-US"/>
        </w:rPr>
        <w:t xml:space="preserve">[10] How to </w:t>
      </w:r>
      <w:proofErr w:type="gramStart"/>
      <w:r w:rsidRPr="00E123CE">
        <w:rPr>
          <w:rFonts w:ascii="Verdana" w:eastAsia="Verdana" w:hAnsi="Verdana" w:cs="Verdana"/>
          <w:sz w:val="20"/>
          <w:szCs w:val="20"/>
          <w:lang w:val="en-US"/>
        </w:rPr>
        <w:t>Make</w:t>
      </w:r>
      <w:proofErr w:type="gramEnd"/>
      <w:r w:rsidRPr="00E123CE">
        <w:rPr>
          <w:rFonts w:ascii="Verdana" w:eastAsia="Verdana" w:hAnsi="Verdana" w:cs="Verdana"/>
          <w:sz w:val="20"/>
          <w:szCs w:val="20"/>
          <w:lang w:val="en-US"/>
        </w:rPr>
        <w:t xml:space="preserve"> your museum future proof?</w:t>
      </w:r>
    </w:p>
    <w:p w:rsidR="001A6DE8" w:rsidRPr="00E123CE" w:rsidRDefault="001A6DE8">
      <w:pPr>
        <w:pStyle w:val="normal"/>
        <w:rPr>
          <w:rFonts w:ascii="Verdana" w:eastAsia="Verdana" w:hAnsi="Verdana" w:cs="Verdana"/>
          <w:sz w:val="20"/>
          <w:szCs w:val="20"/>
          <w:lang w:val="en-US"/>
        </w:rPr>
      </w:pPr>
      <w:hyperlink r:id="rId34">
        <w:r w:rsidR="00D57CA1" w:rsidRPr="00E123CE">
          <w:rPr>
            <w:rFonts w:ascii="Verdana" w:eastAsia="Verdana" w:hAnsi="Verdana" w:cs="Verdana"/>
            <w:color w:val="1155CC"/>
            <w:sz w:val="20"/>
            <w:szCs w:val="20"/>
            <w:u w:val="single"/>
            <w:lang w:val="en-US"/>
          </w:rPr>
          <w:t>https://www.</w:t>
        </w:r>
        <w:r w:rsidR="00D57CA1" w:rsidRPr="00E123CE">
          <w:rPr>
            <w:rFonts w:ascii="Verdana" w:eastAsia="Verdana" w:hAnsi="Verdana" w:cs="Verdana"/>
            <w:color w:val="1155CC"/>
            <w:sz w:val="20"/>
            <w:szCs w:val="20"/>
            <w:u w:val="single"/>
            <w:lang w:val="en-US"/>
          </w:rPr>
          <w:t>barco.com/en/news/2019-05-17-trends-in-museums</w:t>
        </w:r>
      </w:hyperlink>
    </w:p>
    <w:p w:rsidR="001A6DE8" w:rsidRPr="00E123CE" w:rsidRDefault="001A6DE8">
      <w:pPr>
        <w:pStyle w:val="normal"/>
        <w:rPr>
          <w:rFonts w:ascii="Verdana" w:eastAsia="Verdana" w:hAnsi="Verdana" w:cs="Verdana"/>
          <w:sz w:val="20"/>
          <w:szCs w:val="20"/>
          <w:lang w:val="en-US"/>
        </w:rPr>
      </w:pPr>
    </w:p>
    <w:p w:rsidR="001A6DE8" w:rsidRPr="00E123CE" w:rsidRDefault="00D57CA1">
      <w:pPr>
        <w:pStyle w:val="normal"/>
        <w:rPr>
          <w:rFonts w:ascii="Verdana" w:eastAsia="Verdana" w:hAnsi="Verdana" w:cs="Verdana"/>
          <w:sz w:val="20"/>
          <w:szCs w:val="20"/>
          <w:lang w:val="en-US"/>
        </w:rPr>
      </w:pPr>
      <w:r w:rsidRPr="00E123CE">
        <w:rPr>
          <w:rFonts w:ascii="Verdana" w:eastAsia="Verdana" w:hAnsi="Verdana" w:cs="Verdana"/>
          <w:sz w:val="20"/>
          <w:szCs w:val="20"/>
          <w:lang w:val="en-US"/>
        </w:rPr>
        <w:t>[11] An anti-hero of one's own - Tim Adams</w:t>
      </w:r>
    </w:p>
    <w:p w:rsidR="001A6DE8" w:rsidRPr="00E123CE" w:rsidRDefault="00D57CA1">
      <w:pPr>
        <w:pStyle w:val="normal"/>
        <w:rPr>
          <w:rFonts w:ascii="Verdana" w:eastAsia="Verdana" w:hAnsi="Verdana" w:cs="Verdana"/>
          <w:sz w:val="20"/>
          <w:szCs w:val="20"/>
          <w:lang w:val="en-US"/>
        </w:rPr>
      </w:pPr>
      <w:r w:rsidRPr="00E123CE">
        <w:rPr>
          <w:rFonts w:ascii="Verdana" w:eastAsia="Verdana" w:hAnsi="Verdana" w:cs="Verdana"/>
          <w:sz w:val="20"/>
          <w:szCs w:val="20"/>
          <w:lang w:val="en-US"/>
        </w:rPr>
        <w:t>https://www.youtube.com/watch?v=MEjgDeSnBMs</w:t>
      </w:r>
    </w:p>
    <w:p w:rsidR="001A6DE8" w:rsidRPr="00E123CE" w:rsidRDefault="001A6DE8">
      <w:pPr>
        <w:pStyle w:val="normal"/>
        <w:rPr>
          <w:rFonts w:ascii="Verdana" w:eastAsia="Verdana" w:hAnsi="Verdana" w:cs="Verdana"/>
          <w:sz w:val="20"/>
          <w:szCs w:val="20"/>
          <w:lang w:val="en-US"/>
        </w:rPr>
      </w:pPr>
    </w:p>
    <w:p w:rsidR="001A6DE8" w:rsidRPr="00E123CE" w:rsidRDefault="00D57CA1">
      <w:pPr>
        <w:pStyle w:val="normal"/>
        <w:rPr>
          <w:rFonts w:ascii="Verdana" w:eastAsia="Verdana" w:hAnsi="Verdana" w:cs="Verdana"/>
          <w:sz w:val="20"/>
          <w:szCs w:val="20"/>
          <w:lang w:val="en-US"/>
        </w:rPr>
      </w:pPr>
      <w:r w:rsidRPr="00E123CE">
        <w:rPr>
          <w:rFonts w:ascii="Verdana" w:eastAsia="Verdana" w:hAnsi="Verdana" w:cs="Verdana"/>
          <w:sz w:val="20"/>
          <w:szCs w:val="20"/>
          <w:lang w:val="en-US"/>
        </w:rPr>
        <w:t>[12] What makes a hero? - Matthew Winkler</w:t>
      </w:r>
    </w:p>
    <w:p w:rsidR="001A6DE8" w:rsidRPr="00E123CE" w:rsidRDefault="00D57CA1">
      <w:pPr>
        <w:pStyle w:val="normal"/>
        <w:rPr>
          <w:rFonts w:ascii="Verdana" w:eastAsia="Verdana" w:hAnsi="Verdana" w:cs="Verdana"/>
          <w:sz w:val="20"/>
          <w:szCs w:val="20"/>
          <w:lang w:val="en-US"/>
        </w:rPr>
      </w:pPr>
      <w:r w:rsidRPr="00E123CE">
        <w:rPr>
          <w:rFonts w:ascii="Verdana" w:eastAsia="Verdana" w:hAnsi="Verdana" w:cs="Verdana"/>
          <w:sz w:val="20"/>
          <w:szCs w:val="20"/>
          <w:lang w:val="en-US"/>
        </w:rPr>
        <w:t>https://www.youtube.com/watch?v=Hhk4N9A0oCA</w:t>
      </w:r>
    </w:p>
    <w:p w:rsidR="001A6DE8" w:rsidRPr="00E123CE" w:rsidRDefault="001A6DE8">
      <w:pPr>
        <w:pStyle w:val="normal"/>
        <w:rPr>
          <w:rFonts w:ascii="Verdana" w:eastAsia="Verdana" w:hAnsi="Verdana" w:cs="Verdana"/>
          <w:b/>
          <w:sz w:val="20"/>
          <w:szCs w:val="20"/>
          <w:lang w:val="en-US"/>
        </w:rPr>
      </w:pPr>
    </w:p>
    <w:p w:rsidR="001A6DE8" w:rsidRPr="00E123CE" w:rsidRDefault="00D57CA1">
      <w:pPr>
        <w:pStyle w:val="normal"/>
        <w:rPr>
          <w:rFonts w:ascii="Verdana" w:eastAsia="Verdana" w:hAnsi="Verdana" w:cs="Verdana"/>
          <w:sz w:val="20"/>
          <w:szCs w:val="20"/>
          <w:lang w:val="en-US"/>
        </w:rPr>
      </w:pPr>
      <w:r w:rsidRPr="00E123CE">
        <w:rPr>
          <w:rFonts w:ascii="Verdana" w:eastAsia="Verdana" w:hAnsi="Verdana" w:cs="Verdana"/>
          <w:sz w:val="20"/>
          <w:szCs w:val="20"/>
          <w:lang w:val="en-US"/>
        </w:rPr>
        <w:t xml:space="preserve">[13] Eva </w:t>
      </w:r>
      <w:proofErr w:type="spellStart"/>
      <w:r w:rsidRPr="00E123CE">
        <w:rPr>
          <w:rFonts w:ascii="Verdana" w:eastAsia="Verdana" w:hAnsi="Verdana" w:cs="Verdana"/>
          <w:sz w:val="20"/>
          <w:szCs w:val="20"/>
          <w:lang w:val="en-US"/>
        </w:rPr>
        <w:t>Hornecker</w:t>
      </w:r>
      <w:proofErr w:type="spellEnd"/>
      <w:r w:rsidRPr="00E123CE">
        <w:rPr>
          <w:rFonts w:ascii="Verdana" w:eastAsia="Verdana" w:hAnsi="Verdana" w:cs="Verdana"/>
          <w:sz w:val="20"/>
          <w:szCs w:val="20"/>
          <w:lang w:val="en-US"/>
        </w:rPr>
        <w:t xml:space="preserve"> and </w:t>
      </w:r>
      <w:proofErr w:type="spellStart"/>
      <w:r w:rsidRPr="00E123CE">
        <w:rPr>
          <w:rFonts w:ascii="Verdana" w:eastAsia="Verdana" w:hAnsi="Verdana" w:cs="Verdana"/>
          <w:sz w:val="20"/>
          <w:szCs w:val="20"/>
          <w:lang w:val="en-US"/>
        </w:rPr>
        <w:t>Luigina</w:t>
      </w:r>
      <w:proofErr w:type="spellEnd"/>
      <w:r w:rsidRPr="00E123CE">
        <w:rPr>
          <w:rFonts w:ascii="Verdana" w:eastAsia="Verdana" w:hAnsi="Verdana" w:cs="Verdana"/>
          <w:sz w:val="20"/>
          <w:szCs w:val="20"/>
          <w:lang w:val="en-US"/>
        </w:rPr>
        <w:t xml:space="preserve"> </w:t>
      </w:r>
      <w:proofErr w:type="spellStart"/>
      <w:r w:rsidRPr="00E123CE">
        <w:rPr>
          <w:rFonts w:ascii="Verdana" w:eastAsia="Verdana" w:hAnsi="Verdana" w:cs="Verdana"/>
          <w:sz w:val="20"/>
          <w:szCs w:val="20"/>
          <w:lang w:val="en-US"/>
        </w:rPr>
        <w:t>Ciolfi</w:t>
      </w:r>
      <w:proofErr w:type="spellEnd"/>
      <w:r w:rsidRPr="00E123CE">
        <w:rPr>
          <w:rFonts w:ascii="Verdana" w:eastAsia="Verdana" w:hAnsi="Verdana" w:cs="Verdana"/>
          <w:sz w:val="20"/>
          <w:szCs w:val="20"/>
          <w:lang w:val="en-US"/>
        </w:rPr>
        <w:t xml:space="preserve">, “Human-Computer Interactions in Museums”, Synthesis Lectures </w:t>
      </w:r>
      <w:proofErr w:type="gramStart"/>
      <w:r w:rsidRPr="00E123CE">
        <w:rPr>
          <w:rFonts w:ascii="Verdana" w:eastAsia="Verdana" w:hAnsi="Verdana" w:cs="Verdana"/>
          <w:sz w:val="20"/>
          <w:szCs w:val="20"/>
          <w:lang w:val="en-US"/>
        </w:rPr>
        <w:t>On</w:t>
      </w:r>
      <w:proofErr w:type="gramEnd"/>
      <w:r w:rsidRPr="00E123CE">
        <w:rPr>
          <w:rFonts w:ascii="Verdana" w:eastAsia="Verdana" w:hAnsi="Verdana" w:cs="Verdana"/>
          <w:sz w:val="20"/>
          <w:szCs w:val="20"/>
          <w:lang w:val="en-US"/>
        </w:rPr>
        <w:t xml:space="preserve"> Human-</w:t>
      </w:r>
      <w:proofErr w:type="spellStart"/>
      <w:r w:rsidRPr="00E123CE">
        <w:rPr>
          <w:rFonts w:ascii="Verdana" w:eastAsia="Verdana" w:hAnsi="Verdana" w:cs="Verdana"/>
          <w:sz w:val="20"/>
          <w:szCs w:val="20"/>
          <w:lang w:val="en-US"/>
        </w:rPr>
        <w:t>Centred</w:t>
      </w:r>
      <w:proofErr w:type="spellEnd"/>
      <w:r w:rsidRPr="00E123CE">
        <w:rPr>
          <w:rFonts w:ascii="Verdana" w:eastAsia="Verdana" w:hAnsi="Verdana" w:cs="Verdana"/>
          <w:sz w:val="20"/>
          <w:szCs w:val="20"/>
          <w:lang w:val="en-US"/>
        </w:rPr>
        <w:t xml:space="preserve"> Informatics #42, 2019</w:t>
      </w:r>
    </w:p>
    <w:p w:rsidR="001A6DE8" w:rsidRPr="00E123CE" w:rsidRDefault="001A6DE8">
      <w:pPr>
        <w:pStyle w:val="normal"/>
        <w:rPr>
          <w:rFonts w:ascii="Verdana" w:eastAsia="Verdana" w:hAnsi="Verdana" w:cs="Verdana"/>
          <w:sz w:val="20"/>
          <w:szCs w:val="20"/>
          <w:lang w:val="en-US"/>
        </w:rPr>
      </w:pPr>
    </w:p>
    <w:p w:rsidR="001A6DE8" w:rsidRPr="00E123CE" w:rsidRDefault="001A6DE8">
      <w:pPr>
        <w:pStyle w:val="normal"/>
        <w:rPr>
          <w:rFonts w:ascii="Verdana" w:eastAsia="Verdana" w:hAnsi="Verdana" w:cs="Verdana"/>
          <w:sz w:val="20"/>
          <w:szCs w:val="20"/>
          <w:lang w:val="en-US"/>
        </w:rPr>
      </w:pPr>
    </w:p>
    <w:p w:rsidR="001A6DE8" w:rsidRPr="00E123CE" w:rsidRDefault="001A6DE8">
      <w:pPr>
        <w:pStyle w:val="normal"/>
        <w:rPr>
          <w:rFonts w:ascii="Verdana" w:eastAsia="Verdana" w:hAnsi="Verdana" w:cs="Verdana"/>
          <w:b/>
          <w:sz w:val="20"/>
          <w:szCs w:val="20"/>
          <w:lang w:val="en-US"/>
        </w:rPr>
      </w:pPr>
    </w:p>
    <w:p w:rsidR="001A6DE8" w:rsidRPr="00E123CE" w:rsidRDefault="001A6DE8">
      <w:pPr>
        <w:pStyle w:val="normal"/>
        <w:rPr>
          <w:rFonts w:ascii="Verdana" w:eastAsia="Verdana" w:hAnsi="Verdana" w:cs="Verdana"/>
          <w:b/>
          <w:sz w:val="20"/>
          <w:szCs w:val="20"/>
          <w:lang w:val="en-US"/>
        </w:rPr>
      </w:pPr>
    </w:p>
    <w:p w:rsidR="001A6DE8" w:rsidRPr="00E123CE" w:rsidRDefault="001A6DE8">
      <w:pPr>
        <w:pStyle w:val="normal"/>
        <w:rPr>
          <w:rFonts w:ascii="Verdana" w:eastAsia="Verdana" w:hAnsi="Verdana" w:cs="Verdana"/>
          <w:sz w:val="20"/>
          <w:szCs w:val="20"/>
          <w:lang w:val="en-US"/>
        </w:rPr>
      </w:pPr>
    </w:p>
    <w:p w:rsidR="001A6DE8" w:rsidRPr="00E123CE" w:rsidRDefault="001A6DE8">
      <w:pPr>
        <w:pStyle w:val="normal"/>
        <w:rPr>
          <w:b/>
          <w:sz w:val="24"/>
          <w:szCs w:val="24"/>
          <w:lang w:val="en-US"/>
        </w:rPr>
      </w:pPr>
    </w:p>
    <w:sectPr w:rsidR="001A6DE8" w:rsidRPr="00E123CE" w:rsidSect="001A6DE8">
      <w:pgSz w:w="15840" w:h="12240"/>
      <w:pgMar w:top="1440" w:right="1440" w:bottom="1440" w:left="1440" w:header="720" w:footer="720" w:gutter="0"/>
      <w:pgNumType w:start="1"/>
      <w:cols w:num="2" w:space="720" w:equalWidth="0">
        <w:col w:w="6120" w:space="720"/>
        <w:col w:w="6120" w:space="0"/>
      </w:cols>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Verdana">
    <w:panose1 w:val="020B0604030504040204"/>
    <w:charset w:val="A1"/>
    <w:family w:val="swiss"/>
    <w:pitch w:val="variable"/>
    <w:sig w:usb0="A00006FF" w:usb1="4000205B" w:usb2="00000010" w:usb3="00000000" w:csb0="0000019F" w:csb1="00000000"/>
  </w:font>
  <w:font w:name="Calibri">
    <w:panose1 w:val="020F0502020204030204"/>
    <w:charset w:val="A1"/>
    <w:family w:val="swiss"/>
    <w:pitch w:val="variable"/>
    <w:sig w:usb0="E0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C62CD9"/>
    <w:multiLevelType w:val="multilevel"/>
    <w:tmpl w:val="5FA6C78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nsid w:val="0E5A3C73"/>
    <w:multiLevelType w:val="multilevel"/>
    <w:tmpl w:val="AF9EEF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107D406A"/>
    <w:multiLevelType w:val="multilevel"/>
    <w:tmpl w:val="EBEEA43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
    <w:nsid w:val="113D0B48"/>
    <w:multiLevelType w:val="multilevel"/>
    <w:tmpl w:val="1ACA3F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1C7A17EE"/>
    <w:multiLevelType w:val="multilevel"/>
    <w:tmpl w:val="6D3297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1DB3132C"/>
    <w:multiLevelType w:val="multilevel"/>
    <w:tmpl w:val="571E9A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1F5F4928"/>
    <w:multiLevelType w:val="multilevel"/>
    <w:tmpl w:val="79AC3AD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nsid w:val="204A70C1"/>
    <w:multiLevelType w:val="multilevel"/>
    <w:tmpl w:val="D598D62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nsid w:val="2F336B2C"/>
    <w:multiLevelType w:val="multilevel"/>
    <w:tmpl w:val="69403A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36E70A79"/>
    <w:multiLevelType w:val="multilevel"/>
    <w:tmpl w:val="0F6CEE1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0">
    <w:nsid w:val="38E85CD8"/>
    <w:multiLevelType w:val="multilevel"/>
    <w:tmpl w:val="09F209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3BD066C8"/>
    <w:multiLevelType w:val="multilevel"/>
    <w:tmpl w:val="837494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3DF937F3"/>
    <w:multiLevelType w:val="multilevel"/>
    <w:tmpl w:val="5AA61F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3E660C40"/>
    <w:multiLevelType w:val="multilevel"/>
    <w:tmpl w:val="69043E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47653B04"/>
    <w:multiLevelType w:val="multilevel"/>
    <w:tmpl w:val="A0903A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4B0C4EFC"/>
    <w:multiLevelType w:val="multilevel"/>
    <w:tmpl w:val="B67A16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5211137F"/>
    <w:multiLevelType w:val="multilevel"/>
    <w:tmpl w:val="27403D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53536C0C"/>
    <w:multiLevelType w:val="multilevel"/>
    <w:tmpl w:val="B67C3A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57E77BD4"/>
    <w:multiLevelType w:val="multilevel"/>
    <w:tmpl w:val="71AEB0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nsid w:val="57EC4900"/>
    <w:multiLevelType w:val="multilevel"/>
    <w:tmpl w:val="A07649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nsid w:val="5A827281"/>
    <w:multiLevelType w:val="multilevel"/>
    <w:tmpl w:val="4524D9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nsid w:val="5CAF776E"/>
    <w:multiLevelType w:val="multilevel"/>
    <w:tmpl w:val="12D620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5CB71563"/>
    <w:multiLevelType w:val="multilevel"/>
    <w:tmpl w:val="780619C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
    <w:nsid w:val="5CC3613C"/>
    <w:multiLevelType w:val="multilevel"/>
    <w:tmpl w:val="157200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5D4D10B6"/>
    <w:multiLevelType w:val="multilevel"/>
    <w:tmpl w:val="8166AE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nsid w:val="5E076E80"/>
    <w:multiLevelType w:val="multilevel"/>
    <w:tmpl w:val="ECB0C4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nsid w:val="63143B2E"/>
    <w:multiLevelType w:val="multilevel"/>
    <w:tmpl w:val="34D8D1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nsid w:val="697B5CB5"/>
    <w:multiLevelType w:val="multilevel"/>
    <w:tmpl w:val="B9F0B3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nsid w:val="6DBA3901"/>
    <w:multiLevelType w:val="multilevel"/>
    <w:tmpl w:val="3A10C8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nsid w:val="72ED37C9"/>
    <w:multiLevelType w:val="multilevel"/>
    <w:tmpl w:val="97F895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nsid w:val="73247030"/>
    <w:multiLevelType w:val="multilevel"/>
    <w:tmpl w:val="65DACA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1">
    <w:nsid w:val="744374C9"/>
    <w:multiLevelType w:val="multilevel"/>
    <w:tmpl w:val="48BA63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nsid w:val="77960311"/>
    <w:multiLevelType w:val="multilevel"/>
    <w:tmpl w:val="AAF885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2"/>
  </w:num>
  <w:num w:numId="2">
    <w:abstractNumId w:val="8"/>
  </w:num>
  <w:num w:numId="3">
    <w:abstractNumId w:val="11"/>
  </w:num>
  <w:num w:numId="4">
    <w:abstractNumId w:val="2"/>
  </w:num>
  <w:num w:numId="5">
    <w:abstractNumId w:val="15"/>
  </w:num>
  <w:num w:numId="6">
    <w:abstractNumId w:val="27"/>
  </w:num>
  <w:num w:numId="7">
    <w:abstractNumId w:val="21"/>
  </w:num>
  <w:num w:numId="8">
    <w:abstractNumId w:val="4"/>
  </w:num>
  <w:num w:numId="9">
    <w:abstractNumId w:val="30"/>
  </w:num>
  <w:num w:numId="10">
    <w:abstractNumId w:val="28"/>
  </w:num>
  <w:num w:numId="11">
    <w:abstractNumId w:val="31"/>
  </w:num>
  <w:num w:numId="12">
    <w:abstractNumId w:val="29"/>
  </w:num>
  <w:num w:numId="13">
    <w:abstractNumId w:val="23"/>
  </w:num>
  <w:num w:numId="14">
    <w:abstractNumId w:val="19"/>
  </w:num>
  <w:num w:numId="15">
    <w:abstractNumId w:val="25"/>
  </w:num>
  <w:num w:numId="16">
    <w:abstractNumId w:val="3"/>
  </w:num>
  <w:num w:numId="17">
    <w:abstractNumId w:val="6"/>
  </w:num>
  <w:num w:numId="18">
    <w:abstractNumId w:val="16"/>
  </w:num>
  <w:num w:numId="19">
    <w:abstractNumId w:val="7"/>
  </w:num>
  <w:num w:numId="20">
    <w:abstractNumId w:val="1"/>
  </w:num>
  <w:num w:numId="21">
    <w:abstractNumId w:val="17"/>
  </w:num>
  <w:num w:numId="22">
    <w:abstractNumId w:val="32"/>
  </w:num>
  <w:num w:numId="23">
    <w:abstractNumId w:val="9"/>
  </w:num>
  <w:num w:numId="24">
    <w:abstractNumId w:val="14"/>
  </w:num>
  <w:num w:numId="25">
    <w:abstractNumId w:val="18"/>
  </w:num>
  <w:num w:numId="26">
    <w:abstractNumId w:val="0"/>
  </w:num>
  <w:num w:numId="27">
    <w:abstractNumId w:val="20"/>
  </w:num>
  <w:num w:numId="28">
    <w:abstractNumId w:val="5"/>
  </w:num>
  <w:num w:numId="29">
    <w:abstractNumId w:val="24"/>
  </w:num>
  <w:num w:numId="30">
    <w:abstractNumId w:val="10"/>
  </w:num>
  <w:num w:numId="31">
    <w:abstractNumId w:val="13"/>
  </w:num>
  <w:num w:numId="32">
    <w:abstractNumId w:val="12"/>
  </w:num>
  <w:num w:numId="33">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compat/>
  <w:rsids>
    <w:rsidRoot w:val="001A6DE8"/>
    <w:rsid w:val="001A6DE8"/>
    <w:rsid w:val="00D57CA1"/>
    <w:rsid w:val="00E123CE"/>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eastAsia="el-G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normal"/>
    <w:next w:val="normal"/>
    <w:rsid w:val="001A6DE8"/>
    <w:pPr>
      <w:keepNext/>
      <w:keepLines/>
      <w:spacing w:before="400" w:after="120"/>
      <w:outlineLvl w:val="0"/>
    </w:pPr>
    <w:rPr>
      <w:sz w:val="40"/>
      <w:szCs w:val="40"/>
    </w:rPr>
  </w:style>
  <w:style w:type="paragraph" w:styleId="2">
    <w:name w:val="heading 2"/>
    <w:basedOn w:val="normal"/>
    <w:next w:val="normal"/>
    <w:rsid w:val="001A6DE8"/>
    <w:pPr>
      <w:keepNext/>
      <w:keepLines/>
      <w:spacing w:before="360" w:after="120"/>
      <w:outlineLvl w:val="1"/>
    </w:pPr>
    <w:rPr>
      <w:sz w:val="32"/>
      <w:szCs w:val="32"/>
    </w:rPr>
  </w:style>
  <w:style w:type="paragraph" w:styleId="3">
    <w:name w:val="heading 3"/>
    <w:basedOn w:val="normal"/>
    <w:next w:val="normal"/>
    <w:rsid w:val="001A6DE8"/>
    <w:pPr>
      <w:keepNext/>
      <w:keepLines/>
      <w:spacing w:before="320" w:after="80"/>
      <w:outlineLvl w:val="2"/>
    </w:pPr>
    <w:rPr>
      <w:color w:val="434343"/>
      <w:sz w:val="28"/>
      <w:szCs w:val="28"/>
    </w:rPr>
  </w:style>
  <w:style w:type="paragraph" w:styleId="4">
    <w:name w:val="heading 4"/>
    <w:basedOn w:val="normal"/>
    <w:next w:val="normal"/>
    <w:rsid w:val="001A6DE8"/>
    <w:pPr>
      <w:keepNext/>
      <w:keepLines/>
      <w:spacing w:before="280" w:after="80"/>
      <w:outlineLvl w:val="3"/>
    </w:pPr>
    <w:rPr>
      <w:color w:val="666666"/>
      <w:sz w:val="24"/>
      <w:szCs w:val="24"/>
    </w:rPr>
  </w:style>
  <w:style w:type="paragraph" w:styleId="5">
    <w:name w:val="heading 5"/>
    <w:basedOn w:val="normal"/>
    <w:next w:val="normal"/>
    <w:rsid w:val="001A6DE8"/>
    <w:pPr>
      <w:keepNext/>
      <w:keepLines/>
      <w:spacing w:before="240" w:after="80"/>
      <w:outlineLvl w:val="4"/>
    </w:pPr>
    <w:rPr>
      <w:color w:val="666666"/>
    </w:rPr>
  </w:style>
  <w:style w:type="paragraph" w:styleId="6">
    <w:name w:val="heading 6"/>
    <w:basedOn w:val="normal"/>
    <w:next w:val="normal"/>
    <w:rsid w:val="001A6DE8"/>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
    <w:name w:val="normal"/>
    <w:rsid w:val="001A6DE8"/>
  </w:style>
  <w:style w:type="table" w:customStyle="1" w:styleId="TableNormal">
    <w:name w:val="Table Normal"/>
    <w:rsid w:val="001A6DE8"/>
    <w:tblPr>
      <w:tblCellMar>
        <w:top w:w="0" w:type="dxa"/>
        <w:left w:w="0" w:type="dxa"/>
        <w:bottom w:w="0" w:type="dxa"/>
        <w:right w:w="0" w:type="dxa"/>
      </w:tblCellMar>
    </w:tblPr>
  </w:style>
  <w:style w:type="paragraph" w:styleId="a3">
    <w:name w:val="Title"/>
    <w:basedOn w:val="normal"/>
    <w:next w:val="normal"/>
    <w:rsid w:val="001A6DE8"/>
    <w:pPr>
      <w:keepNext/>
      <w:keepLines/>
      <w:spacing w:after="60"/>
    </w:pPr>
    <w:rPr>
      <w:sz w:val="52"/>
      <w:szCs w:val="52"/>
    </w:rPr>
  </w:style>
  <w:style w:type="paragraph" w:styleId="a4">
    <w:name w:val="Subtitle"/>
    <w:basedOn w:val="normal"/>
    <w:next w:val="normal"/>
    <w:rsid w:val="001A6DE8"/>
    <w:pPr>
      <w:keepNext/>
      <w:keepLines/>
      <w:spacing w:after="320"/>
    </w:pPr>
    <w:rPr>
      <w:color w:val="666666"/>
      <w:sz w:val="30"/>
      <w:szCs w:val="30"/>
    </w:rPr>
  </w:style>
  <w:style w:type="paragraph" w:styleId="a5">
    <w:name w:val="annotation text"/>
    <w:basedOn w:val="a"/>
    <w:link w:val="Char"/>
    <w:uiPriority w:val="99"/>
    <w:semiHidden/>
    <w:unhideWhenUsed/>
    <w:rsid w:val="001A6DE8"/>
    <w:pPr>
      <w:spacing w:line="240" w:lineRule="auto"/>
    </w:pPr>
    <w:rPr>
      <w:sz w:val="20"/>
      <w:szCs w:val="20"/>
    </w:rPr>
  </w:style>
  <w:style w:type="character" w:customStyle="1" w:styleId="Char">
    <w:name w:val="Κείμενο σχολίου Char"/>
    <w:basedOn w:val="a0"/>
    <w:link w:val="a5"/>
    <w:uiPriority w:val="99"/>
    <w:semiHidden/>
    <w:rsid w:val="001A6DE8"/>
    <w:rPr>
      <w:sz w:val="20"/>
      <w:szCs w:val="20"/>
    </w:rPr>
  </w:style>
  <w:style w:type="character" w:styleId="a6">
    <w:name w:val="annotation reference"/>
    <w:basedOn w:val="a0"/>
    <w:uiPriority w:val="99"/>
    <w:semiHidden/>
    <w:unhideWhenUsed/>
    <w:rsid w:val="001A6DE8"/>
    <w:rPr>
      <w:sz w:val="16"/>
      <w:szCs w:val="16"/>
    </w:rPr>
  </w:style>
  <w:style w:type="paragraph" w:styleId="a7">
    <w:name w:val="Balloon Text"/>
    <w:basedOn w:val="a"/>
    <w:link w:val="Char0"/>
    <w:uiPriority w:val="99"/>
    <w:semiHidden/>
    <w:unhideWhenUsed/>
    <w:rsid w:val="00E123CE"/>
    <w:pPr>
      <w:spacing w:line="240" w:lineRule="auto"/>
    </w:pPr>
    <w:rPr>
      <w:rFonts w:ascii="Tahoma" w:hAnsi="Tahoma" w:cs="Tahoma"/>
      <w:sz w:val="16"/>
      <w:szCs w:val="16"/>
    </w:rPr>
  </w:style>
  <w:style w:type="character" w:customStyle="1" w:styleId="Char0">
    <w:name w:val="Κείμενο πλαισίου Char"/>
    <w:basedOn w:val="a0"/>
    <w:link w:val="a7"/>
    <w:uiPriority w:val="99"/>
    <w:semiHidden/>
    <w:rsid w:val="00E123C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hyperlink" Target="https://www.barco.com/en/news/2019-05-17-trends-in-museums"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hyperlink" Target="https://crowdriff.com/resources/blog/museum-marketing" TargetMode="Externa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hyperlink" Target="https://www.youtube.com/watch?v=Dt_k7iTgaCc" TargetMode="Externa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17</Pages>
  <Words>4963</Words>
  <Characters>26803</Characters>
  <Application>Microsoft Office Word</Application>
  <DocSecurity>0</DocSecurity>
  <Lines>223</Lines>
  <Paragraphs>63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31703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ΕΙΡΗΝΗ</cp:lastModifiedBy>
  <cp:revision>2</cp:revision>
  <dcterms:created xsi:type="dcterms:W3CDTF">2020-02-06T13:24:00Z</dcterms:created>
  <dcterms:modified xsi:type="dcterms:W3CDTF">2020-02-06T13:35:00Z</dcterms:modified>
</cp:coreProperties>
</file>