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E5AEA" w:rsidRPr="00727551" w:rsidRDefault="00BE5AEA" w:rsidP="00BE5AEA">
      <w:pPr>
        <w:pStyle w:val="CoverTitle"/>
        <w:ind w:left="2070"/>
        <w:rPr>
          <w:lang w:val="el-GR"/>
        </w:rPr>
        <w:sectPr w:rsidR="00BE5AEA" w:rsidRPr="00727551" w:rsidSect="00BE5AEA">
          <w:headerReference w:type="default" r:id="rId7"/>
          <w:pgSz w:w="15840" w:h="12240" w:orient="landscape" w:code="1"/>
          <w:pgMar w:top="2330" w:right="1530" w:bottom="1170" w:left="3960" w:header="994" w:footer="720" w:gutter="0"/>
          <w:cols w:space="720"/>
        </w:sectPr>
      </w:pPr>
      <w:r>
        <w:rPr>
          <w:lang w:val="el-GR"/>
        </w:rPr>
        <w:t xml:space="preserve">Εφαρμογή </w:t>
      </w:r>
      <w:r w:rsidRPr="00727551">
        <w:rPr>
          <w:lang w:val="el-GR"/>
        </w:rPr>
        <w:t>Ανάδειξη</w:t>
      </w:r>
      <w:r>
        <w:rPr>
          <w:lang w:val="el-GR"/>
        </w:rPr>
        <w:t>ς</w:t>
      </w:r>
      <w:r w:rsidRPr="00727551">
        <w:rPr>
          <w:lang w:val="el-GR"/>
        </w:rPr>
        <w:t xml:space="preserve"> παραδοσιακών χ</w:t>
      </w:r>
      <w:r>
        <w:t>o</w:t>
      </w:r>
      <w:r w:rsidRPr="00727551">
        <w:rPr>
          <w:lang w:val="el-GR"/>
        </w:rPr>
        <w:t>ρών και φορεσιών</w:t>
      </w:r>
      <w:r>
        <w:rPr>
          <w:lang w:val="el-GR"/>
        </w:rPr>
        <w:t xml:space="preserve">  στο  Λαογραφικό Μουσείο Σύρου</w:t>
      </w:r>
    </w:p>
    <w:p w:rsidR="00BE5AEA" w:rsidRPr="00727551" w:rsidRDefault="00BE5AEA" w:rsidP="00BE5AEA">
      <w:pPr>
        <w:spacing w:after="0" w:line="200" w:lineRule="atLeast"/>
        <w:rPr>
          <w:sz w:val="16"/>
          <w:szCs w:val="16"/>
          <w:lang w:val="el-GR"/>
        </w:rPr>
      </w:pPr>
    </w:p>
    <w:p w:rsidR="00BE5AEA" w:rsidRPr="00727551" w:rsidRDefault="005F44CF" w:rsidP="00BE5AEA">
      <w:pPr>
        <w:spacing w:line="180" w:lineRule="atLeast"/>
        <w:rPr>
          <w:lang w:val="el-GR"/>
        </w:rPr>
      </w:pPr>
      <w:r>
        <w:rPr>
          <w:noProof/>
        </w:rPr>
        <w:pict>
          <v:shapetype id="_x0000_t202" coordsize="21600,21600" o:spt="202" path="m,l,21600r21600,l21600,xe">
            <v:stroke joinstyle="miter"/>
            <v:path gradientshapeok="t" o:connecttype="rect"/>
          </v:shapetype>
          <v:shape id="Text Box 15" o:spid="_x0000_s1026" type="#_x0000_t202" style="position:absolute;margin-left:-5.2pt;margin-top:23.9pt;width:253.5pt;height:299.55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" filled="f" stroked="f">
            <v:textbox inset="0,0,0,0">
              <w:txbxContent>
                <w:p w:rsidR="00B76DBE" w:rsidRPr="00572CDF" w:rsidRDefault="00B76DBE" w:rsidP="00BE5AEA">
                  <w:pPr>
                    <w:pStyle w:val="NormalWeb"/>
                    <w:spacing w:before="0" w:beforeAutospacing="0" w:after="0" w:afterAutospacing="0"/>
                    <w:rPr>
                      <w:rFonts w:ascii="Verdana" w:hAnsi="Verdana"/>
                      <w:b/>
                      <w:sz w:val="15"/>
                      <w:szCs w:val="15"/>
                    </w:rPr>
                  </w:pPr>
                  <w:bookmarkStart w:id="0" w:name="_Hlk533523723"/>
                  <w:bookmarkEnd w:id="0"/>
                  <w:r w:rsidRPr="00572CDF">
                    <w:rPr>
                      <w:rFonts w:ascii="Verdana" w:hAnsi="Verdana"/>
                      <w:b/>
                      <w:sz w:val="15"/>
                      <w:szCs w:val="15"/>
                    </w:rPr>
                    <w:t xml:space="preserve">Μιχάλης Καρακαντάς, Αγγελίνα Κοκολοπούλου, Νίκος Μπελιάς, Βασιλική Χρυσοχοίδη </w:t>
                  </w:r>
                </w:p>
                <w:p w:rsidR="00B76DBE" w:rsidRDefault="00B76DBE" w:rsidP="00BE5AEA">
                  <w:pPr>
                    <w:pStyle w:val="authorAddress"/>
                    <w:spacing w:line="200" w:lineRule="atLeast"/>
                    <w:rPr>
                      <w:lang w:val="el-GR"/>
                    </w:rPr>
                  </w:pPr>
                  <w:r>
                    <w:t>Studio</w:t>
                  </w:r>
                  <w:r w:rsidRPr="00572CDF">
                    <w:rPr>
                      <w:lang w:val="el-GR"/>
                    </w:rPr>
                    <w:t xml:space="preserve"> 7</w:t>
                  </w:r>
                  <w:r>
                    <w:t>a</w:t>
                  </w:r>
                  <w:r w:rsidRPr="00572CDF">
                    <w:rPr>
                      <w:lang w:val="el-GR"/>
                    </w:rPr>
                    <w:t xml:space="preserve">: </w:t>
                  </w:r>
                  <w:r>
                    <w:rPr>
                      <w:lang w:val="el-GR"/>
                    </w:rPr>
                    <w:t>Σχεδίαση Διαδραστικών Συστημάτων Πανεπιστημίου Αιγαίου – Τμήμα Μηχανικών Σχεδίασης Προϊόντων και Συστημάτων</w:t>
                  </w:r>
                </w:p>
                <w:p w:rsidR="00B76DBE" w:rsidRDefault="00B76DBE" w:rsidP="00BE5AEA">
                  <w:pPr>
                    <w:pStyle w:val="authorAddress"/>
                    <w:spacing w:line="200" w:lineRule="atLeast"/>
                    <w:rPr>
                      <w:lang w:val="el-GR"/>
                    </w:rPr>
                  </w:pPr>
                </w:p>
                <w:p w:rsidR="00B76DBE" w:rsidRDefault="00B76DBE" w:rsidP="00BE5AEA">
                  <w:pPr>
                    <w:pStyle w:val="authorAddress"/>
                    <w:spacing w:line="200" w:lineRule="atLeast"/>
                    <w:rPr>
                      <w:lang w:val="el-GR"/>
                    </w:rPr>
                  </w:pPr>
                </w:p>
                <w:p w:rsidR="00B76DBE" w:rsidRDefault="00B76DBE" w:rsidP="00BE5AEA">
                  <w:pPr>
                    <w:pStyle w:val="authorAddress"/>
                    <w:spacing w:line="200" w:lineRule="atLeast"/>
                    <w:rPr>
                      <w:lang w:val="el-GR"/>
                    </w:rPr>
                  </w:pPr>
                </w:p>
                <w:p w:rsidR="00B76DBE" w:rsidRDefault="00B76DBE" w:rsidP="00BE5AEA">
                  <w:pPr>
                    <w:pStyle w:val="authorAddress"/>
                    <w:spacing w:line="200" w:lineRule="atLeast"/>
                    <w:rPr>
                      <w:lang w:val="el-GR"/>
                    </w:rPr>
                  </w:pPr>
                </w:p>
                <w:p w:rsidR="00B76DBE" w:rsidRDefault="00B76DBE" w:rsidP="00BE5AEA">
                  <w:pPr>
                    <w:pStyle w:val="authorAddress"/>
                    <w:spacing w:line="200" w:lineRule="atLeast"/>
                    <w:rPr>
                      <w:lang w:val="el-GR"/>
                    </w:rPr>
                  </w:pPr>
                  <w:r>
                    <w:rPr>
                      <w:noProof/>
                      <w:lang w:val="el-GR" w:eastAsia="el-GR"/>
                    </w:rPr>
                    <w:drawing>
                      <wp:inline distT="0" distB="0" distL="0" distR="0">
                        <wp:extent cx="3216275" cy="2144395"/>
                        <wp:effectExtent l="0" t="0" r="317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16275" cy="2144395"/>
                                </a:xfrm>
                                <a:prstGeom prst="rect">
                                  <a:avLst/>
                                </a:prstGeom>
                                <a:noFill/>
                                <a:ln>
                                  <a:noFill/>
                                </a:ln>
                              </pic:spPr>
                            </pic:pic>
                          </a:graphicData>
                        </a:graphic>
                      </wp:inline>
                    </w:drawing>
                  </w:r>
                </w:p>
                <w:p w:rsidR="00B76DBE" w:rsidRPr="009823C1" w:rsidRDefault="00B76DBE" w:rsidP="00BE5AEA">
                  <w:pPr>
                    <w:rPr>
                      <w:b/>
                      <w:lang w:val="el-GR"/>
                    </w:rPr>
                  </w:pPr>
                  <w:r>
                    <w:rPr>
                      <w:b/>
                    </w:rPr>
                    <w:t>Figure</w:t>
                  </w:r>
                  <w:r>
                    <w:rPr>
                      <w:b/>
                      <w:lang w:val="el-GR"/>
                    </w:rPr>
                    <w:t xml:space="preserve"> </w:t>
                  </w:r>
                  <w:r>
                    <w:rPr>
                      <w:b/>
                    </w:rPr>
                    <w:t>1</w:t>
                  </w:r>
                  <w:r>
                    <w:rPr>
                      <w:b/>
                      <w:lang w:val="el-GR"/>
                    </w:rPr>
                    <w:t xml:space="preserve"> </w:t>
                  </w:r>
                  <w:r>
                    <w:rPr>
                      <w:noProof/>
                      <w:lang w:val="el-GR"/>
                    </w:rPr>
                    <w:t>Λαογραφικό Μουσείο Σύρου</w:t>
                  </w:r>
                </w:p>
                <w:p w:rsidR="00B76DBE" w:rsidRPr="00572CDF" w:rsidRDefault="00B76DBE" w:rsidP="00BE5AEA">
                  <w:pPr>
                    <w:pStyle w:val="authorAddress"/>
                    <w:spacing w:line="200" w:lineRule="atLeast"/>
                    <w:rPr>
                      <w:lang w:val="el-GR"/>
                    </w:rPr>
                  </w:pPr>
                </w:p>
              </w:txbxContent>
            </v:textbox>
            <w10:wrap type="square"/>
          </v:shape>
        </w:pict>
      </w:r>
    </w:p>
    <w:p w:rsidR="00BE5AEA" w:rsidRPr="00727551" w:rsidRDefault="00BE5AEA" w:rsidP="00BE5AEA">
      <w:pPr>
        <w:pStyle w:val="Heading1"/>
        <w:spacing w:line="180" w:lineRule="atLeast"/>
        <w:rPr>
          <w:lang w:val="el-GR"/>
        </w:rPr>
        <w:sectPr w:rsidR="00BE5AEA" w:rsidRPr="00727551" w:rsidSect="00CA3D58">
          <w:headerReference w:type="default" r:id="rId9"/>
          <w:type w:val="continuous"/>
          <w:pgSz w:w="15840" w:h="12240" w:orient="landscape" w:code="1"/>
          <w:pgMar w:top="2330" w:right="1530" w:bottom="1170" w:left="3960" w:header="994" w:footer="720" w:gutter="0"/>
          <w:cols w:space="720"/>
        </w:sectPr>
      </w:pPr>
    </w:p>
    <w:p w:rsidR="00BE5AEA" w:rsidRPr="0053463D" w:rsidRDefault="00BE5AEA" w:rsidP="00BE5AEA">
      <w:pPr>
        <w:pStyle w:val="Heading1"/>
        <w:rPr>
          <w:lang w:val="el-GR"/>
        </w:rPr>
      </w:pPr>
      <w:r>
        <w:rPr>
          <w:lang w:val="el-GR"/>
        </w:rPr>
        <w:t>Περίληψη</w:t>
      </w:r>
    </w:p>
    <w:p w:rsidR="00BE5AEA" w:rsidRPr="0025234C" w:rsidRDefault="00BE5AEA" w:rsidP="00BE5AEA">
      <w:pPr>
        <w:rPr>
          <w:color w:val="FF0000"/>
          <w:lang w:val="el-GR"/>
        </w:rPr>
      </w:pPr>
      <w:r>
        <w:rPr>
          <w:lang w:val="el-GR"/>
        </w:rPr>
        <w:t xml:space="preserve">Η </w:t>
      </w:r>
      <w:r w:rsidRPr="00555470">
        <w:rPr>
          <w:lang w:val="el-GR"/>
        </w:rPr>
        <w:t xml:space="preserve">εργασία παρουσιάζει </w:t>
      </w:r>
      <w:r>
        <w:rPr>
          <w:lang w:val="el-GR"/>
        </w:rPr>
        <w:t xml:space="preserve">μια εφαρμογή </w:t>
      </w:r>
      <w:r w:rsidRPr="00555470">
        <w:rPr>
          <w:lang w:val="el-GR"/>
        </w:rPr>
        <w:t xml:space="preserve">ανάδειξης των παραδοσιακών φορεσιών και χορών, μέσω </w:t>
      </w:r>
      <w:r>
        <w:rPr>
          <w:lang w:val="el-GR"/>
        </w:rPr>
        <w:t>διαδικασίας ένδυσης ψηφιακ</w:t>
      </w:r>
      <w:r w:rsidR="00196C99">
        <w:rPr>
          <w:lang w:val="el-GR"/>
        </w:rPr>
        <w:t>ού</w:t>
      </w:r>
      <w:r>
        <w:rPr>
          <w:lang w:val="el-GR"/>
        </w:rPr>
        <w:t xml:space="preserve"> </w:t>
      </w:r>
      <w:r w:rsidR="00196C99">
        <w:t>avatar</w:t>
      </w:r>
      <w:r>
        <w:rPr>
          <w:lang w:val="el-GR"/>
        </w:rPr>
        <w:t xml:space="preserve"> και παρουσίασης υποδείγματος παραδοσιακών χορών </w:t>
      </w:r>
      <w:r w:rsidRPr="00555470">
        <w:rPr>
          <w:lang w:val="el-GR"/>
        </w:rPr>
        <w:t>στο χώρο</w:t>
      </w:r>
      <w:r>
        <w:rPr>
          <w:lang w:val="el-GR"/>
        </w:rPr>
        <w:t xml:space="preserve"> του Λαογραφικού Μουσείου Σύρου</w:t>
      </w:r>
      <w:r w:rsidR="009823C1" w:rsidRPr="009823C1">
        <w:rPr>
          <w:lang w:val="el-GR"/>
        </w:rPr>
        <w:t>.</w:t>
      </w:r>
      <w:r w:rsidR="009823C1">
        <w:rPr>
          <w:lang w:val="el-GR"/>
        </w:rPr>
        <w:t xml:space="preserve"> Σκοπός μας είναι</w:t>
      </w:r>
      <w:r w:rsidR="00196C99">
        <w:rPr>
          <w:lang w:val="el-GR"/>
        </w:rPr>
        <w:t xml:space="preserve"> η π</w:t>
      </w:r>
      <w:r w:rsidR="00BA1DF2">
        <w:rPr>
          <w:lang w:val="el-GR"/>
        </w:rPr>
        <w:t>ρό</w:t>
      </w:r>
      <w:r w:rsidR="00196C99">
        <w:rPr>
          <w:lang w:val="el-GR"/>
        </w:rPr>
        <w:t>κλ</w:t>
      </w:r>
      <w:r w:rsidR="00BA1DF2">
        <w:rPr>
          <w:lang w:val="el-GR"/>
        </w:rPr>
        <w:t>ηση</w:t>
      </w:r>
      <w:r w:rsidR="00196C99">
        <w:rPr>
          <w:lang w:val="el-GR"/>
        </w:rPr>
        <w:t xml:space="preserve"> ενδιαφέροντος και </w:t>
      </w:r>
      <w:r w:rsidR="00BA1DF2">
        <w:rPr>
          <w:lang w:val="el-GR"/>
        </w:rPr>
        <w:t xml:space="preserve">η </w:t>
      </w:r>
      <w:r w:rsidR="00196C99">
        <w:rPr>
          <w:lang w:val="el-GR"/>
        </w:rPr>
        <w:t>εμπλοκή</w:t>
      </w:r>
      <w:r w:rsidR="00BA1DF2">
        <w:rPr>
          <w:lang w:val="el-GR"/>
        </w:rPr>
        <w:t xml:space="preserve"> των</w:t>
      </w:r>
      <w:r w:rsidR="00196C99">
        <w:rPr>
          <w:lang w:val="el-GR"/>
        </w:rPr>
        <w:t xml:space="preserve"> νέων με την παράδοση</w:t>
      </w:r>
      <w:r w:rsidR="009E5B4F">
        <w:rPr>
          <w:lang w:val="el-GR"/>
        </w:rPr>
        <w:t xml:space="preserve"> </w:t>
      </w:r>
      <w:r w:rsidR="001D648C">
        <w:rPr>
          <w:lang w:val="el-GR"/>
        </w:rPr>
        <w:t xml:space="preserve">και </w:t>
      </w:r>
      <w:r w:rsidR="009E5B4F">
        <w:rPr>
          <w:lang w:val="el-GR"/>
        </w:rPr>
        <w:t xml:space="preserve">δεύτερον </w:t>
      </w:r>
      <w:r w:rsidR="009E5B4F" w:rsidRPr="000825D9">
        <w:rPr>
          <w:color w:val="000000"/>
          <w:szCs w:val="17"/>
          <w:lang w:val="el-GR"/>
        </w:rPr>
        <w:t xml:space="preserve">προσπάθεια διατήρησης </w:t>
      </w:r>
      <w:r w:rsidR="009E5B4F">
        <w:rPr>
          <w:color w:val="000000"/>
          <w:szCs w:val="17"/>
          <w:lang w:val="el-GR"/>
        </w:rPr>
        <w:t xml:space="preserve">των </w:t>
      </w:r>
      <w:r w:rsidR="00B044C2">
        <w:rPr>
          <w:color w:val="000000"/>
          <w:szCs w:val="17"/>
          <w:lang w:val="el-GR"/>
        </w:rPr>
        <w:t>στοιχείων της πολιτισμικής κληρονιμιάς.</w:t>
      </w:r>
      <w:r w:rsidR="002A2695">
        <w:rPr>
          <w:color w:val="000000"/>
          <w:szCs w:val="17"/>
          <w:lang w:val="el-GR"/>
        </w:rPr>
        <w:t xml:space="preserve"> Η εφαρμογή θα λειτουργεί ως παιχνίδι μνήμης για την επαλ</w:t>
      </w:r>
      <w:r w:rsidR="00BA1DF2">
        <w:rPr>
          <w:color w:val="000000"/>
          <w:szCs w:val="17"/>
          <w:lang w:val="el-GR"/>
        </w:rPr>
        <w:t>ήθευση</w:t>
      </w:r>
      <w:r w:rsidR="002A2695">
        <w:rPr>
          <w:color w:val="000000"/>
          <w:szCs w:val="17"/>
          <w:lang w:val="el-GR"/>
        </w:rPr>
        <w:t xml:space="preserve"> τ</w:t>
      </w:r>
      <w:r w:rsidR="00BA1DF2">
        <w:rPr>
          <w:color w:val="000000"/>
          <w:szCs w:val="17"/>
          <w:lang w:val="el-GR"/>
        </w:rPr>
        <w:t>ω</w:t>
      </w:r>
      <w:r w:rsidR="002A2695">
        <w:rPr>
          <w:color w:val="000000"/>
          <w:szCs w:val="17"/>
          <w:lang w:val="el-GR"/>
        </w:rPr>
        <w:t>ν γ</w:t>
      </w:r>
      <w:r w:rsidR="000249A0">
        <w:rPr>
          <w:color w:val="000000"/>
          <w:szCs w:val="17"/>
          <w:lang w:val="el-GR"/>
        </w:rPr>
        <w:t>ν</w:t>
      </w:r>
      <w:r w:rsidR="002A2695">
        <w:rPr>
          <w:color w:val="000000"/>
          <w:szCs w:val="17"/>
          <w:lang w:val="el-GR"/>
        </w:rPr>
        <w:t>ώσεων που έχ</w:t>
      </w:r>
      <w:r w:rsidR="000249A0">
        <w:rPr>
          <w:color w:val="000000"/>
          <w:szCs w:val="17"/>
          <w:lang w:val="el-GR"/>
        </w:rPr>
        <w:t xml:space="preserve">ουν </w:t>
      </w:r>
      <w:r w:rsidR="002A2695">
        <w:rPr>
          <w:color w:val="000000"/>
          <w:szCs w:val="17"/>
          <w:lang w:val="el-GR"/>
        </w:rPr>
        <w:t>αποκομήσ</w:t>
      </w:r>
      <w:r w:rsidR="000249A0">
        <w:rPr>
          <w:color w:val="000000"/>
          <w:szCs w:val="17"/>
          <w:lang w:val="el-GR"/>
        </w:rPr>
        <w:t>ει οι χρήστες στο τέλος της</w:t>
      </w:r>
      <w:r w:rsidR="002A2695">
        <w:rPr>
          <w:color w:val="000000"/>
          <w:szCs w:val="17"/>
          <w:lang w:val="el-GR"/>
        </w:rPr>
        <w:t xml:space="preserve"> περιηγ</w:t>
      </w:r>
      <w:r w:rsidR="000249A0">
        <w:rPr>
          <w:color w:val="000000"/>
          <w:szCs w:val="17"/>
          <w:lang w:val="el-GR"/>
        </w:rPr>
        <w:t>η</w:t>
      </w:r>
      <w:r w:rsidR="002A2695">
        <w:rPr>
          <w:color w:val="000000"/>
          <w:szCs w:val="17"/>
          <w:lang w:val="el-GR"/>
        </w:rPr>
        <w:t>σ</w:t>
      </w:r>
      <w:r w:rsidR="000249A0">
        <w:rPr>
          <w:color w:val="000000"/>
          <w:szCs w:val="17"/>
          <w:lang w:val="el-GR"/>
        </w:rPr>
        <w:t>ής</w:t>
      </w:r>
      <w:r w:rsidR="002A2695">
        <w:rPr>
          <w:color w:val="000000"/>
          <w:szCs w:val="17"/>
          <w:lang w:val="el-GR"/>
        </w:rPr>
        <w:t xml:space="preserve"> του</w:t>
      </w:r>
      <w:r w:rsidR="000249A0">
        <w:rPr>
          <w:color w:val="000000"/>
          <w:szCs w:val="17"/>
          <w:lang w:val="el-GR"/>
        </w:rPr>
        <w:t>ς</w:t>
      </w:r>
      <w:r w:rsidR="002A2695">
        <w:rPr>
          <w:color w:val="000000"/>
          <w:szCs w:val="17"/>
          <w:lang w:val="el-GR"/>
        </w:rPr>
        <w:t>.</w:t>
      </w:r>
      <w:r w:rsidR="00B044C2">
        <w:rPr>
          <w:color w:val="000000"/>
          <w:szCs w:val="17"/>
          <w:lang w:val="el-GR"/>
        </w:rPr>
        <w:t xml:space="preserve"> </w:t>
      </w:r>
      <w:r>
        <w:rPr>
          <w:lang w:val="el-GR"/>
        </w:rPr>
        <w:t>Για την ολοκλήρωση της εργασίας χρειάστηκε να χωριστεί σε τρία βασικά στάδια, την έρευνα, την σχεδίαση και την αξιολόγηση.</w:t>
      </w:r>
      <w:r w:rsidR="003100F0">
        <w:rPr>
          <w:lang w:val="el-GR"/>
        </w:rPr>
        <w:t xml:space="preserve"> </w:t>
      </w:r>
      <w:r>
        <w:rPr>
          <w:lang w:val="el-GR"/>
        </w:rPr>
        <w:t xml:space="preserve">Στο τρίτο στάδιο, </w:t>
      </w:r>
      <w:r w:rsidR="003100F0">
        <w:rPr>
          <w:lang w:val="el-GR"/>
        </w:rPr>
        <w:t>διεξάχθηκαν διαμορφωτικές και συμπερασματικές αξιολογήσεις</w:t>
      </w:r>
      <w:r>
        <w:rPr>
          <w:lang w:val="el-GR"/>
        </w:rPr>
        <w:t xml:space="preserve"> της εφαρμογής</w:t>
      </w:r>
      <w:r w:rsidR="003100F0">
        <w:rPr>
          <w:lang w:val="el-GR"/>
        </w:rPr>
        <w:t xml:space="preserve"> από συνολικά </w:t>
      </w:r>
      <w:r w:rsidRPr="0025234C">
        <w:rPr>
          <w:lang w:val="el-GR"/>
        </w:rPr>
        <w:t>(</w:t>
      </w:r>
      <w:r w:rsidR="0025234C" w:rsidRPr="0025234C">
        <w:rPr>
          <w:lang w:val="el-GR"/>
        </w:rPr>
        <w:t>24</w:t>
      </w:r>
      <w:r w:rsidRPr="0025234C">
        <w:rPr>
          <w:lang w:val="el-GR"/>
        </w:rPr>
        <w:t>)</w:t>
      </w:r>
      <w:r w:rsidR="00BA1DF2">
        <w:rPr>
          <w:lang w:val="el-GR"/>
        </w:rPr>
        <w:t xml:space="preserve"> </w:t>
      </w:r>
      <w:r w:rsidRPr="0025234C">
        <w:rPr>
          <w:lang w:val="el-GR"/>
        </w:rPr>
        <w:t>χρήστες. Τα αποτελέσματα της αξιολόγησης της εφαρμογής οδήγησαν σε σχεδιαστικές προτάσεις για την βελτίωση της.</w:t>
      </w:r>
    </w:p>
    <w:p w:rsidR="00BE5AEA" w:rsidRDefault="00BE5AEA" w:rsidP="00BE5AEA">
      <w:pPr>
        <w:pStyle w:val="Heading1"/>
        <w:rPr>
          <w:lang w:val="el-GR"/>
        </w:rPr>
      </w:pPr>
      <w:r>
        <w:rPr>
          <w:lang w:val="el-GR"/>
        </w:rPr>
        <w:t>Λέξεις</w:t>
      </w:r>
      <w:r w:rsidRPr="0053463D">
        <w:rPr>
          <w:lang w:val="el-GR"/>
        </w:rPr>
        <w:t xml:space="preserve"> – </w:t>
      </w:r>
      <w:r>
        <w:rPr>
          <w:lang w:val="el-GR"/>
        </w:rPr>
        <w:t>Κλειδιά</w:t>
      </w:r>
    </w:p>
    <w:p w:rsidR="00BE5AEA" w:rsidRPr="00B044C2" w:rsidRDefault="00BE5AEA" w:rsidP="00BE5AEA">
      <w:pPr>
        <w:rPr>
          <w:lang w:val="el-GR"/>
        </w:rPr>
      </w:pPr>
      <w:r>
        <w:rPr>
          <w:lang w:val="el-GR"/>
        </w:rPr>
        <w:t>Πολιτι</w:t>
      </w:r>
      <w:r w:rsidR="00BA1DF2">
        <w:rPr>
          <w:lang w:val="el-GR"/>
        </w:rPr>
        <w:t>σμι</w:t>
      </w:r>
      <w:r>
        <w:rPr>
          <w:lang w:val="el-GR"/>
        </w:rPr>
        <w:t>κή κληρονομιά, άυλη κληρονομιά, ψηφιακή κληρον</w:t>
      </w:r>
      <w:r w:rsidR="00B044C2">
        <w:rPr>
          <w:lang w:val="el-GR"/>
        </w:rPr>
        <w:t>ο</w:t>
      </w:r>
      <w:r>
        <w:rPr>
          <w:lang w:val="el-GR"/>
        </w:rPr>
        <w:t>μιά, εικονικός χορός, ψηφιοποίηση φορεσιών, παροδοσιακή φορεσιά, παραδοσιακοί χοροί,</w:t>
      </w:r>
      <w:r w:rsidRPr="0053463D">
        <w:rPr>
          <w:lang w:val="el-GR"/>
        </w:rPr>
        <w:t xml:space="preserve"> </w:t>
      </w:r>
      <w:r>
        <w:t>unity</w:t>
      </w:r>
      <w:r>
        <w:rPr>
          <w:lang w:val="el-GR"/>
        </w:rPr>
        <w:t xml:space="preserve">, </w:t>
      </w:r>
      <w:r>
        <w:t>Marvelous</w:t>
      </w:r>
      <w:r w:rsidRPr="00C75D61">
        <w:rPr>
          <w:lang w:val="el-GR"/>
        </w:rPr>
        <w:t xml:space="preserve"> </w:t>
      </w:r>
      <w:r>
        <w:t>Designer</w:t>
      </w:r>
      <w:r w:rsidR="00B044C2">
        <w:rPr>
          <w:lang w:val="el-GR"/>
        </w:rPr>
        <w:t xml:space="preserve">, εικονική κούκλα, διαδραστικά μουσεία, </w:t>
      </w:r>
      <w:r w:rsidR="00B044C2">
        <w:t>gamification</w:t>
      </w:r>
    </w:p>
    <w:p w:rsidR="00BE5AEA" w:rsidRDefault="00BE5AEA" w:rsidP="00BE5AEA">
      <w:pPr>
        <w:pStyle w:val="Heading1"/>
        <w:rPr>
          <w:color w:val="000000"/>
          <w:lang w:val="el-GR"/>
        </w:rPr>
      </w:pPr>
      <w:r>
        <w:rPr>
          <w:color w:val="000000"/>
          <w:lang w:val="el-GR"/>
        </w:rPr>
        <w:lastRenderedPageBreak/>
        <w:t>Εισαγωγή</w:t>
      </w:r>
    </w:p>
    <w:p w:rsidR="00FC0E34" w:rsidRDefault="001E689A" w:rsidP="00FC0E34">
      <w:pPr>
        <w:rPr>
          <w:rFonts w:cs="Courier New"/>
          <w:szCs w:val="17"/>
          <w:lang w:val="el-GR" w:eastAsia="el-GR"/>
        </w:rPr>
      </w:pPr>
      <w:r w:rsidRPr="00666FDB">
        <w:rPr>
          <w:rFonts w:cs="Courier New"/>
          <w:kern w:val="0"/>
          <w:szCs w:val="17"/>
          <w:lang w:val="el-GR" w:eastAsia="el-GR"/>
        </w:rPr>
        <w:t>Η εξέλιξη της τεχνολογίας έχει επηρεάσει τον τρόπο που οι άνθρωποι αντιλαμβάνονται πολλές πτυχές της ζωής τους, συμπεριλαμβανομένου του τρόπου με τον οποίο</w:t>
      </w:r>
      <w:r>
        <w:rPr>
          <w:szCs w:val="17"/>
          <w:lang w:val="el-GR"/>
        </w:rPr>
        <w:t xml:space="preserve"> </w:t>
      </w:r>
      <w:r w:rsidRPr="00666FDB">
        <w:rPr>
          <w:rFonts w:cs="Courier New"/>
          <w:kern w:val="0"/>
          <w:szCs w:val="17"/>
          <w:lang w:val="el-GR" w:eastAsia="el-GR"/>
        </w:rPr>
        <w:t>μαθαίν</w:t>
      </w:r>
      <w:r>
        <w:rPr>
          <w:rFonts w:cs="Courier New"/>
          <w:kern w:val="0"/>
          <w:szCs w:val="17"/>
          <w:lang w:val="el-GR" w:eastAsia="el-GR"/>
        </w:rPr>
        <w:t>ουν</w:t>
      </w:r>
      <w:r w:rsidRPr="00666FDB">
        <w:rPr>
          <w:rFonts w:cs="Courier New"/>
          <w:kern w:val="0"/>
          <w:szCs w:val="17"/>
          <w:lang w:val="el-GR" w:eastAsia="el-GR"/>
        </w:rPr>
        <w:t xml:space="preserve">. Δεδομένου ότι οι </w:t>
      </w:r>
      <w:r>
        <w:rPr>
          <w:rFonts w:cs="Courier New"/>
          <w:kern w:val="0"/>
          <w:szCs w:val="17"/>
          <w:lang w:val="el-GR" w:eastAsia="el-GR"/>
        </w:rPr>
        <w:t>νέοι</w:t>
      </w:r>
      <w:r w:rsidRPr="00666FDB">
        <w:rPr>
          <w:rFonts w:cs="Courier New"/>
          <w:kern w:val="0"/>
          <w:szCs w:val="17"/>
          <w:lang w:val="el-GR" w:eastAsia="el-GR"/>
        </w:rPr>
        <w:t xml:space="preserve"> έχουν συνεχή έκθεση σε </w:t>
      </w:r>
      <w:r>
        <w:rPr>
          <w:rFonts w:cs="Courier New"/>
          <w:kern w:val="0"/>
          <w:szCs w:val="17"/>
          <w:lang w:val="el-GR" w:eastAsia="el-GR"/>
        </w:rPr>
        <w:t xml:space="preserve">διάφορες </w:t>
      </w:r>
      <w:r w:rsidRPr="00666FDB">
        <w:rPr>
          <w:rFonts w:cs="Courier New"/>
          <w:kern w:val="0"/>
          <w:szCs w:val="17"/>
          <w:lang w:val="el-GR" w:eastAsia="el-GR"/>
        </w:rPr>
        <w:t>τεχνολογίες</w:t>
      </w:r>
      <w:r>
        <w:rPr>
          <w:rFonts w:cs="Courier New"/>
          <w:kern w:val="0"/>
          <w:szCs w:val="17"/>
          <w:lang w:val="el-GR" w:eastAsia="el-GR"/>
        </w:rPr>
        <w:t>,</w:t>
      </w:r>
      <w:r w:rsidR="00F8252B">
        <w:rPr>
          <w:rFonts w:cs="Courier New"/>
          <w:kern w:val="0"/>
          <w:szCs w:val="17"/>
          <w:lang w:val="el-GR" w:eastAsia="el-GR"/>
        </w:rPr>
        <w:t xml:space="preserve"> η παραδοσιακή </w:t>
      </w:r>
      <w:r w:rsidRPr="00666FDB">
        <w:rPr>
          <w:rFonts w:cs="Courier New"/>
          <w:kern w:val="0"/>
          <w:szCs w:val="17"/>
          <w:lang w:val="el-GR" w:eastAsia="el-GR"/>
        </w:rPr>
        <w:t>εκπαιδευτική διαδικασία</w:t>
      </w:r>
      <w:r>
        <w:rPr>
          <w:rFonts w:cs="Courier New"/>
          <w:kern w:val="0"/>
          <w:szCs w:val="17"/>
          <w:lang w:val="el-GR" w:eastAsia="el-GR"/>
        </w:rPr>
        <w:t xml:space="preserve"> </w:t>
      </w:r>
      <w:r w:rsidRPr="00666FDB">
        <w:rPr>
          <w:rFonts w:cs="Courier New"/>
          <w:kern w:val="0"/>
          <w:szCs w:val="17"/>
          <w:lang w:val="el-GR" w:eastAsia="el-GR"/>
        </w:rPr>
        <w:t xml:space="preserve">γίνεται </w:t>
      </w:r>
      <w:r>
        <w:rPr>
          <w:rFonts w:cs="Courier New"/>
          <w:kern w:val="0"/>
          <w:szCs w:val="17"/>
          <w:lang w:val="el-GR" w:eastAsia="el-GR"/>
        </w:rPr>
        <w:t>όλο και πιο</w:t>
      </w:r>
      <w:r w:rsidRPr="00666FDB">
        <w:rPr>
          <w:rFonts w:cs="Courier New"/>
          <w:kern w:val="0"/>
          <w:szCs w:val="17"/>
          <w:lang w:val="el-GR" w:eastAsia="el-GR"/>
        </w:rPr>
        <w:t xml:space="preserve"> δύσκολ</w:t>
      </w:r>
      <w:r w:rsidR="00F8252B">
        <w:rPr>
          <w:rFonts w:cs="Courier New"/>
          <w:kern w:val="0"/>
          <w:szCs w:val="17"/>
          <w:lang w:val="el-GR" w:eastAsia="el-GR"/>
        </w:rPr>
        <w:t>η</w:t>
      </w:r>
      <w:r>
        <w:rPr>
          <w:rFonts w:cs="Courier New"/>
          <w:kern w:val="0"/>
          <w:szCs w:val="17"/>
          <w:lang w:val="el-GR" w:eastAsia="el-GR"/>
        </w:rPr>
        <w:t>. Μ</w:t>
      </w:r>
      <w:r w:rsidRPr="00666FDB">
        <w:rPr>
          <w:rFonts w:cs="Courier New"/>
          <w:kern w:val="0"/>
          <w:szCs w:val="17"/>
          <w:lang w:val="el-GR" w:eastAsia="el-GR"/>
        </w:rPr>
        <w:t>αθησιακ</w:t>
      </w:r>
      <w:r>
        <w:rPr>
          <w:rFonts w:cs="Courier New"/>
          <w:kern w:val="0"/>
          <w:szCs w:val="17"/>
          <w:lang w:val="el-GR" w:eastAsia="el-GR"/>
        </w:rPr>
        <w:t>ά</w:t>
      </w:r>
      <w:r w:rsidRPr="00666FDB">
        <w:rPr>
          <w:rFonts w:cs="Courier New"/>
          <w:kern w:val="0"/>
          <w:szCs w:val="17"/>
          <w:lang w:val="el-GR" w:eastAsia="el-GR"/>
        </w:rPr>
        <w:t xml:space="preserve"> περιβάλλον</w:t>
      </w:r>
      <w:r>
        <w:rPr>
          <w:rFonts w:cs="Courier New"/>
          <w:kern w:val="0"/>
          <w:szCs w:val="17"/>
          <w:lang w:val="el-GR" w:eastAsia="el-GR"/>
        </w:rPr>
        <w:t>τα</w:t>
      </w:r>
      <w:r w:rsidRPr="00666FDB">
        <w:rPr>
          <w:rFonts w:cs="Courier New"/>
          <w:kern w:val="0"/>
          <w:szCs w:val="17"/>
          <w:lang w:val="el-GR" w:eastAsia="el-GR"/>
        </w:rPr>
        <w:t>, όπως οι τάξεις ή τα μουσεία με την παραδοσιακή τους μορφή, αποτυγχάνουν</w:t>
      </w:r>
      <w:r>
        <w:rPr>
          <w:rFonts w:cs="Courier New"/>
          <w:kern w:val="0"/>
          <w:szCs w:val="17"/>
          <w:lang w:val="el-GR" w:eastAsia="el-GR"/>
        </w:rPr>
        <w:t xml:space="preserve"> την</w:t>
      </w:r>
      <w:r w:rsidRPr="00666FDB">
        <w:rPr>
          <w:rFonts w:cs="Courier New"/>
          <w:kern w:val="0"/>
          <w:szCs w:val="17"/>
          <w:lang w:val="el-GR" w:eastAsia="el-GR"/>
        </w:rPr>
        <w:t xml:space="preserve"> εμπλ</w:t>
      </w:r>
      <w:r w:rsidR="00645875">
        <w:rPr>
          <w:rFonts w:cs="Courier New"/>
          <w:kern w:val="0"/>
          <w:szCs w:val="17"/>
          <w:lang w:val="el-GR" w:eastAsia="el-GR"/>
        </w:rPr>
        <w:t>ο</w:t>
      </w:r>
      <w:r w:rsidRPr="00666FDB">
        <w:rPr>
          <w:rFonts w:cs="Courier New"/>
          <w:kern w:val="0"/>
          <w:szCs w:val="17"/>
          <w:lang w:val="el-GR" w:eastAsia="el-GR"/>
        </w:rPr>
        <w:t>κ</w:t>
      </w:r>
      <w:r w:rsidR="00F8252B">
        <w:rPr>
          <w:rFonts w:cs="Courier New"/>
          <w:kern w:val="0"/>
          <w:szCs w:val="17"/>
          <w:lang w:val="el-GR" w:eastAsia="el-GR"/>
        </w:rPr>
        <w:t xml:space="preserve">ή </w:t>
      </w:r>
      <w:r w:rsidRPr="00666FDB">
        <w:rPr>
          <w:rFonts w:cs="Courier New"/>
          <w:kern w:val="0"/>
          <w:szCs w:val="17"/>
          <w:lang w:val="el-GR" w:eastAsia="el-GR"/>
        </w:rPr>
        <w:t>και παρακ</w:t>
      </w:r>
      <w:r>
        <w:rPr>
          <w:rFonts w:cs="Courier New"/>
          <w:kern w:val="0"/>
          <w:szCs w:val="17"/>
          <w:lang w:val="el-GR" w:eastAsia="el-GR"/>
        </w:rPr>
        <w:t>ίνη</w:t>
      </w:r>
      <w:r w:rsidRPr="00666FDB">
        <w:rPr>
          <w:rFonts w:cs="Courier New"/>
          <w:kern w:val="0"/>
          <w:szCs w:val="17"/>
          <w:lang w:val="el-GR" w:eastAsia="el-GR"/>
        </w:rPr>
        <w:t>σ</w:t>
      </w:r>
      <w:r w:rsidR="00F8252B">
        <w:rPr>
          <w:rFonts w:cs="Courier New"/>
          <w:kern w:val="0"/>
          <w:szCs w:val="17"/>
          <w:lang w:val="el-GR" w:eastAsia="el-GR"/>
        </w:rPr>
        <w:t>η</w:t>
      </w:r>
      <w:r>
        <w:rPr>
          <w:rFonts w:cs="Courier New"/>
          <w:kern w:val="0"/>
          <w:szCs w:val="17"/>
          <w:lang w:val="el-GR" w:eastAsia="el-GR"/>
        </w:rPr>
        <w:t xml:space="preserve"> τους</w:t>
      </w:r>
      <w:r w:rsidRPr="00392D92">
        <w:rPr>
          <w:rFonts w:cs="Courier New"/>
          <w:kern w:val="0"/>
          <w:szCs w:val="17"/>
          <w:lang w:val="el-GR" w:eastAsia="el-GR"/>
        </w:rPr>
        <w:t>[3]</w:t>
      </w:r>
      <w:r w:rsidR="00F8252B">
        <w:rPr>
          <w:rFonts w:cs="Courier New"/>
          <w:kern w:val="0"/>
          <w:szCs w:val="17"/>
          <w:lang w:val="el-GR" w:eastAsia="el-GR"/>
        </w:rPr>
        <w:t xml:space="preserve">. </w:t>
      </w:r>
      <w:r w:rsidR="00F8252B">
        <w:rPr>
          <w:color w:val="000000"/>
          <w:szCs w:val="17"/>
          <w:lang w:val="el-GR"/>
        </w:rPr>
        <w:t>Η παράδοση στην σημερινή εποχή αρχίζει να απομακρύνεται από τους νέους και τα μουσεία ανακαλύπτουν νέους τρόπους προσέγγισ</w:t>
      </w:r>
      <w:r w:rsidR="00CF4BA2">
        <w:rPr>
          <w:color w:val="000000"/>
          <w:szCs w:val="17"/>
          <w:lang w:val="el-GR"/>
        </w:rPr>
        <w:t>ης</w:t>
      </w:r>
      <w:r w:rsidR="00F8252B">
        <w:rPr>
          <w:color w:val="000000"/>
          <w:szCs w:val="17"/>
          <w:lang w:val="el-GR"/>
        </w:rPr>
        <w:t xml:space="preserve"> τους. Ένας από αυτούς τους τρόπου είναι η δημιουργία διαδραστικών εφαρμογών που διαδραματίζονται μέσα στα μουσεία και έχουν ως σκοπό την αλληλεπίδραση των επισκεπτών μεταξύ τους.</w:t>
      </w:r>
      <w:r w:rsidR="00F8252B" w:rsidRPr="001E689A">
        <w:rPr>
          <w:lang w:val="el-GR"/>
        </w:rPr>
        <w:t xml:space="preserve"> </w:t>
      </w:r>
      <w:r w:rsidR="00F8252B">
        <w:rPr>
          <w:lang w:val="el-GR"/>
        </w:rPr>
        <w:t>Ο</w:t>
      </w:r>
      <w:r w:rsidR="00F8252B" w:rsidRPr="00146DA3">
        <w:rPr>
          <w:lang w:val="el-GR"/>
        </w:rPr>
        <w:t xml:space="preserve"> ρόλος </w:t>
      </w:r>
      <w:r w:rsidR="00F8252B">
        <w:rPr>
          <w:lang w:val="el-GR"/>
        </w:rPr>
        <w:t>του</w:t>
      </w:r>
      <w:r w:rsidR="00F8252B" w:rsidRPr="00146DA3">
        <w:rPr>
          <w:lang w:val="el-GR"/>
        </w:rPr>
        <w:t xml:space="preserve"> μουσείο</w:t>
      </w:r>
      <w:r w:rsidR="00940CCD">
        <w:rPr>
          <w:lang w:val="el-GR"/>
        </w:rPr>
        <w:t>υ</w:t>
      </w:r>
      <w:r w:rsidR="00F8252B" w:rsidRPr="00146DA3">
        <w:rPr>
          <w:lang w:val="el-GR"/>
        </w:rPr>
        <w:t xml:space="preserve"> δεν είναι μόνο να παρέχει πρόσβαση στο πολιτισ</w:t>
      </w:r>
      <w:r w:rsidR="00F8252B">
        <w:rPr>
          <w:lang w:val="el-GR"/>
        </w:rPr>
        <w:t>μ</w:t>
      </w:r>
      <w:r w:rsidR="00F8252B" w:rsidRPr="00146DA3">
        <w:rPr>
          <w:lang w:val="el-GR"/>
        </w:rPr>
        <w:t>ικό περιεχόμενο, αλλά και να προσφέρει γνώσεις</w:t>
      </w:r>
      <w:r w:rsidR="00A129AA">
        <w:rPr>
          <w:lang w:val="el-GR"/>
        </w:rPr>
        <w:t xml:space="preserve"> </w:t>
      </w:r>
      <w:r w:rsidR="00F8252B" w:rsidRPr="00146DA3">
        <w:rPr>
          <w:lang w:val="el-GR"/>
        </w:rPr>
        <w:t>υποβάθρου που υποστηρίζουν το άτομο να εκτιμήσει και</w:t>
      </w:r>
      <w:r w:rsidR="001661A3">
        <w:rPr>
          <w:lang w:val="el-GR"/>
        </w:rPr>
        <w:t xml:space="preserve"> να</w:t>
      </w:r>
      <w:r w:rsidR="00F8252B">
        <w:rPr>
          <w:lang w:val="el-GR"/>
        </w:rPr>
        <w:t xml:space="preserve"> </w:t>
      </w:r>
      <w:r w:rsidR="00F8252B" w:rsidRPr="00146DA3">
        <w:rPr>
          <w:lang w:val="el-GR"/>
        </w:rPr>
        <w:t>κατανοή</w:t>
      </w:r>
      <w:r w:rsidR="00F8252B">
        <w:rPr>
          <w:lang w:val="el-GR"/>
        </w:rPr>
        <w:t xml:space="preserve">σει </w:t>
      </w:r>
      <w:r w:rsidR="00F8252B" w:rsidRPr="00666FDB">
        <w:rPr>
          <w:szCs w:val="17"/>
          <w:lang w:val="el-GR"/>
        </w:rPr>
        <w:t>την αξία</w:t>
      </w:r>
      <w:r w:rsidR="00F8252B">
        <w:rPr>
          <w:szCs w:val="17"/>
          <w:lang w:val="el-GR"/>
        </w:rPr>
        <w:t xml:space="preserve"> της παράδοσης</w:t>
      </w:r>
      <w:r w:rsidR="00F8252B" w:rsidRPr="00666FDB">
        <w:rPr>
          <w:szCs w:val="17"/>
          <w:lang w:val="el-GR"/>
        </w:rPr>
        <w:t>.</w:t>
      </w:r>
      <w:r w:rsidR="00F8252B">
        <w:rPr>
          <w:color w:val="000000"/>
          <w:szCs w:val="17"/>
          <w:lang w:val="el-GR"/>
        </w:rPr>
        <w:t xml:space="preserve"> </w:t>
      </w:r>
      <w:r w:rsidR="009815E5">
        <w:rPr>
          <w:lang w:val="el-GR"/>
        </w:rPr>
        <w:t>Διαδραστικές εφαρμογές όπως παιχνίδια έχουν χρησιμοποιηθεί από μουσεία για την υποστήριξη της εποικοδομητικής μάθησης μέσω της αλληλεπίδρασης με τα εκθέματα[1]</w:t>
      </w:r>
      <w:r w:rsidR="00F8252B">
        <w:rPr>
          <w:lang w:val="el-GR"/>
        </w:rPr>
        <w:t>.</w:t>
      </w:r>
      <w:r>
        <w:rPr>
          <w:szCs w:val="17"/>
          <w:lang w:val="el-GR"/>
        </w:rPr>
        <w:t xml:space="preserve"> </w:t>
      </w:r>
      <w:r w:rsidR="0019771A">
        <w:rPr>
          <w:rFonts w:cs="Courier New"/>
          <w:szCs w:val="17"/>
          <w:lang w:val="el-GR" w:eastAsia="el-GR"/>
        </w:rPr>
        <w:t>Τα</w:t>
      </w:r>
      <w:r w:rsidR="0019771A" w:rsidRPr="0019771A">
        <w:rPr>
          <w:rFonts w:cs="Courier New"/>
          <w:szCs w:val="17"/>
          <w:lang w:val="el-GR" w:eastAsia="el-GR"/>
        </w:rPr>
        <w:t xml:space="preserve"> παιχνίδια </w:t>
      </w:r>
      <w:r w:rsidR="0019771A">
        <w:rPr>
          <w:rFonts w:cs="Courier New"/>
          <w:szCs w:val="17"/>
          <w:lang w:val="el-GR" w:eastAsia="el-GR"/>
        </w:rPr>
        <w:t xml:space="preserve">πολιτισμικής </w:t>
      </w:r>
      <w:r w:rsidR="0019771A" w:rsidRPr="0019771A">
        <w:rPr>
          <w:rFonts w:cs="Courier New"/>
          <w:szCs w:val="17"/>
          <w:lang w:val="el-GR" w:eastAsia="el-GR"/>
        </w:rPr>
        <w:t>κληρονομιάς</w:t>
      </w:r>
      <w:r w:rsidR="0019771A">
        <w:rPr>
          <w:rFonts w:cs="Courier New"/>
          <w:szCs w:val="17"/>
          <w:lang w:val="el-GR" w:eastAsia="el-GR"/>
        </w:rPr>
        <w:t xml:space="preserve"> μπορούν να </w:t>
      </w:r>
      <w:r w:rsidR="0019771A" w:rsidRPr="0019771A">
        <w:rPr>
          <w:rFonts w:cs="Courier New"/>
          <w:szCs w:val="17"/>
          <w:lang w:val="el-GR" w:eastAsia="el-GR"/>
        </w:rPr>
        <w:t>παρακινήσουν τους χρήστες σε μια πραγματική εμπειρία</w:t>
      </w:r>
      <w:r w:rsidR="00F8252B" w:rsidRPr="00F8252B">
        <w:rPr>
          <w:rFonts w:cs="Courier New"/>
          <w:szCs w:val="17"/>
          <w:lang w:val="el-GR" w:eastAsia="el-GR"/>
        </w:rPr>
        <w:t xml:space="preserve"> </w:t>
      </w:r>
      <w:r w:rsidR="00F8252B">
        <w:rPr>
          <w:rFonts w:cs="Courier New"/>
          <w:szCs w:val="17"/>
          <w:lang w:val="el-GR" w:eastAsia="el-GR"/>
        </w:rPr>
        <w:t>(</w:t>
      </w:r>
      <w:r w:rsidR="00F8252B">
        <w:rPr>
          <w:rFonts w:cs="Courier New"/>
          <w:szCs w:val="17"/>
          <w:lang w:eastAsia="el-GR"/>
        </w:rPr>
        <w:t>situated</w:t>
      </w:r>
      <w:r w:rsidR="00F8252B" w:rsidRPr="00F8252B">
        <w:rPr>
          <w:rFonts w:cs="Courier New"/>
          <w:szCs w:val="17"/>
          <w:lang w:val="el-GR" w:eastAsia="el-GR"/>
        </w:rPr>
        <w:t xml:space="preserve"> </w:t>
      </w:r>
      <w:r w:rsidR="00F8252B">
        <w:rPr>
          <w:rFonts w:cs="Courier New"/>
          <w:szCs w:val="17"/>
          <w:lang w:eastAsia="el-GR"/>
        </w:rPr>
        <w:t>learning</w:t>
      </w:r>
      <w:r w:rsidR="00F8252B">
        <w:rPr>
          <w:rFonts w:cs="Courier New"/>
          <w:szCs w:val="17"/>
          <w:lang w:val="el-GR" w:eastAsia="el-GR"/>
        </w:rPr>
        <w:t>)</w:t>
      </w:r>
      <w:r w:rsidR="0019771A">
        <w:rPr>
          <w:rFonts w:cs="Courier New"/>
          <w:szCs w:val="17"/>
          <w:lang w:val="el-GR" w:eastAsia="el-GR"/>
        </w:rPr>
        <w:t xml:space="preserve"> </w:t>
      </w:r>
      <w:r w:rsidR="001661A3">
        <w:rPr>
          <w:rFonts w:cs="Courier New"/>
          <w:szCs w:val="17"/>
          <w:lang w:val="el-GR" w:eastAsia="el-GR"/>
        </w:rPr>
        <w:t>ό</w:t>
      </w:r>
      <w:r w:rsidR="0019771A">
        <w:rPr>
          <w:rFonts w:cs="Courier New"/>
          <w:szCs w:val="17"/>
          <w:lang w:val="el-GR" w:eastAsia="el-GR"/>
        </w:rPr>
        <w:t>που</w:t>
      </w:r>
      <w:r w:rsidR="0019771A" w:rsidRPr="0019771A">
        <w:rPr>
          <w:rFonts w:cs="Courier New"/>
          <w:szCs w:val="17"/>
          <w:lang w:val="el-GR" w:eastAsia="el-GR"/>
        </w:rPr>
        <w:t xml:space="preserve"> ο παίκτης βρίσκεται σε επαφή με την κληρονομιά των φυσικών αντικειμένων</w:t>
      </w:r>
      <w:r w:rsidR="00F8252B">
        <w:rPr>
          <w:rFonts w:cs="Courier New"/>
          <w:szCs w:val="17"/>
          <w:lang w:val="el-GR" w:eastAsia="el-GR"/>
        </w:rPr>
        <w:t xml:space="preserve"> ενός πολιτισμού </w:t>
      </w:r>
      <w:r w:rsidR="0019771A" w:rsidRPr="0019771A">
        <w:rPr>
          <w:rFonts w:cs="Courier New"/>
          <w:szCs w:val="17"/>
          <w:lang w:val="el-GR" w:eastAsia="el-GR"/>
        </w:rPr>
        <w:t>και</w:t>
      </w:r>
      <w:r w:rsidR="0019771A">
        <w:rPr>
          <w:rFonts w:cs="Courier New"/>
          <w:szCs w:val="17"/>
          <w:lang w:val="el-GR" w:eastAsia="el-GR"/>
        </w:rPr>
        <w:t xml:space="preserve"> </w:t>
      </w:r>
      <w:r w:rsidR="0019771A" w:rsidRPr="0019771A">
        <w:rPr>
          <w:rFonts w:cs="Courier New"/>
          <w:szCs w:val="17"/>
          <w:lang w:val="el-GR" w:eastAsia="el-GR"/>
        </w:rPr>
        <w:t>μαθαίνει την ιστορία</w:t>
      </w:r>
      <w:r w:rsidR="00F8252B">
        <w:rPr>
          <w:rFonts w:cs="Courier New"/>
          <w:szCs w:val="17"/>
          <w:lang w:val="el-GR" w:eastAsia="el-GR"/>
        </w:rPr>
        <w:t xml:space="preserve"> τους</w:t>
      </w:r>
      <w:r w:rsidR="0019771A">
        <w:rPr>
          <w:rFonts w:cs="Courier New"/>
          <w:szCs w:val="17"/>
          <w:lang w:val="el-GR" w:eastAsia="el-GR"/>
        </w:rPr>
        <w:t>.</w:t>
      </w:r>
      <w:r w:rsidR="00F8252B">
        <w:rPr>
          <w:rFonts w:cs="Courier New"/>
          <w:szCs w:val="17"/>
          <w:lang w:val="el-GR" w:eastAsia="el-GR"/>
        </w:rPr>
        <w:t xml:space="preserve"> </w:t>
      </w:r>
      <w:r w:rsidR="0019771A" w:rsidRPr="0019771A">
        <w:rPr>
          <w:rFonts w:cs="Courier New"/>
          <w:szCs w:val="17"/>
          <w:lang w:val="el-GR" w:eastAsia="el-GR"/>
        </w:rPr>
        <w:t>Τα παιχνίδια αυτά έχουν σχεδιαστεί για να ενισχύουν μια πραγματική εμπειρία και εμπλέκουν τους παίκτες με τ</w:t>
      </w:r>
      <w:r w:rsidR="00F8252B">
        <w:rPr>
          <w:rFonts w:cs="Courier New"/>
          <w:szCs w:val="17"/>
          <w:lang w:val="el-GR" w:eastAsia="el-GR"/>
        </w:rPr>
        <w:t>ο</w:t>
      </w:r>
      <w:r w:rsidR="0019771A" w:rsidRPr="0019771A">
        <w:rPr>
          <w:rFonts w:cs="Courier New"/>
          <w:szCs w:val="17"/>
          <w:lang w:val="el-GR" w:eastAsia="el-GR"/>
        </w:rPr>
        <w:t xml:space="preserve"> πολιτισ</w:t>
      </w:r>
      <w:r w:rsidR="00F8252B">
        <w:rPr>
          <w:rFonts w:cs="Courier New"/>
          <w:szCs w:val="17"/>
          <w:lang w:val="el-GR" w:eastAsia="el-GR"/>
        </w:rPr>
        <w:t>μ</w:t>
      </w:r>
      <w:r w:rsidR="0019771A" w:rsidRPr="0019771A">
        <w:rPr>
          <w:rFonts w:cs="Courier New"/>
          <w:szCs w:val="17"/>
          <w:lang w:val="el-GR" w:eastAsia="el-GR"/>
        </w:rPr>
        <w:t>ικ</w:t>
      </w:r>
      <w:r w:rsidR="00F8252B">
        <w:rPr>
          <w:rFonts w:cs="Courier New"/>
          <w:szCs w:val="17"/>
          <w:lang w:val="el-GR" w:eastAsia="el-GR"/>
        </w:rPr>
        <w:t>ό</w:t>
      </w:r>
      <w:r w:rsidR="0019771A" w:rsidRPr="0019771A">
        <w:rPr>
          <w:rFonts w:cs="Courier New"/>
          <w:szCs w:val="17"/>
          <w:lang w:val="el-GR" w:eastAsia="el-GR"/>
        </w:rPr>
        <w:t xml:space="preserve"> περιεχόμενο που συναντά</w:t>
      </w:r>
      <w:r w:rsidR="00F8252B">
        <w:rPr>
          <w:rFonts w:cs="Courier New"/>
          <w:szCs w:val="17"/>
          <w:lang w:val="el-GR" w:eastAsia="el-GR"/>
        </w:rPr>
        <w:t>ν</w:t>
      </w:r>
      <w:r w:rsidR="0019771A" w:rsidRPr="0019771A">
        <w:rPr>
          <w:rFonts w:cs="Courier New"/>
          <w:szCs w:val="17"/>
          <w:lang w:val="el-GR" w:eastAsia="el-GR"/>
        </w:rPr>
        <w:t xml:space="preserve">ε κατά την περιήγησή </w:t>
      </w:r>
      <w:r>
        <w:rPr>
          <w:rFonts w:cs="Courier New"/>
          <w:szCs w:val="17"/>
          <w:lang w:val="el-GR" w:eastAsia="el-GR"/>
        </w:rPr>
        <w:t>τους</w:t>
      </w:r>
      <w:r w:rsidR="0019771A" w:rsidRPr="0019771A">
        <w:rPr>
          <w:rFonts w:cs="Courier New"/>
          <w:szCs w:val="17"/>
          <w:lang w:val="el-GR" w:eastAsia="el-GR"/>
        </w:rPr>
        <w:t>[5</w:t>
      </w:r>
      <w:r w:rsidR="0019771A">
        <w:rPr>
          <w:rFonts w:cs="Courier New"/>
          <w:szCs w:val="17"/>
          <w:lang w:val="el-GR" w:eastAsia="el-GR"/>
        </w:rPr>
        <w:t>,6</w:t>
      </w:r>
      <w:r w:rsidR="0019771A" w:rsidRPr="0019771A">
        <w:rPr>
          <w:rFonts w:cs="Courier New"/>
          <w:szCs w:val="17"/>
          <w:lang w:val="el-GR" w:eastAsia="el-GR"/>
        </w:rPr>
        <w:t>]</w:t>
      </w:r>
      <w:r w:rsidR="00F8252B">
        <w:rPr>
          <w:rFonts w:cs="Courier New"/>
          <w:szCs w:val="17"/>
          <w:lang w:val="el-GR" w:eastAsia="el-GR"/>
        </w:rPr>
        <w:t>.</w:t>
      </w:r>
      <w:r>
        <w:rPr>
          <w:szCs w:val="17"/>
          <w:lang w:val="el-GR"/>
        </w:rPr>
        <w:t xml:space="preserve"> </w:t>
      </w:r>
      <w:r w:rsidR="0019771A" w:rsidRPr="0019771A">
        <w:rPr>
          <w:rFonts w:cs="Courier New"/>
          <w:szCs w:val="17"/>
          <w:lang w:val="el-GR" w:eastAsia="el-GR"/>
        </w:rPr>
        <w:t>Τα εικονικά παιχνίδια μουσείων</w:t>
      </w:r>
      <w:r w:rsidR="0019771A">
        <w:rPr>
          <w:rFonts w:cs="Courier New"/>
          <w:szCs w:val="17"/>
          <w:lang w:val="el-GR" w:eastAsia="el-GR"/>
        </w:rPr>
        <w:t xml:space="preserve"> </w:t>
      </w:r>
      <w:r w:rsidR="0019771A" w:rsidRPr="0019771A">
        <w:rPr>
          <w:rFonts w:cs="Courier New"/>
          <w:szCs w:val="17"/>
          <w:lang w:val="el-GR" w:eastAsia="el-GR"/>
        </w:rPr>
        <w:t>ανήκουν σε αυτήν την κατηγορία.</w:t>
      </w:r>
      <w:r w:rsidR="00FC0E34">
        <w:rPr>
          <w:rFonts w:cs="Courier New"/>
          <w:szCs w:val="17"/>
          <w:lang w:val="el-GR" w:eastAsia="el-GR"/>
        </w:rPr>
        <w:t xml:space="preserve"> </w:t>
      </w:r>
    </w:p>
    <w:p w:rsidR="00FC0E34" w:rsidRDefault="00FC0E34" w:rsidP="00FC0E34">
      <w:pPr>
        <w:rPr>
          <w:rFonts w:asciiTheme="minorHAnsi" w:hAnsiTheme="minorHAnsi"/>
          <w:kern w:val="0"/>
          <w:sz w:val="22"/>
          <w:lang w:val="el-GR"/>
        </w:rPr>
      </w:pPr>
      <w:r w:rsidRPr="00FC0E34">
        <w:rPr>
          <w:lang w:val="el-GR"/>
        </w:rPr>
        <w:t>Τα παιχνίδια μνήμης θεωρούνται ως μία από τις βασικές μεθόδους να διασφαλίσο</w:t>
      </w:r>
      <w:r>
        <w:rPr>
          <w:lang w:val="el-GR"/>
        </w:rPr>
        <w:t>υ</w:t>
      </w:r>
      <w:r w:rsidRPr="00FC0E34">
        <w:rPr>
          <w:lang w:val="el-GR"/>
        </w:rPr>
        <w:t xml:space="preserve">με ότι ο εγκέφαλος λειτουργεί </w:t>
      </w:r>
      <w:r w:rsidRPr="00FC0E34">
        <w:rPr>
          <w:lang w:val="el-GR"/>
        </w:rPr>
        <w:t>με τον καλύτερο δυνατό τ</w:t>
      </w:r>
      <w:r>
        <w:rPr>
          <w:lang w:val="el-GR"/>
        </w:rPr>
        <w:t>ρ</w:t>
      </w:r>
      <w:r w:rsidRPr="00FC0E34">
        <w:rPr>
          <w:lang w:val="el-GR"/>
        </w:rPr>
        <w:t>όπο. Η μνήμη αποτελεί την δυνατότητα εγγραφής, αποθήκευσης, συγκράτησης και ανάκτησης νέων πληροφοριών. Η μνήμη χωρίζεται σε βραχυπρόθεσμη (μνήμη εργασίας) και μακροχρόνια μνήμη. Μέσω της μνήμης εργασίας αντιμετωπίζουμε τις προσωρινά διατηρούμενες πληροφορίες. Στόχος των παιχνιδιών μνήμης είναι η απομνημόνευση γεγ</w:t>
      </w:r>
      <w:r>
        <w:rPr>
          <w:lang w:val="el-GR"/>
        </w:rPr>
        <w:t>ο</w:t>
      </w:r>
      <w:r w:rsidRPr="00FC0E34">
        <w:rPr>
          <w:lang w:val="el-GR"/>
        </w:rPr>
        <w:t xml:space="preserve">νότων ή πληροφοριών. Υπάρχουν συγκεκριμένες εκπαιδευτικές τεχνικές εκμάθησης όπως οι ερωτήσεις, </w:t>
      </w:r>
      <w:r w:rsidR="008B3F46">
        <w:rPr>
          <w:lang w:val="el-GR"/>
        </w:rPr>
        <w:t>η</w:t>
      </w:r>
      <w:r w:rsidRPr="00FC0E34">
        <w:rPr>
          <w:lang w:val="el-GR"/>
        </w:rPr>
        <w:t xml:space="preserve"> συσχέτιση, </w:t>
      </w:r>
      <w:r w:rsidR="008B3F46">
        <w:rPr>
          <w:lang w:val="el-GR"/>
        </w:rPr>
        <w:t xml:space="preserve">οι </w:t>
      </w:r>
      <w:r w:rsidRPr="00FC0E34">
        <w:rPr>
          <w:lang w:val="el-GR"/>
        </w:rPr>
        <w:t>επαναλαμβανόμενες εργασίες κ.α</w:t>
      </w:r>
      <w:r>
        <w:rPr>
          <w:lang w:val="el-GR"/>
        </w:rPr>
        <w:t>.[20]</w:t>
      </w:r>
      <w:r w:rsidRPr="00FC0E34">
        <w:rPr>
          <w:lang w:val="el-GR"/>
        </w:rPr>
        <w:t>.</w:t>
      </w:r>
    </w:p>
    <w:p w:rsidR="00000F54" w:rsidRPr="005A0EA7" w:rsidRDefault="00000F54" w:rsidP="00000F54">
      <w:pPr>
        <w:spacing w:after="0"/>
        <w:rPr>
          <w:color w:val="000000"/>
          <w:lang w:val="el-GR"/>
        </w:rPr>
      </w:pPr>
      <w:r w:rsidRPr="001F2CB5">
        <w:rPr>
          <w:color w:val="000000"/>
          <w:szCs w:val="17"/>
          <w:lang w:val="el-GR"/>
        </w:rPr>
        <w:t>Το Λ</w:t>
      </w:r>
      <w:r>
        <w:rPr>
          <w:color w:val="000000"/>
          <w:szCs w:val="17"/>
          <w:lang w:val="el-GR"/>
        </w:rPr>
        <w:t xml:space="preserve">ύκειο </w:t>
      </w:r>
      <w:r w:rsidRPr="001F2CB5">
        <w:rPr>
          <w:color w:val="000000"/>
          <w:szCs w:val="17"/>
          <w:lang w:val="el-GR"/>
        </w:rPr>
        <w:t>Ε</w:t>
      </w:r>
      <w:r>
        <w:rPr>
          <w:color w:val="000000"/>
          <w:szCs w:val="17"/>
          <w:lang w:val="el-GR"/>
        </w:rPr>
        <w:t>λληνίδων</w:t>
      </w:r>
      <w:r w:rsidRPr="001F2CB5">
        <w:rPr>
          <w:color w:val="000000"/>
          <w:szCs w:val="17"/>
          <w:lang w:val="el-GR"/>
        </w:rPr>
        <w:t xml:space="preserve"> Σύρου ιδρύθηκε το 1915 και είναι το πρώτο περιφερειακό Λύκειο, μετά την ίδρυση του Κεντρικού Λυκείου των Αθηνών (1911).</w:t>
      </w:r>
      <w:r>
        <w:rPr>
          <w:color w:val="000000"/>
          <w:szCs w:val="17"/>
          <w:lang w:val="el-GR"/>
        </w:rPr>
        <w:t xml:space="preserve"> </w:t>
      </w:r>
      <w:r w:rsidRPr="001F2CB5">
        <w:rPr>
          <w:color w:val="000000"/>
          <w:szCs w:val="17"/>
          <w:lang w:val="el-GR"/>
        </w:rPr>
        <w:t>Ένας από τους κυρίους στόχους του Λυκείου είναι η διάσωση, διαφύλαξη και διάδοση της πολιτιστικής μας κληρονομιάς και η προσπάθεια της αναζωπύρωσης και διατήρησης των ηθών και εθίμων της πατρίδας μας και της εν γένει εθνικής μας ζωής.</w:t>
      </w:r>
      <w:r>
        <w:rPr>
          <w:color w:val="000000"/>
          <w:szCs w:val="17"/>
          <w:lang w:val="el-GR"/>
        </w:rPr>
        <w:t xml:space="preserve"> Η </w:t>
      </w:r>
      <w:r w:rsidRPr="001F2CB5">
        <w:rPr>
          <w:color w:val="000000"/>
          <w:szCs w:val="17"/>
          <w:lang w:val="el-GR"/>
        </w:rPr>
        <w:t xml:space="preserve">Ιματιοθήκη </w:t>
      </w:r>
      <w:r>
        <w:rPr>
          <w:color w:val="000000"/>
          <w:szCs w:val="17"/>
          <w:lang w:val="el-GR"/>
        </w:rPr>
        <w:t xml:space="preserve">του </w:t>
      </w:r>
      <w:r w:rsidRPr="001F2CB5">
        <w:rPr>
          <w:color w:val="000000"/>
          <w:szCs w:val="17"/>
          <w:lang w:val="el-GR"/>
        </w:rPr>
        <w:t>Λυκείου Ελληνίδων Σύρου</w:t>
      </w:r>
      <w:r>
        <w:rPr>
          <w:color w:val="000000"/>
          <w:szCs w:val="17"/>
          <w:lang w:val="el-GR"/>
        </w:rPr>
        <w:t xml:space="preserve"> </w:t>
      </w:r>
      <w:r w:rsidRPr="001F2CB5">
        <w:rPr>
          <w:color w:val="000000"/>
          <w:szCs w:val="17"/>
          <w:lang w:val="el-GR"/>
        </w:rPr>
        <w:t>διαθέτει μία πλούσια Ιματιοθήκη από ανδρικές και γυναικείες φορεσιές, πολλές από τις οποίες - μαζί με τα κοσμήματά τους - είναι αυθεντικές.</w:t>
      </w:r>
      <w:r w:rsidRPr="001F2CB5">
        <w:rPr>
          <w:color w:val="000000"/>
          <w:lang w:val="el-GR"/>
        </w:rPr>
        <w:t xml:space="preserve"> </w:t>
      </w:r>
      <w:r>
        <w:rPr>
          <w:color w:val="000000"/>
          <w:lang w:val="el-GR"/>
        </w:rPr>
        <w:t>Πιο συγκεκριμένα διαθέτει τις ακόλουθες περιοχές , Πάρου, Σίφνου, Μακεδονία, Σύρου, Θράκη, Μάνη, Νάξο</w:t>
      </w:r>
      <w:r w:rsidR="005A0EA7" w:rsidRPr="005A0EA7">
        <w:rPr>
          <w:color w:val="000000"/>
          <w:lang w:val="el-GR"/>
        </w:rPr>
        <w:t>[7].</w:t>
      </w:r>
    </w:p>
    <w:p w:rsidR="00A129AA" w:rsidRPr="005C14DE" w:rsidRDefault="00A129AA" w:rsidP="00000F54">
      <w:pPr>
        <w:spacing w:after="0"/>
        <w:rPr>
          <w:color w:val="000000"/>
          <w:szCs w:val="17"/>
          <w:lang w:val="el-GR"/>
        </w:rPr>
      </w:pPr>
    </w:p>
    <w:p w:rsidR="00BE5AEA" w:rsidRDefault="00BE5AEA" w:rsidP="00BE5AEA">
      <w:pPr>
        <w:spacing w:after="0"/>
        <w:rPr>
          <w:i/>
          <w:color w:val="000000"/>
          <w:lang w:val="el-GR"/>
        </w:rPr>
      </w:pPr>
      <w:r w:rsidRPr="00A06B7C">
        <w:rPr>
          <w:i/>
          <w:color w:val="000000"/>
          <w:lang w:val="el-GR"/>
        </w:rPr>
        <w:t>Δομή εργασία</w:t>
      </w:r>
      <w:r>
        <w:rPr>
          <w:i/>
          <w:color w:val="000000"/>
          <w:lang w:val="el-GR"/>
        </w:rPr>
        <w:t>ς</w:t>
      </w:r>
    </w:p>
    <w:p w:rsidR="00BE5AEA" w:rsidRDefault="00BE5AEA" w:rsidP="00BE5AEA">
      <w:pPr>
        <w:spacing w:after="0"/>
        <w:rPr>
          <w:color w:val="000000"/>
          <w:lang w:val="el-GR"/>
        </w:rPr>
      </w:pPr>
      <w:r>
        <w:rPr>
          <w:color w:val="000000"/>
          <w:lang w:val="el-GR"/>
        </w:rPr>
        <w:t>Παρακάτω αναλύονται τα τρία στάδια που ακολουθ</w:t>
      </w:r>
      <w:r w:rsidR="00701890">
        <w:rPr>
          <w:color w:val="000000"/>
          <w:lang w:val="el-GR"/>
        </w:rPr>
        <w:t>ή</w:t>
      </w:r>
      <w:r>
        <w:rPr>
          <w:color w:val="000000"/>
          <w:lang w:val="el-GR"/>
        </w:rPr>
        <w:t>θηκαν για την ολοκλήρωση της εργασίας.</w:t>
      </w:r>
    </w:p>
    <w:p w:rsidR="00BE5AEA" w:rsidRPr="00A129AA" w:rsidRDefault="00BE5AEA" w:rsidP="00A129AA">
      <w:pPr>
        <w:rPr>
          <w:lang w:val="el-GR"/>
        </w:rPr>
      </w:pPr>
      <w:r>
        <w:rPr>
          <w:color w:val="000000"/>
          <w:lang w:val="el-GR"/>
        </w:rPr>
        <w:t>Το</w:t>
      </w:r>
      <w:r w:rsidRPr="00A06B7C">
        <w:rPr>
          <w:color w:val="000000"/>
          <w:lang w:val="el-GR"/>
        </w:rPr>
        <w:t xml:space="preserve"> </w:t>
      </w:r>
      <w:r>
        <w:rPr>
          <w:color w:val="000000"/>
          <w:lang w:val="el-GR"/>
        </w:rPr>
        <w:t>πρώτο</w:t>
      </w:r>
      <w:r w:rsidRPr="00A06B7C">
        <w:rPr>
          <w:color w:val="000000"/>
          <w:lang w:val="el-GR"/>
        </w:rPr>
        <w:t xml:space="preserve"> </w:t>
      </w:r>
      <w:r>
        <w:rPr>
          <w:color w:val="000000"/>
          <w:lang w:val="el-GR"/>
        </w:rPr>
        <w:t>στάδιο</w:t>
      </w:r>
      <w:r w:rsidRPr="00A06B7C">
        <w:rPr>
          <w:color w:val="000000"/>
          <w:lang w:val="el-GR"/>
        </w:rPr>
        <w:t xml:space="preserve"> </w:t>
      </w:r>
      <w:r>
        <w:rPr>
          <w:color w:val="000000"/>
          <w:lang w:val="el-GR"/>
        </w:rPr>
        <w:t>είναι η έρευνα και διήρκησε 4 βδομάδες. Περιλαμβάνει</w:t>
      </w:r>
      <w:r w:rsidR="00666FDB" w:rsidRPr="00666FDB">
        <w:rPr>
          <w:color w:val="000000"/>
          <w:lang w:val="el-GR"/>
        </w:rPr>
        <w:t xml:space="preserve"> </w:t>
      </w:r>
      <w:r w:rsidR="00666FDB">
        <w:rPr>
          <w:color w:val="000000"/>
          <w:lang w:val="el-GR"/>
        </w:rPr>
        <w:t>βιβλιογραφική έρευνα,</w:t>
      </w:r>
      <w:r>
        <w:rPr>
          <w:color w:val="000000"/>
          <w:lang w:val="el-GR"/>
        </w:rPr>
        <w:t xml:space="preserve"> </w:t>
      </w:r>
      <w:r>
        <w:rPr>
          <w:lang w:val="el-GR"/>
        </w:rPr>
        <w:t>την πρώτη συνάντηση με τον σύλλογο του Λ</w:t>
      </w:r>
      <w:r w:rsidR="00701890">
        <w:rPr>
          <w:lang w:val="el-GR"/>
        </w:rPr>
        <w:t>υκείου</w:t>
      </w:r>
      <w:r>
        <w:rPr>
          <w:lang w:val="el-GR"/>
        </w:rPr>
        <w:t xml:space="preserve"> Ελληνίδων Σύρου, την πρώτη επαφή με την ιματιοθήκη τους, επιτόπια παρατήρηση του χώρου του Λαογραφικού Μουσείου Σύρου, ερωτηματολόγιο σε χρήστες και έρευνα τεχνολογιών και </w:t>
      </w:r>
      <w:r w:rsidR="009823C1">
        <w:rPr>
          <w:lang w:val="el-GR"/>
        </w:rPr>
        <w:t>σχετικών εργασιών</w:t>
      </w:r>
      <w:r>
        <w:rPr>
          <w:lang w:val="el-GR"/>
        </w:rPr>
        <w:t xml:space="preserve">. Στην </w:t>
      </w:r>
      <w:r>
        <w:rPr>
          <w:lang w:val="el-GR"/>
        </w:rPr>
        <w:lastRenderedPageBreak/>
        <w:t xml:space="preserve">συνέχεια ακολούθησε το στάδιο της σχεδίασης που διήρκησε 9 βδομάδες. Περιλαμβάνει επιλογή και </w:t>
      </w:r>
      <w:r w:rsidR="00A129AA">
        <w:rPr>
          <w:lang w:val="el-GR"/>
        </w:rPr>
        <w:t xml:space="preserve">ανάλυση </w:t>
      </w:r>
      <w:r>
        <w:rPr>
          <w:lang w:val="el-GR"/>
        </w:rPr>
        <w:t>της παραδοσιακής φορεσιάς, ψηφιακή σχεδίαση της φορεσιάς και σχεδίαση και υλοποίηση της εφαρμογής. Τέλος είναι η αξιολ</w:t>
      </w:r>
      <w:r w:rsidR="00407BBA">
        <w:rPr>
          <w:lang w:val="el-GR"/>
        </w:rPr>
        <w:t>ό</w:t>
      </w:r>
      <w:r>
        <w:rPr>
          <w:lang w:val="el-GR"/>
        </w:rPr>
        <w:t xml:space="preserve">γηση που διήρκησε 2 βδομάδες και διεξάχθηκαν τεχολογικές δοκιμές της εφαρμογής, αξιολόγηση της εφαρμογής </w:t>
      </w:r>
      <w:r w:rsidRPr="0025234C">
        <w:rPr>
          <w:lang w:val="el-GR"/>
        </w:rPr>
        <w:t>από (</w:t>
      </w:r>
      <w:r w:rsidR="0025234C" w:rsidRPr="0025234C">
        <w:rPr>
          <w:lang w:val="el-GR"/>
        </w:rPr>
        <w:t>2</w:t>
      </w:r>
      <w:r w:rsidR="00A129AA">
        <w:rPr>
          <w:lang w:val="el-GR"/>
        </w:rPr>
        <w:t>4</w:t>
      </w:r>
      <w:r>
        <w:rPr>
          <w:lang w:val="el-GR"/>
        </w:rPr>
        <w:t>)</w:t>
      </w:r>
      <w:r w:rsidR="00A129AA">
        <w:rPr>
          <w:lang w:val="el-GR"/>
        </w:rPr>
        <w:t xml:space="preserve"> </w:t>
      </w:r>
      <w:r>
        <w:rPr>
          <w:lang w:val="el-GR"/>
        </w:rPr>
        <w:t>χρήστες και τα τελικά συμπεράσματα.</w:t>
      </w:r>
    </w:p>
    <w:p w:rsidR="00BE5AEA" w:rsidRPr="000A47AF" w:rsidRDefault="005F44CF" w:rsidP="00BE5AEA">
      <w:pPr>
        <w:pStyle w:val="Heading1"/>
        <w:rPr>
          <w:color w:val="000000"/>
          <w:kern w:val="0"/>
          <w:szCs w:val="24"/>
          <w:lang w:val="el-GR"/>
        </w:rPr>
      </w:pPr>
      <w:r>
        <w:rPr>
          <w:noProof/>
          <w:color w:val="000000"/>
        </w:rPr>
        <w:pict>
          <v:shape id="Text Box 19" o:spid="_x0000_s1027" type="#_x0000_t202" style="position:absolute;margin-left:26.8pt;margin-top:-107.7pt;width:2in;height:428.05pt;z-index:2516567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" o:allowoverlap="f" filled="f" strokecolor="gray">
            <v:textbox style="mso-next-textbox:#Text Box 19">
              <w:txbxContent>
                <w:p w:rsidR="00B76DBE" w:rsidRDefault="00B76DBE" w:rsidP="00BE5AEA">
                  <w:pPr>
                    <w:rPr>
                      <w:b/>
                    </w:rPr>
                  </w:pPr>
                  <w:r>
                    <w:rPr>
                      <w:b/>
                    </w:rPr>
                    <w:t>PERSONAS</w:t>
                  </w:r>
                  <w:r>
                    <w:rPr>
                      <w:b/>
                      <w:noProof/>
                      <w:lang w:val="el-GR"/>
                    </w:rPr>
                    <w:drawing>
                      <wp:inline distT="0" distB="0" distL="0" distR="0" wp14:anchorId="7C2FD380" wp14:editId="51D1DE18">
                        <wp:extent cx="1628775" cy="116205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28775" cy="1162050"/>
                                </a:xfrm>
                                <a:prstGeom prst="rect">
                                  <a:avLst/>
                                </a:prstGeom>
                                <a:noFill/>
                                <a:ln>
                                  <a:noFill/>
                                </a:ln>
                              </pic:spPr>
                            </pic:pic>
                          </a:graphicData>
                        </a:graphic>
                      </wp:inline>
                    </w:drawing>
                  </w:r>
                </w:p>
                <w:p w:rsidR="00B76DBE" w:rsidRDefault="00B76DBE" w:rsidP="00BE5AEA">
                  <w:r>
                    <w:rPr>
                      <w:b/>
                    </w:rPr>
                    <w:t>Figure 2</w:t>
                  </w:r>
                  <w:r w:rsidRPr="007A7031">
                    <w:t xml:space="preserve">: </w:t>
                  </w:r>
                  <w:r>
                    <w:t>Persona 1</w:t>
                  </w:r>
                </w:p>
                <w:p w:rsidR="00B76DBE" w:rsidRDefault="00B76DBE" w:rsidP="00BE5AEA">
                  <w:r>
                    <w:rPr>
                      <w:noProof/>
                    </w:rPr>
                    <w:drawing>
                      <wp:inline distT="0" distB="0" distL="0" distR="0">
                        <wp:extent cx="1628775" cy="116205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8775" cy="1162050"/>
                                </a:xfrm>
                                <a:prstGeom prst="rect">
                                  <a:avLst/>
                                </a:prstGeom>
                                <a:noFill/>
                                <a:ln>
                                  <a:noFill/>
                                </a:ln>
                              </pic:spPr>
                            </pic:pic>
                          </a:graphicData>
                        </a:graphic>
                      </wp:inline>
                    </w:drawing>
                  </w:r>
                </w:p>
                <w:p w:rsidR="00B76DBE" w:rsidRDefault="00B76DBE" w:rsidP="005359B9">
                  <w:r>
                    <w:rPr>
                      <w:b/>
                    </w:rPr>
                    <w:t>Figure 3</w:t>
                  </w:r>
                  <w:r w:rsidRPr="007A7031">
                    <w:t xml:space="preserve">: </w:t>
                  </w:r>
                  <w:r>
                    <w:t>Persona 2</w:t>
                  </w:r>
                  <w:r>
                    <w:rPr>
                      <w:noProof/>
                    </w:rPr>
                    <w:drawing>
                      <wp:inline distT="0" distB="0" distL="0" distR="0">
                        <wp:extent cx="1628775" cy="116205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28775" cy="1162050"/>
                                </a:xfrm>
                                <a:prstGeom prst="rect">
                                  <a:avLst/>
                                </a:prstGeom>
                                <a:noFill/>
                                <a:ln>
                                  <a:noFill/>
                                </a:ln>
                              </pic:spPr>
                            </pic:pic>
                          </a:graphicData>
                        </a:graphic>
                      </wp:inline>
                    </w:drawing>
                  </w:r>
                </w:p>
                <w:p w:rsidR="00B76DBE" w:rsidRDefault="00B76DBE" w:rsidP="005359B9">
                  <w:r>
                    <w:rPr>
                      <w:b/>
                    </w:rPr>
                    <w:t>Figure 4</w:t>
                  </w:r>
                  <w:r w:rsidRPr="007A7031">
                    <w:t xml:space="preserve">: </w:t>
                  </w:r>
                  <w:r>
                    <w:t>Persona 3</w:t>
                  </w:r>
                </w:p>
                <w:p w:rsidR="00B76DBE" w:rsidRDefault="00B76DBE" w:rsidP="005359B9"/>
                <w:p w:rsidR="00B76DBE" w:rsidRPr="0004301F" w:rsidRDefault="00B76DBE" w:rsidP="00BE5AEA"/>
              </w:txbxContent>
            </v:textbox>
            <w10:wrap anchorx="page"/>
            <w10:anchorlock/>
          </v:shape>
        </w:pict>
      </w:r>
      <w:r w:rsidR="00BE5AEA">
        <w:rPr>
          <w:color w:val="000000"/>
          <w:kern w:val="0"/>
          <w:szCs w:val="24"/>
          <w:lang w:val="el-GR"/>
        </w:rPr>
        <w:t>Έρευνα</w:t>
      </w:r>
    </w:p>
    <w:p w:rsidR="00BE5AEA" w:rsidRDefault="00BE5AEA" w:rsidP="00BE5AEA">
      <w:pPr>
        <w:rPr>
          <w:color w:val="000000"/>
          <w:lang w:val="el-GR"/>
        </w:rPr>
      </w:pPr>
      <w:r>
        <w:rPr>
          <w:color w:val="000000"/>
          <w:lang w:val="el-GR"/>
        </w:rPr>
        <w:t>Η</w:t>
      </w:r>
      <w:r w:rsidRPr="00B52ACB">
        <w:rPr>
          <w:color w:val="000000"/>
          <w:lang w:val="el-GR"/>
        </w:rPr>
        <w:t xml:space="preserve"> </w:t>
      </w:r>
      <w:r>
        <w:rPr>
          <w:color w:val="000000"/>
          <w:lang w:val="el-GR"/>
        </w:rPr>
        <w:t>έρευνα</w:t>
      </w:r>
      <w:r w:rsidRPr="00B52ACB">
        <w:rPr>
          <w:color w:val="000000"/>
          <w:lang w:val="el-GR"/>
        </w:rPr>
        <w:t xml:space="preserve"> </w:t>
      </w:r>
      <w:r>
        <w:rPr>
          <w:color w:val="000000"/>
          <w:lang w:val="el-GR"/>
        </w:rPr>
        <w:t>μας διαχωρίστηκε σε υποστάδια τα οπο</w:t>
      </w:r>
      <w:r w:rsidR="00525C7A">
        <w:rPr>
          <w:color w:val="000000"/>
          <w:lang w:val="el-GR"/>
        </w:rPr>
        <w:t>ία</w:t>
      </w:r>
      <w:r>
        <w:rPr>
          <w:color w:val="000000"/>
          <w:lang w:val="el-GR"/>
        </w:rPr>
        <w:t xml:space="preserve"> αλληλεπιδρούσαν μεταξύ τους προσφέροντας τις κατάλληλες πληροφορίες για την σωστή εξ</w:t>
      </w:r>
      <w:r w:rsidR="00730CF1">
        <w:rPr>
          <w:color w:val="000000"/>
          <w:lang w:val="el-GR"/>
        </w:rPr>
        <w:t>έλιξη</w:t>
      </w:r>
      <w:r>
        <w:rPr>
          <w:color w:val="000000"/>
          <w:lang w:val="el-GR"/>
        </w:rPr>
        <w:t xml:space="preserve"> της εργασίας.</w:t>
      </w:r>
      <w:r w:rsidR="00A129AA">
        <w:rPr>
          <w:color w:val="000000"/>
          <w:lang w:val="el-GR"/>
        </w:rPr>
        <w:t xml:space="preserve"> </w:t>
      </w:r>
      <w:r>
        <w:rPr>
          <w:color w:val="000000"/>
          <w:lang w:val="el-GR"/>
        </w:rPr>
        <w:t xml:space="preserve">Τα υποστάδια είναι τα εξής, Έρευνα </w:t>
      </w:r>
      <w:r w:rsidR="009E5B4F">
        <w:rPr>
          <w:color w:val="000000"/>
          <w:lang w:val="el-GR"/>
        </w:rPr>
        <w:t>σχετικών εργασιών</w:t>
      </w:r>
      <w:r>
        <w:rPr>
          <w:color w:val="000000"/>
          <w:lang w:val="el-GR"/>
        </w:rPr>
        <w:t>, Απευθυνόμενο Κοινό</w:t>
      </w:r>
      <w:r w:rsidR="00930DBF">
        <w:rPr>
          <w:color w:val="000000"/>
          <w:lang w:val="el-GR"/>
        </w:rPr>
        <w:t>, Στόχοι.</w:t>
      </w:r>
      <w:r w:rsidR="00A129AA">
        <w:rPr>
          <w:color w:val="000000"/>
          <w:lang w:val="el-GR"/>
        </w:rPr>
        <w:t xml:space="preserve"> </w:t>
      </w:r>
    </w:p>
    <w:p w:rsidR="00BE5AEA" w:rsidRDefault="00BE5AEA" w:rsidP="00BE5AEA">
      <w:pPr>
        <w:spacing w:after="0"/>
        <w:rPr>
          <w:i/>
          <w:color w:val="000000"/>
          <w:lang w:val="el-GR"/>
        </w:rPr>
      </w:pPr>
      <w:r w:rsidRPr="009605BC">
        <w:rPr>
          <w:i/>
          <w:color w:val="000000"/>
          <w:lang w:val="el-GR"/>
        </w:rPr>
        <w:t>Απευθυνόμενο Κοινό</w:t>
      </w:r>
    </w:p>
    <w:p w:rsidR="00BE5AEA" w:rsidRPr="002942D2" w:rsidRDefault="00BE5AEA" w:rsidP="00BE5AEA">
      <w:pPr>
        <w:spacing w:after="0"/>
        <w:rPr>
          <w:color w:val="000000"/>
          <w:szCs w:val="17"/>
          <w:lang w:val="el-GR"/>
        </w:rPr>
      </w:pPr>
      <w:r>
        <w:rPr>
          <w:color w:val="000000"/>
          <w:szCs w:val="17"/>
          <w:lang w:val="el-GR"/>
        </w:rPr>
        <w:t xml:space="preserve">Όπως αναφέρθηκε και παραπάνω ένας από τους </w:t>
      </w:r>
      <w:r w:rsidRPr="000825D9">
        <w:rPr>
          <w:color w:val="000000"/>
          <w:szCs w:val="17"/>
          <w:lang w:val="el-GR"/>
        </w:rPr>
        <w:t>κυρ</w:t>
      </w:r>
      <w:r>
        <w:rPr>
          <w:color w:val="000000"/>
          <w:szCs w:val="17"/>
          <w:lang w:val="el-GR"/>
        </w:rPr>
        <w:t>ι</w:t>
      </w:r>
      <w:r w:rsidR="00C70FBB">
        <w:rPr>
          <w:color w:val="000000"/>
          <w:szCs w:val="17"/>
          <w:lang w:val="el-GR"/>
        </w:rPr>
        <w:t>ό</w:t>
      </w:r>
      <w:r>
        <w:rPr>
          <w:color w:val="000000"/>
          <w:szCs w:val="17"/>
          <w:lang w:val="el-GR"/>
        </w:rPr>
        <w:t xml:space="preserve">τερους </w:t>
      </w:r>
      <w:r w:rsidRPr="000825D9">
        <w:rPr>
          <w:color w:val="000000"/>
          <w:szCs w:val="17"/>
          <w:lang w:val="el-GR"/>
        </w:rPr>
        <w:t>στόχους του Λυκείου</w:t>
      </w:r>
      <w:r>
        <w:rPr>
          <w:color w:val="000000"/>
          <w:szCs w:val="17"/>
          <w:lang w:val="el-GR"/>
        </w:rPr>
        <w:t xml:space="preserve"> Ελληνίδων Σύρου</w:t>
      </w:r>
      <w:r w:rsidRPr="000825D9">
        <w:rPr>
          <w:color w:val="000000"/>
          <w:szCs w:val="17"/>
          <w:lang w:val="el-GR"/>
        </w:rPr>
        <w:t xml:space="preserve"> είναι</w:t>
      </w:r>
      <w:r>
        <w:rPr>
          <w:color w:val="000000"/>
          <w:szCs w:val="17"/>
          <w:lang w:val="el-GR"/>
        </w:rPr>
        <w:t xml:space="preserve"> η</w:t>
      </w:r>
      <w:r w:rsidRPr="000825D9">
        <w:rPr>
          <w:color w:val="000000"/>
          <w:szCs w:val="17"/>
          <w:lang w:val="el-GR"/>
        </w:rPr>
        <w:t xml:space="preserve"> διάδ</w:t>
      </w:r>
      <w:r>
        <w:rPr>
          <w:color w:val="000000"/>
          <w:szCs w:val="17"/>
          <w:lang w:val="el-GR"/>
        </w:rPr>
        <w:t>ω</w:t>
      </w:r>
      <w:r w:rsidRPr="000825D9">
        <w:rPr>
          <w:color w:val="000000"/>
          <w:szCs w:val="17"/>
          <w:lang w:val="el-GR"/>
        </w:rPr>
        <w:t>ση της πολιτισ</w:t>
      </w:r>
      <w:r w:rsidR="006540E5">
        <w:rPr>
          <w:color w:val="000000"/>
          <w:szCs w:val="17"/>
          <w:lang w:val="el-GR"/>
        </w:rPr>
        <w:t>μικ</w:t>
      </w:r>
      <w:r w:rsidRPr="000825D9">
        <w:rPr>
          <w:color w:val="000000"/>
          <w:szCs w:val="17"/>
          <w:lang w:val="el-GR"/>
        </w:rPr>
        <w:t xml:space="preserve">ής κληρονομιάς και η προσπάθεια της διατήρησης των ηθών και εθίμων της πατρίδας </w:t>
      </w:r>
      <w:r>
        <w:rPr>
          <w:color w:val="000000"/>
          <w:szCs w:val="17"/>
          <w:lang w:val="el-GR"/>
        </w:rPr>
        <w:t>μας. Ο κυριότερος στόχος μας είναι να κινήσουμε το ενδιαφέρον για την παράδοση σε νέες ηλικίες</w:t>
      </w:r>
      <w:r w:rsidR="002942D2">
        <w:rPr>
          <w:color w:val="000000"/>
          <w:szCs w:val="17"/>
          <w:lang w:val="el-GR"/>
        </w:rPr>
        <w:t xml:space="preserve">. </w:t>
      </w:r>
      <w:r>
        <w:rPr>
          <w:color w:val="000000"/>
          <w:szCs w:val="17"/>
          <w:lang w:val="el-GR"/>
        </w:rPr>
        <w:t>Παρόλα αυτά το πλαίσιο δ</w:t>
      </w:r>
      <w:r w:rsidR="002942D2">
        <w:rPr>
          <w:color w:val="000000"/>
          <w:szCs w:val="17"/>
          <w:lang w:val="el-GR"/>
        </w:rPr>
        <w:t>ρ</w:t>
      </w:r>
      <w:r>
        <w:rPr>
          <w:color w:val="000000"/>
          <w:szCs w:val="17"/>
          <w:lang w:val="el-GR"/>
        </w:rPr>
        <w:t xml:space="preserve">άσης μας είναι το Λαογραφικό </w:t>
      </w:r>
      <w:r w:rsidR="00A503AA">
        <w:rPr>
          <w:color w:val="000000"/>
          <w:szCs w:val="17"/>
          <w:lang w:val="el-GR"/>
        </w:rPr>
        <w:t>Μ</w:t>
      </w:r>
      <w:r>
        <w:rPr>
          <w:color w:val="000000"/>
          <w:szCs w:val="17"/>
          <w:lang w:val="el-GR"/>
        </w:rPr>
        <w:t>ουσείο Σύρου</w:t>
      </w:r>
      <w:r w:rsidR="00A503AA">
        <w:rPr>
          <w:color w:val="000000"/>
          <w:szCs w:val="17"/>
          <w:lang w:val="el-GR"/>
        </w:rPr>
        <w:t xml:space="preserve">, </w:t>
      </w:r>
      <w:r>
        <w:rPr>
          <w:color w:val="000000"/>
          <w:szCs w:val="17"/>
          <w:lang w:val="el-GR"/>
        </w:rPr>
        <w:t xml:space="preserve">ένας χώρος ανοιχτός στο κοινό.Έτσι δημιουργήσαμε </w:t>
      </w:r>
      <w:r w:rsidR="009D4F8F">
        <w:rPr>
          <w:color w:val="000000"/>
          <w:szCs w:val="17"/>
          <w:lang w:val="el-GR"/>
        </w:rPr>
        <w:t>3</w:t>
      </w:r>
      <w:r>
        <w:rPr>
          <w:color w:val="000000"/>
          <w:szCs w:val="17"/>
          <w:lang w:val="el-GR"/>
        </w:rPr>
        <w:t xml:space="preserve"> </w:t>
      </w:r>
      <w:r>
        <w:rPr>
          <w:color w:val="000000"/>
          <w:szCs w:val="17"/>
        </w:rPr>
        <w:t>personas</w:t>
      </w:r>
      <w:r w:rsidR="002942D2">
        <w:rPr>
          <w:color w:val="000000"/>
          <w:szCs w:val="17"/>
          <w:lang w:val="el-GR"/>
        </w:rPr>
        <w:t xml:space="preserve"> χρησιμοποι</w:t>
      </w:r>
      <w:r w:rsidR="00A503AA">
        <w:rPr>
          <w:color w:val="000000"/>
          <w:szCs w:val="17"/>
          <w:lang w:val="el-GR"/>
        </w:rPr>
        <w:t>ώ</w:t>
      </w:r>
      <w:r w:rsidR="002942D2">
        <w:rPr>
          <w:color w:val="000000"/>
          <w:szCs w:val="17"/>
          <w:lang w:val="el-GR"/>
        </w:rPr>
        <w:t>ντας το εργαλέιο του μ</w:t>
      </w:r>
      <w:r w:rsidR="00A503AA">
        <w:rPr>
          <w:color w:val="000000"/>
          <w:szCs w:val="17"/>
          <w:lang w:val="el-GR"/>
        </w:rPr>
        <w:t>ά</w:t>
      </w:r>
      <w:r w:rsidR="002942D2">
        <w:rPr>
          <w:color w:val="000000"/>
          <w:szCs w:val="17"/>
          <w:lang w:val="el-GR"/>
        </w:rPr>
        <w:t>ρκετιν</w:t>
      </w:r>
      <w:r w:rsidR="00A503AA">
        <w:rPr>
          <w:color w:val="000000"/>
          <w:szCs w:val="17"/>
          <w:lang w:val="el-GR"/>
        </w:rPr>
        <w:t>γκ</w:t>
      </w:r>
      <w:r w:rsidR="002A2695">
        <w:rPr>
          <w:color w:val="000000"/>
          <w:szCs w:val="17"/>
          <w:lang w:val="el-GR"/>
        </w:rPr>
        <w:t>, που αφορά την τμηματοποίηση και στόχευση.</w:t>
      </w:r>
    </w:p>
    <w:p w:rsidR="00BE5AEA" w:rsidRDefault="00BE5AEA" w:rsidP="00BE5AEA">
      <w:pPr>
        <w:spacing w:after="0"/>
        <w:rPr>
          <w:color w:val="000000"/>
          <w:szCs w:val="17"/>
          <w:lang w:val="el-GR"/>
        </w:rPr>
      </w:pPr>
      <w:r>
        <w:rPr>
          <w:color w:val="000000"/>
          <w:szCs w:val="17"/>
          <w:lang w:val="el-GR"/>
        </w:rPr>
        <w:t xml:space="preserve">Οι </w:t>
      </w:r>
      <w:r>
        <w:rPr>
          <w:color w:val="000000"/>
          <w:szCs w:val="17"/>
        </w:rPr>
        <w:t>personas</w:t>
      </w:r>
      <w:r w:rsidRPr="00EF7C7E">
        <w:rPr>
          <w:color w:val="000000"/>
          <w:szCs w:val="17"/>
          <w:lang w:val="el-GR"/>
        </w:rPr>
        <w:t xml:space="preserve"> </w:t>
      </w:r>
      <w:r>
        <w:rPr>
          <w:color w:val="000000"/>
          <w:szCs w:val="17"/>
          <w:lang w:val="el-GR"/>
        </w:rPr>
        <w:t>δημιουργήθηκαν με βάση</w:t>
      </w:r>
      <w:r w:rsidRPr="00EF7C7E">
        <w:rPr>
          <w:color w:val="000000"/>
          <w:szCs w:val="17"/>
          <w:lang w:val="el-GR"/>
        </w:rPr>
        <w:t>:</w:t>
      </w:r>
    </w:p>
    <w:p w:rsidR="00BE5AEA" w:rsidRPr="003477F1" w:rsidRDefault="00BE5AEA" w:rsidP="00BE5AEA">
      <w:pPr>
        <w:numPr>
          <w:ilvl w:val="0"/>
          <w:numId w:val="4"/>
        </w:numPr>
        <w:spacing w:after="64" w:line="271" w:lineRule="auto"/>
        <w:ind w:right="46" w:hanging="360"/>
        <w:rPr>
          <w:lang w:val="el-GR"/>
        </w:rPr>
      </w:pPr>
      <w:r w:rsidRPr="003477F1">
        <w:rPr>
          <w:lang w:val="el-GR"/>
        </w:rPr>
        <w:t xml:space="preserve">Δημογραφικά </w:t>
      </w:r>
      <w:r>
        <w:rPr>
          <w:lang w:val="el-GR"/>
        </w:rPr>
        <w:t>χαρακτηριστικά</w:t>
      </w:r>
      <w:r w:rsidRPr="003477F1">
        <w:rPr>
          <w:lang w:val="el-GR"/>
        </w:rPr>
        <w:t>: ηλικία, οικογενειακή</w:t>
      </w:r>
      <w:r>
        <w:rPr>
          <w:lang w:val="el-GR"/>
        </w:rPr>
        <w:t xml:space="preserve"> κατάσταση, </w:t>
      </w:r>
      <w:r w:rsidRPr="003477F1">
        <w:rPr>
          <w:lang w:val="el-GR"/>
        </w:rPr>
        <w:t xml:space="preserve">οικονομική κατάσταση, τόπος διαμονής </w:t>
      </w:r>
    </w:p>
    <w:p w:rsidR="00BE5AEA" w:rsidRDefault="00BE5AEA" w:rsidP="00BE5AEA">
      <w:pPr>
        <w:numPr>
          <w:ilvl w:val="0"/>
          <w:numId w:val="4"/>
        </w:numPr>
        <w:spacing w:after="28" w:line="271" w:lineRule="auto"/>
        <w:ind w:right="46" w:hanging="360"/>
        <w:rPr>
          <w:lang w:val="el-GR"/>
        </w:rPr>
      </w:pPr>
      <w:r w:rsidRPr="003477F1">
        <w:rPr>
          <w:lang w:val="el-GR"/>
        </w:rPr>
        <w:t xml:space="preserve">Ψυχογραφικά </w:t>
      </w:r>
      <w:r>
        <w:rPr>
          <w:lang w:val="el-GR"/>
        </w:rPr>
        <w:t>χαρακτηριστικά</w:t>
      </w:r>
      <w:r w:rsidRPr="003477F1">
        <w:rPr>
          <w:lang w:val="el-GR"/>
        </w:rPr>
        <w:t xml:space="preserve">: </w:t>
      </w:r>
      <w:r>
        <w:t>lifestyle</w:t>
      </w:r>
      <w:r w:rsidRPr="003477F1">
        <w:rPr>
          <w:lang w:val="el-GR"/>
        </w:rPr>
        <w:t xml:space="preserve">, προσωπικότητα, </w:t>
      </w:r>
      <w:r>
        <w:rPr>
          <w:lang w:val="el-GR"/>
        </w:rPr>
        <w:t>κοσμοθεωρία</w:t>
      </w:r>
    </w:p>
    <w:p w:rsidR="00BE5AEA" w:rsidRDefault="00BE5AEA" w:rsidP="00BE5AEA">
      <w:pPr>
        <w:numPr>
          <w:ilvl w:val="0"/>
          <w:numId w:val="4"/>
        </w:numPr>
        <w:spacing w:after="28" w:line="271" w:lineRule="auto"/>
        <w:ind w:right="46" w:hanging="360"/>
        <w:rPr>
          <w:lang w:val="el-GR"/>
        </w:rPr>
      </w:pPr>
      <w:r>
        <w:rPr>
          <w:lang w:val="el-GR"/>
        </w:rPr>
        <w:t>Περίσταση χρήσης</w:t>
      </w:r>
      <w:r w:rsidRPr="00182522">
        <w:rPr>
          <w:lang w:val="el-GR"/>
        </w:rPr>
        <w:t>:</w:t>
      </w:r>
      <w:r>
        <w:rPr>
          <w:lang w:val="el-GR"/>
        </w:rPr>
        <w:t xml:space="preserve"> συχνά, περιστασιακά, σπάνια</w:t>
      </w:r>
    </w:p>
    <w:p w:rsidR="00BE5AEA" w:rsidRDefault="00BE5AEA" w:rsidP="00BE5AEA">
      <w:pPr>
        <w:numPr>
          <w:ilvl w:val="0"/>
          <w:numId w:val="4"/>
        </w:numPr>
        <w:spacing w:after="28" w:line="271" w:lineRule="auto"/>
        <w:ind w:right="46" w:hanging="360"/>
      </w:pPr>
      <w:r>
        <w:rPr>
          <w:lang w:val="el-GR"/>
        </w:rPr>
        <w:t>Πιστότητα</w:t>
      </w:r>
      <w:r w:rsidRPr="003477F1">
        <w:t>:</w:t>
      </w:r>
      <w:r>
        <w:t>loyal costumer,</w:t>
      </w:r>
      <w:r w:rsidRPr="003477F1">
        <w:t xml:space="preserve"> </w:t>
      </w:r>
      <w:r>
        <w:t>random costumer</w:t>
      </w:r>
    </w:p>
    <w:p w:rsidR="00BE5AEA" w:rsidRPr="003477F1" w:rsidRDefault="00BE5AEA" w:rsidP="00BE5AEA">
      <w:pPr>
        <w:numPr>
          <w:ilvl w:val="0"/>
          <w:numId w:val="4"/>
        </w:numPr>
        <w:spacing w:after="28" w:line="271" w:lineRule="auto"/>
        <w:ind w:right="46" w:hanging="360"/>
        <w:rPr>
          <w:lang w:val="el-GR"/>
        </w:rPr>
      </w:pPr>
      <w:r>
        <w:rPr>
          <w:lang w:val="el-GR"/>
        </w:rPr>
        <w:t>Τι όφελος θέλει να έχει</w:t>
      </w:r>
      <w:r w:rsidRPr="003477F1">
        <w:rPr>
          <w:lang w:val="el-GR"/>
        </w:rPr>
        <w:t xml:space="preserve">; </w:t>
      </w:r>
      <w:r>
        <w:rPr>
          <w:lang w:val="el-GR"/>
        </w:rPr>
        <w:t>Επαφή με την παράδοση, ενθουσιασμό, αυτοεκτίμηση, κύρος, αυτοσεβασμό, αποδοχή, διασκέδαση</w:t>
      </w:r>
      <w:r w:rsidR="002A2695">
        <w:rPr>
          <w:lang w:val="el-GR"/>
        </w:rPr>
        <w:t>, ενημέρωση.</w:t>
      </w:r>
    </w:p>
    <w:p w:rsidR="002A2695" w:rsidRDefault="002A2695" w:rsidP="00BE5AEA">
      <w:pPr>
        <w:spacing w:after="0"/>
        <w:rPr>
          <w:color w:val="000000"/>
          <w:szCs w:val="17"/>
          <w:lang w:val="el-GR"/>
        </w:rPr>
      </w:pPr>
      <w:r>
        <w:rPr>
          <w:color w:val="000000"/>
          <w:szCs w:val="17"/>
          <w:lang w:val="el-GR"/>
        </w:rPr>
        <w:t>1</w:t>
      </w:r>
      <w:r w:rsidRPr="002A2695">
        <w:rPr>
          <w:color w:val="000000"/>
          <w:szCs w:val="17"/>
          <w:vertAlign w:val="superscript"/>
          <w:lang w:val="el-GR"/>
        </w:rPr>
        <w:t>η</w:t>
      </w:r>
      <w:r>
        <w:rPr>
          <w:color w:val="000000"/>
          <w:szCs w:val="17"/>
          <w:lang w:val="el-GR"/>
        </w:rPr>
        <w:t xml:space="preserve"> ΠΕΡΣΟΝΑ</w:t>
      </w:r>
    </w:p>
    <w:p w:rsidR="009D4F8F" w:rsidRDefault="00BE5AEA" w:rsidP="00BE5AEA">
      <w:pPr>
        <w:spacing w:after="0"/>
        <w:rPr>
          <w:color w:val="000000"/>
          <w:szCs w:val="17"/>
          <w:lang w:val="el-GR"/>
        </w:rPr>
      </w:pPr>
      <w:r>
        <w:rPr>
          <w:color w:val="000000"/>
          <w:szCs w:val="17"/>
        </w:rPr>
        <w:t>H</w:t>
      </w:r>
      <w:r>
        <w:rPr>
          <w:color w:val="000000"/>
          <w:szCs w:val="17"/>
          <w:lang w:val="el-GR"/>
        </w:rPr>
        <w:t xml:space="preserve"> πρώτη </w:t>
      </w:r>
      <w:r w:rsidR="002A2695">
        <w:rPr>
          <w:color w:val="000000"/>
          <w:szCs w:val="17"/>
          <w:lang w:val="el-GR"/>
        </w:rPr>
        <w:t>περσόνα ε</w:t>
      </w:r>
      <w:r>
        <w:rPr>
          <w:color w:val="000000"/>
          <w:szCs w:val="17"/>
          <w:lang w:val="el-GR"/>
        </w:rPr>
        <w:t xml:space="preserve">ίναι </w:t>
      </w:r>
      <w:r w:rsidR="002A2695">
        <w:rPr>
          <w:color w:val="000000"/>
          <w:szCs w:val="17"/>
          <w:lang w:val="el-GR"/>
        </w:rPr>
        <w:t xml:space="preserve">χρήστες </w:t>
      </w:r>
      <w:r>
        <w:rPr>
          <w:color w:val="000000"/>
          <w:szCs w:val="17"/>
          <w:lang w:val="el-GR"/>
        </w:rPr>
        <w:t>που γνωρίζ</w:t>
      </w:r>
      <w:r w:rsidR="002A2695">
        <w:rPr>
          <w:color w:val="000000"/>
          <w:szCs w:val="17"/>
          <w:lang w:val="el-GR"/>
        </w:rPr>
        <w:t>ουν</w:t>
      </w:r>
      <w:r>
        <w:rPr>
          <w:color w:val="000000"/>
          <w:szCs w:val="17"/>
          <w:lang w:val="el-GR"/>
        </w:rPr>
        <w:t xml:space="preserve"> και ενδιαφέρ</w:t>
      </w:r>
      <w:r w:rsidR="002A2695">
        <w:rPr>
          <w:color w:val="000000"/>
          <w:szCs w:val="17"/>
          <w:lang w:val="el-GR"/>
        </w:rPr>
        <w:t xml:space="preserve">ονται </w:t>
      </w:r>
      <w:r>
        <w:rPr>
          <w:color w:val="000000"/>
          <w:szCs w:val="17"/>
          <w:lang w:val="el-GR"/>
        </w:rPr>
        <w:t>για τα δρώμενα της Σύρου,</w:t>
      </w:r>
      <w:r w:rsidR="002A2695">
        <w:rPr>
          <w:color w:val="000000"/>
          <w:szCs w:val="17"/>
          <w:lang w:val="el-GR"/>
        </w:rPr>
        <w:t xml:space="preserve"> έχουν</w:t>
      </w:r>
      <w:r>
        <w:rPr>
          <w:color w:val="000000"/>
          <w:szCs w:val="17"/>
          <w:lang w:val="el-GR"/>
        </w:rPr>
        <w:t xml:space="preserve"> </w:t>
      </w:r>
      <w:r w:rsidR="002A2695">
        <w:rPr>
          <w:color w:val="000000"/>
          <w:szCs w:val="17"/>
          <w:lang w:val="el-GR"/>
        </w:rPr>
        <w:t>ε</w:t>
      </w:r>
      <w:r>
        <w:rPr>
          <w:color w:val="000000"/>
          <w:szCs w:val="17"/>
          <w:lang w:val="el-GR"/>
        </w:rPr>
        <w:t>παφ</w:t>
      </w:r>
      <w:r w:rsidR="002A2695">
        <w:rPr>
          <w:color w:val="000000"/>
          <w:szCs w:val="17"/>
          <w:lang w:val="el-GR"/>
        </w:rPr>
        <w:t xml:space="preserve">ή </w:t>
      </w:r>
      <w:r>
        <w:rPr>
          <w:color w:val="000000"/>
          <w:szCs w:val="17"/>
          <w:lang w:val="el-GR"/>
        </w:rPr>
        <w:t>με την παράδοση και θα επισκεφτ</w:t>
      </w:r>
      <w:r w:rsidR="002A2695">
        <w:rPr>
          <w:color w:val="000000"/>
          <w:szCs w:val="17"/>
          <w:lang w:val="el-GR"/>
        </w:rPr>
        <w:t>ούν</w:t>
      </w:r>
      <w:r>
        <w:rPr>
          <w:color w:val="000000"/>
          <w:szCs w:val="17"/>
          <w:lang w:val="el-GR"/>
        </w:rPr>
        <w:t xml:space="preserve"> το Μουσείο. Το όφελος που θα προσφέρει </w:t>
      </w:r>
      <w:r w:rsidR="002A2695">
        <w:rPr>
          <w:color w:val="000000"/>
          <w:szCs w:val="17"/>
          <w:lang w:val="el-GR"/>
        </w:rPr>
        <w:t>στη περσόνα</w:t>
      </w:r>
      <w:r>
        <w:rPr>
          <w:color w:val="000000"/>
          <w:szCs w:val="17"/>
          <w:lang w:val="el-GR"/>
        </w:rPr>
        <w:t xml:space="preserve"> η εφαρμογή σε αλληλεπίδραση με όλη την εμπειρία του Μουσείου είναι να </w:t>
      </w:r>
      <w:r w:rsidR="002A2695">
        <w:rPr>
          <w:color w:val="000000"/>
          <w:szCs w:val="17"/>
          <w:lang w:val="el-GR"/>
        </w:rPr>
        <w:t>επαληθεύσει τις γνώσεις του.</w:t>
      </w:r>
    </w:p>
    <w:p w:rsidR="009D4F8F" w:rsidRDefault="009D4F8F" w:rsidP="009D4F8F">
      <w:pPr>
        <w:spacing w:after="0"/>
        <w:rPr>
          <w:color w:val="000000"/>
          <w:szCs w:val="17"/>
          <w:lang w:val="el-GR"/>
        </w:rPr>
      </w:pPr>
      <w:r>
        <w:rPr>
          <w:color w:val="000000"/>
          <w:szCs w:val="17"/>
          <w:lang w:val="el-GR"/>
        </w:rPr>
        <w:t>2</w:t>
      </w:r>
      <w:r w:rsidRPr="002A2695">
        <w:rPr>
          <w:color w:val="000000"/>
          <w:szCs w:val="17"/>
          <w:vertAlign w:val="superscript"/>
          <w:lang w:val="el-GR"/>
        </w:rPr>
        <w:t>η</w:t>
      </w:r>
      <w:r>
        <w:rPr>
          <w:color w:val="000000"/>
          <w:szCs w:val="17"/>
          <w:lang w:val="el-GR"/>
        </w:rPr>
        <w:t xml:space="preserve"> ΠΕΡΣΟΝΑ</w:t>
      </w:r>
    </w:p>
    <w:p w:rsidR="009D4F8F" w:rsidRDefault="00BE5AEA" w:rsidP="00BE5AEA">
      <w:pPr>
        <w:spacing w:after="0"/>
        <w:rPr>
          <w:color w:val="000000"/>
          <w:szCs w:val="17"/>
          <w:lang w:val="el-GR"/>
        </w:rPr>
      </w:pPr>
      <w:r>
        <w:rPr>
          <w:color w:val="000000"/>
          <w:szCs w:val="17"/>
          <w:lang w:val="el-GR"/>
        </w:rPr>
        <w:t xml:space="preserve">Η δεύτερη </w:t>
      </w:r>
      <w:r>
        <w:rPr>
          <w:color w:val="000000"/>
          <w:szCs w:val="17"/>
        </w:rPr>
        <w:t>persona</w:t>
      </w:r>
      <w:r w:rsidRPr="0019030C">
        <w:rPr>
          <w:color w:val="000000"/>
          <w:szCs w:val="17"/>
          <w:lang w:val="el-GR"/>
        </w:rPr>
        <w:t xml:space="preserve"> </w:t>
      </w:r>
      <w:r>
        <w:rPr>
          <w:color w:val="000000"/>
          <w:szCs w:val="17"/>
          <w:lang w:val="el-GR"/>
        </w:rPr>
        <w:t xml:space="preserve">είναι </w:t>
      </w:r>
      <w:r w:rsidR="009D4F8F">
        <w:rPr>
          <w:color w:val="000000"/>
          <w:szCs w:val="17"/>
          <w:lang w:val="el-GR"/>
        </w:rPr>
        <w:t>χρήστες που επισκέπτονται το Λαογραφικό Μουσείο Σύρου στα πλαίσια τουρισμού. Το όφελος που θα προσφέρει στη περσόνα η εφαρμογή σε αλληλεπίδραση με όλη την εμπειρία του Μουσείου είναι η ενημέρωση για την πολιτισμική κληρονομιά.</w:t>
      </w:r>
    </w:p>
    <w:p w:rsidR="009D4F8F" w:rsidRDefault="009D4F8F" w:rsidP="00BE5AEA">
      <w:pPr>
        <w:spacing w:after="0"/>
        <w:rPr>
          <w:color w:val="000000"/>
          <w:szCs w:val="17"/>
          <w:lang w:val="el-GR"/>
        </w:rPr>
      </w:pPr>
      <w:r>
        <w:rPr>
          <w:color w:val="000000"/>
          <w:szCs w:val="17"/>
          <w:lang w:val="el-GR"/>
        </w:rPr>
        <w:t>3</w:t>
      </w:r>
      <w:r w:rsidRPr="002A2695">
        <w:rPr>
          <w:color w:val="000000"/>
          <w:szCs w:val="17"/>
          <w:vertAlign w:val="superscript"/>
          <w:lang w:val="el-GR"/>
        </w:rPr>
        <w:t>η</w:t>
      </w:r>
      <w:r>
        <w:rPr>
          <w:color w:val="000000"/>
          <w:szCs w:val="17"/>
          <w:lang w:val="el-GR"/>
        </w:rPr>
        <w:t xml:space="preserve"> ΠΕΡΣΟΝΑ</w:t>
      </w:r>
    </w:p>
    <w:p w:rsidR="00B2149E" w:rsidRDefault="009D4F8F" w:rsidP="00B2149E">
      <w:pPr>
        <w:spacing w:after="0"/>
        <w:rPr>
          <w:color w:val="000000"/>
          <w:szCs w:val="17"/>
          <w:lang w:val="el-GR"/>
        </w:rPr>
      </w:pPr>
      <w:r>
        <w:rPr>
          <w:color w:val="000000"/>
          <w:szCs w:val="17"/>
          <w:lang w:val="el-GR"/>
        </w:rPr>
        <w:t xml:space="preserve">Η τρίτη </w:t>
      </w:r>
      <w:r>
        <w:rPr>
          <w:color w:val="000000"/>
          <w:szCs w:val="17"/>
        </w:rPr>
        <w:t>persona</w:t>
      </w:r>
      <w:r w:rsidRPr="0019030C">
        <w:rPr>
          <w:color w:val="000000"/>
          <w:szCs w:val="17"/>
          <w:lang w:val="el-GR"/>
        </w:rPr>
        <w:t xml:space="preserve"> </w:t>
      </w:r>
      <w:r>
        <w:rPr>
          <w:color w:val="000000"/>
          <w:szCs w:val="17"/>
          <w:lang w:val="el-GR"/>
        </w:rPr>
        <w:t>είναι κατά κύριο λόγο νεαροί σε ηλικία  χρήστες που αδιαφορ</w:t>
      </w:r>
      <w:r w:rsidR="00B2149E">
        <w:rPr>
          <w:color w:val="000000"/>
          <w:szCs w:val="17"/>
          <w:lang w:val="el-GR"/>
        </w:rPr>
        <w:t>ούν</w:t>
      </w:r>
      <w:r>
        <w:rPr>
          <w:color w:val="000000"/>
          <w:szCs w:val="17"/>
          <w:lang w:val="el-GR"/>
        </w:rPr>
        <w:t xml:space="preserve"> για την παράδοση</w:t>
      </w:r>
      <w:r w:rsidR="00B2149E">
        <w:rPr>
          <w:color w:val="000000"/>
          <w:szCs w:val="17"/>
          <w:lang w:val="el-GR"/>
        </w:rPr>
        <w:t>,</w:t>
      </w:r>
      <w:r>
        <w:rPr>
          <w:color w:val="000000"/>
          <w:szCs w:val="17"/>
          <w:lang w:val="el-GR"/>
        </w:rPr>
        <w:t xml:space="preserve"> ακολου</w:t>
      </w:r>
      <w:r w:rsidR="00B2149E">
        <w:rPr>
          <w:color w:val="000000"/>
          <w:szCs w:val="17"/>
          <w:lang w:val="el-GR"/>
        </w:rPr>
        <w:t xml:space="preserve">θούν </w:t>
      </w:r>
      <w:r>
        <w:rPr>
          <w:color w:val="000000"/>
          <w:szCs w:val="17"/>
          <w:lang w:val="el-GR"/>
        </w:rPr>
        <w:t>τους σύ</w:t>
      </w:r>
      <w:r w:rsidR="00093F1C">
        <w:rPr>
          <w:color w:val="000000"/>
          <w:szCs w:val="17"/>
          <w:lang w:val="el-GR"/>
        </w:rPr>
        <w:t>γ</w:t>
      </w:r>
      <w:r>
        <w:rPr>
          <w:color w:val="000000"/>
          <w:szCs w:val="17"/>
          <w:lang w:val="el-GR"/>
        </w:rPr>
        <w:t>χρονους ρυθμούς</w:t>
      </w:r>
      <w:r w:rsidR="00B2149E">
        <w:rPr>
          <w:color w:val="000000"/>
          <w:szCs w:val="17"/>
          <w:lang w:val="el-GR"/>
        </w:rPr>
        <w:t xml:space="preserve"> και αναζητούν την ψυχαγωγία. </w:t>
      </w:r>
      <w:r>
        <w:rPr>
          <w:color w:val="000000"/>
          <w:szCs w:val="17"/>
          <w:lang w:val="el-GR"/>
        </w:rPr>
        <w:t xml:space="preserve">Το όφελος που θα προσφέρει στη περσόνα η εφαρμογή </w:t>
      </w:r>
      <w:r w:rsidR="00B2149E">
        <w:rPr>
          <w:color w:val="000000"/>
          <w:szCs w:val="17"/>
          <w:lang w:val="el-GR"/>
        </w:rPr>
        <w:t>είναι η διεύρυνση των γν</w:t>
      </w:r>
      <w:r w:rsidR="0074134B">
        <w:rPr>
          <w:color w:val="000000"/>
          <w:szCs w:val="17"/>
          <w:lang w:val="el-GR"/>
        </w:rPr>
        <w:t>ώσεων</w:t>
      </w:r>
      <w:r w:rsidR="00B2149E">
        <w:rPr>
          <w:color w:val="000000"/>
          <w:szCs w:val="17"/>
          <w:lang w:val="el-GR"/>
        </w:rPr>
        <w:t xml:space="preserve"> τους μέσ</w:t>
      </w:r>
      <w:r w:rsidR="0074134B">
        <w:rPr>
          <w:color w:val="000000"/>
          <w:szCs w:val="17"/>
          <w:lang w:val="el-GR"/>
        </w:rPr>
        <w:t>ω</w:t>
      </w:r>
      <w:r w:rsidR="00B2149E">
        <w:rPr>
          <w:color w:val="000000"/>
          <w:szCs w:val="17"/>
          <w:lang w:val="el-GR"/>
        </w:rPr>
        <w:t xml:space="preserve"> σύ</w:t>
      </w:r>
      <w:r w:rsidR="0074134B">
        <w:rPr>
          <w:color w:val="000000"/>
          <w:szCs w:val="17"/>
          <w:lang w:val="el-GR"/>
        </w:rPr>
        <w:t>γ</w:t>
      </w:r>
      <w:r w:rsidR="00B2149E">
        <w:rPr>
          <w:color w:val="000000"/>
          <w:szCs w:val="17"/>
          <w:lang w:val="el-GR"/>
        </w:rPr>
        <w:t xml:space="preserve">χορων μεθόδων. </w:t>
      </w:r>
    </w:p>
    <w:p w:rsidR="00BE5AEA" w:rsidRDefault="00BE5AEA" w:rsidP="00BE5AEA">
      <w:pPr>
        <w:spacing w:after="0"/>
        <w:rPr>
          <w:color w:val="000000"/>
          <w:lang w:val="el-GR"/>
        </w:rPr>
      </w:pPr>
    </w:p>
    <w:p w:rsidR="00BE5AEA" w:rsidRDefault="00BE5AEA" w:rsidP="00BE5AEA">
      <w:pPr>
        <w:spacing w:after="0"/>
        <w:rPr>
          <w:color w:val="000000"/>
          <w:lang w:val="el-GR"/>
        </w:rPr>
      </w:pPr>
      <w:r>
        <w:rPr>
          <w:color w:val="000000"/>
          <w:lang w:val="el-GR"/>
        </w:rPr>
        <w:t xml:space="preserve">Όλες οι παραπάνω </w:t>
      </w:r>
      <w:r>
        <w:rPr>
          <w:color w:val="000000"/>
        </w:rPr>
        <w:t>personas</w:t>
      </w:r>
      <w:r w:rsidRPr="0089045F">
        <w:rPr>
          <w:color w:val="000000"/>
          <w:lang w:val="el-GR"/>
        </w:rPr>
        <w:t xml:space="preserve"> </w:t>
      </w:r>
      <w:r>
        <w:rPr>
          <w:color w:val="000000"/>
          <w:lang w:val="el-GR"/>
        </w:rPr>
        <w:t xml:space="preserve">θα επισκεφτούν το Μουσείο αλλά η εφαρμογή θα προσφέρει περισσότερο στην </w:t>
      </w:r>
      <w:r w:rsidR="00B2149E">
        <w:rPr>
          <w:color w:val="000000"/>
          <w:lang w:val="el-GR"/>
        </w:rPr>
        <w:t>τρίτη</w:t>
      </w:r>
      <w:r>
        <w:rPr>
          <w:color w:val="000000"/>
          <w:lang w:val="el-GR"/>
        </w:rPr>
        <w:t xml:space="preserve"> </w:t>
      </w:r>
      <w:r>
        <w:rPr>
          <w:color w:val="000000"/>
        </w:rPr>
        <w:t>persona</w:t>
      </w:r>
      <w:r>
        <w:rPr>
          <w:color w:val="000000"/>
          <w:lang w:val="el-GR"/>
        </w:rPr>
        <w:t>.</w:t>
      </w:r>
    </w:p>
    <w:p w:rsidR="00BE5AEA" w:rsidRDefault="00BE5AEA" w:rsidP="00BE5AEA">
      <w:pPr>
        <w:spacing w:after="0"/>
        <w:rPr>
          <w:color w:val="000000"/>
          <w:lang w:val="el-GR"/>
        </w:rPr>
      </w:pPr>
    </w:p>
    <w:p w:rsidR="00B2149E" w:rsidRDefault="00BE5AEA" w:rsidP="00B2149E">
      <w:pPr>
        <w:spacing w:after="0"/>
        <w:rPr>
          <w:lang w:val="el-GR"/>
        </w:rPr>
      </w:pPr>
      <w:r>
        <w:rPr>
          <w:color w:val="000000"/>
          <w:lang w:val="el-GR"/>
        </w:rPr>
        <w:t>Κατά την διάρκεια της έρευνας στάλθηκε σε χρήστες όλ</w:t>
      </w:r>
      <w:r w:rsidR="004D3C1C">
        <w:rPr>
          <w:color w:val="000000"/>
          <w:lang w:val="el-GR"/>
        </w:rPr>
        <w:t>ω</w:t>
      </w:r>
      <w:r>
        <w:rPr>
          <w:color w:val="000000"/>
          <w:lang w:val="el-GR"/>
        </w:rPr>
        <w:t>ν τ</w:t>
      </w:r>
      <w:r w:rsidR="004D3C1C">
        <w:rPr>
          <w:color w:val="000000"/>
          <w:lang w:val="el-GR"/>
        </w:rPr>
        <w:t>ω</w:t>
      </w:r>
      <w:r>
        <w:rPr>
          <w:color w:val="000000"/>
          <w:lang w:val="el-GR"/>
        </w:rPr>
        <w:t>ν ηλικιών αλλά κυριότερα σε νέους ερωτηματολόγιο για την διευκρύνησ</w:t>
      </w:r>
      <w:r w:rsidR="004D3C1C">
        <w:rPr>
          <w:color w:val="000000"/>
          <w:lang w:val="el-GR"/>
        </w:rPr>
        <w:t>η</w:t>
      </w:r>
      <w:r>
        <w:rPr>
          <w:color w:val="000000"/>
          <w:lang w:val="el-GR"/>
        </w:rPr>
        <w:t xml:space="preserve"> διαφόρων θεμάτων πάνω στην εργασία. </w:t>
      </w:r>
    </w:p>
    <w:p w:rsidR="00BE5AEA" w:rsidRDefault="00BE5AEA" w:rsidP="00BE5AEA">
      <w:pPr>
        <w:spacing w:after="0"/>
        <w:rPr>
          <w:lang w:val="el-GR"/>
        </w:rPr>
      </w:pPr>
      <w:r>
        <w:rPr>
          <w:lang w:val="el-GR"/>
        </w:rPr>
        <w:t>Συμπεράσματα Ερωτηματολογίου</w:t>
      </w:r>
    </w:p>
    <w:p w:rsidR="00BE5AEA" w:rsidRDefault="00BE5AEA" w:rsidP="00BE5AEA">
      <w:pPr>
        <w:pStyle w:val="ListParagraph"/>
        <w:numPr>
          <w:ilvl w:val="0"/>
          <w:numId w:val="5"/>
        </w:numPr>
        <w:spacing w:after="0"/>
        <w:rPr>
          <w:lang w:val="el-GR"/>
        </w:rPr>
      </w:pPr>
      <w:r>
        <w:rPr>
          <w:lang w:val="el-GR"/>
        </w:rPr>
        <w:lastRenderedPageBreak/>
        <w:t>Δεν θα υπάρξει εικονικός δάσκαλος χορευτής που θα μαθαίνει στον χρήστη τον χορό με βήματα.</w:t>
      </w:r>
    </w:p>
    <w:p w:rsidR="00BE5AEA" w:rsidRDefault="00BE5AEA" w:rsidP="00BE5AEA">
      <w:pPr>
        <w:pStyle w:val="ListParagraph"/>
        <w:numPr>
          <w:ilvl w:val="0"/>
          <w:numId w:val="5"/>
        </w:numPr>
        <w:spacing w:after="0"/>
        <w:rPr>
          <w:lang w:val="el-GR"/>
        </w:rPr>
      </w:pPr>
      <w:r>
        <w:rPr>
          <w:lang w:val="el-GR"/>
        </w:rPr>
        <w:t xml:space="preserve">Θα υπάρξει </w:t>
      </w:r>
      <w:r w:rsidR="00B2149E">
        <w:rPr>
          <w:lang w:val="el-GR"/>
        </w:rPr>
        <w:t xml:space="preserve">παιχνίδι μνήμης που θα χρησιμοποιηθεί ως εργαλείο για την επαλήθευση των γνώσεων που αποκόμησε από την περιηγησή του ο χρήστης. </w:t>
      </w:r>
    </w:p>
    <w:p w:rsidR="00B2149E" w:rsidRDefault="00B2149E" w:rsidP="00BE5AEA">
      <w:pPr>
        <w:pStyle w:val="ListParagraph"/>
        <w:numPr>
          <w:ilvl w:val="0"/>
          <w:numId w:val="5"/>
        </w:numPr>
        <w:spacing w:after="0"/>
        <w:rPr>
          <w:lang w:val="el-GR"/>
        </w:rPr>
      </w:pPr>
      <w:r>
        <w:rPr>
          <w:lang w:val="el-GR"/>
        </w:rPr>
        <w:t>Οι χρήστες δεν συγκρατούν πληροφορίες που προέρχονται από κείμενα μεγάλου όγκου.</w:t>
      </w:r>
    </w:p>
    <w:p w:rsidR="00BE5AEA" w:rsidRPr="00B2149E" w:rsidRDefault="005F44CF" w:rsidP="00B2149E">
      <w:pPr>
        <w:spacing w:after="0"/>
        <w:rPr>
          <w:lang w:val="el-GR"/>
        </w:rPr>
      </w:pPr>
      <w:r>
        <w:rPr>
          <w:noProof/>
          <w:lang w:val="el-GR"/>
        </w:rPr>
        <w:pict>
          <v:shape id="_x0000_s1042" type="#_x0000_t202" style="position:absolute;margin-left:44.05pt;margin-top:-113.4pt;width:2in;height:471.7pt;z-index:2517007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" o:allowoverlap="f" filled="f" strokecolor="gray">
            <v:textbox style="mso-next-textbox:#_x0000_s1042">
              <w:txbxContent>
                <w:p w:rsidR="00B76DBE" w:rsidRDefault="00B76DBE" w:rsidP="00AA3780">
                  <w:pPr>
                    <w:rPr>
                      <w:b/>
                    </w:rPr>
                  </w:pPr>
                  <w:r>
                    <w:rPr>
                      <w:b/>
                    </w:rPr>
                    <w:t>RELATED WORK</w:t>
                  </w:r>
                </w:p>
                <w:p w:rsidR="00B76DBE" w:rsidRPr="007D1A92" w:rsidRDefault="00B76DBE" w:rsidP="007D1A92">
                  <w:pPr>
                    <w:rPr>
                      <w:b/>
                    </w:rPr>
                  </w:pPr>
                  <w:r>
                    <w:rPr>
                      <w:b/>
                      <w:noProof/>
                    </w:rPr>
                    <w:drawing>
                      <wp:inline distT="0" distB="0" distL="0" distR="0" wp14:anchorId="1EAB9896" wp14:editId="38096C43">
                        <wp:extent cx="1593850" cy="1180829"/>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3">
                                  <a:extLst>
                                    <a:ext uri="{28A0092B-C50C-407E-A947-70E740481C1C}">
                                      <a14:useLocalDpi xmlns:a14="http://schemas.microsoft.com/office/drawing/2010/main" val="0"/>
                                    </a:ext>
                                  </a:extLst>
                                </a:blip>
                                <a:srcRect l="36047" t="13434" r="36628" b="10869"/>
                                <a:stretch/>
                              </pic:blipFill>
                              <pic:spPr bwMode="auto">
                                <a:xfrm>
                                  <a:off x="0" y="0"/>
                                  <a:ext cx="1608310" cy="1191542"/>
                                </a:xfrm>
                                <a:prstGeom prst="rect">
                                  <a:avLst/>
                                </a:prstGeom>
                                <a:noFill/>
                                <a:ln>
                                  <a:noFill/>
                                </a:ln>
                                <a:extLst>
                                  <a:ext uri="{53640926-AAD7-44D8-BBD7-CCE9431645EC}">
                                    <a14:shadowObscured xmlns:a14="http://schemas.microsoft.com/office/drawing/2010/main"/>
                                  </a:ext>
                                </a:extLst>
                              </pic:spPr>
                            </pic:pic>
                          </a:graphicData>
                        </a:graphic>
                      </wp:inline>
                    </w:drawing>
                  </w:r>
                  <w:r>
                    <w:rPr>
                      <w:b/>
                    </w:rPr>
                    <w:t>Figure 5</w:t>
                  </w:r>
                  <w:r w:rsidRPr="007A7031">
                    <w:t xml:space="preserve">: </w:t>
                  </w:r>
                  <w:r w:rsidRPr="00AA3780">
                    <w:rPr>
                      <w:bCs/>
                      <w:kern w:val="0"/>
                      <w:szCs w:val="17"/>
                      <w:shd w:val="clear" w:color="auto" w:fill="FFFFFF"/>
                      <w:lang w:eastAsia="el-GR"/>
                    </w:rPr>
                    <w:t>150 Digit web 3d Application VR</w:t>
                  </w:r>
                </w:p>
                <w:p w:rsidR="00B76DBE" w:rsidRDefault="00B76DBE" w:rsidP="00AA3780">
                  <w:pPr>
                    <w:spacing w:after="0" w:line="240" w:lineRule="auto"/>
                    <w:rPr>
                      <w:i/>
                      <w:kern w:val="0"/>
                      <w:szCs w:val="17"/>
                      <w:lang w:eastAsia="el-GR"/>
                    </w:rPr>
                  </w:pPr>
                  <w:r>
                    <w:rPr>
                      <w:noProof/>
                    </w:rPr>
                    <w:drawing>
                      <wp:inline distT="0" distB="0" distL="0" distR="0" wp14:anchorId="2D0F6FBE" wp14:editId="770776B3">
                        <wp:extent cx="1649790" cy="838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1060" t="22775" r="16763" b="12008"/>
                                <a:stretch/>
                              </pic:blipFill>
                              <pic:spPr bwMode="auto">
                                <a:xfrm>
                                  <a:off x="0" y="0"/>
                                  <a:ext cx="1657482" cy="842108"/>
                                </a:xfrm>
                                <a:prstGeom prst="rect">
                                  <a:avLst/>
                                </a:prstGeom>
                                <a:ln>
                                  <a:noFill/>
                                </a:ln>
                                <a:extLst>
                                  <a:ext uri="{53640926-AAD7-44D8-BBD7-CCE9431645EC}">
                                    <a14:shadowObscured xmlns:a14="http://schemas.microsoft.com/office/drawing/2010/main"/>
                                  </a:ext>
                                </a:extLst>
                              </pic:spPr>
                            </pic:pic>
                          </a:graphicData>
                        </a:graphic>
                      </wp:inline>
                    </w:drawing>
                  </w:r>
                </w:p>
                <w:p w:rsidR="00B76DBE" w:rsidRPr="007D1A92" w:rsidRDefault="00B76DBE" w:rsidP="007D1A92">
                  <w:pPr>
                    <w:spacing w:after="0"/>
                    <w:rPr>
                      <w:i/>
                    </w:rPr>
                  </w:pPr>
                  <w:r>
                    <w:rPr>
                      <w:b/>
                    </w:rPr>
                    <w:t>Figure 6</w:t>
                  </w:r>
                  <w:r w:rsidRPr="007A7031">
                    <w:t xml:space="preserve">: </w:t>
                  </w:r>
                  <w:r w:rsidRPr="007D1A92">
                    <w:t>Tate Kids</w:t>
                  </w:r>
                </w:p>
                <w:p w:rsidR="00B76DBE" w:rsidRDefault="00B76DBE" w:rsidP="00AA3780">
                  <w:pPr>
                    <w:spacing w:after="0" w:line="240" w:lineRule="auto"/>
                    <w:rPr>
                      <w:bCs/>
                      <w:kern w:val="0"/>
                      <w:szCs w:val="17"/>
                      <w:shd w:val="clear" w:color="auto" w:fill="FFFFFF"/>
                      <w:lang w:eastAsia="el-GR"/>
                    </w:rPr>
                  </w:pPr>
                </w:p>
                <w:p w:rsidR="00B76DBE" w:rsidRPr="007D1A92" w:rsidRDefault="00B76DBE" w:rsidP="007D1A92">
                  <w:r>
                    <w:rPr>
                      <w:noProof/>
                    </w:rPr>
                    <w:drawing>
                      <wp:inline distT="0" distB="0" distL="0" distR="0">
                        <wp:extent cx="1638300" cy="84772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38300" cy="847725"/>
                                </a:xfrm>
                                <a:prstGeom prst="rect">
                                  <a:avLst/>
                                </a:prstGeom>
                                <a:noFill/>
                                <a:ln>
                                  <a:noFill/>
                                </a:ln>
                              </pic:spPr>
                            </pic:pic>
                          </a:graphicData>
                        </a:graphic>
                      </wp:inline>
                    </w:drawing>
                  </w:r>
                  <w:r>
                    <w:rPr>
                      <w:b/>
                    </w:rPr>
                    <w:t>Figure 7</w:t>
                  </w:r>
                  <w:r w:rsidRPr="007A7031">
                    <w:t xml:space="preserve">: </w:t>
                  </w:r>
                  <w:r w:rsidRPr="007D1A92">
                    <w:t>Virtual Egyptian Temple</w:t>
                  </w:r>
                </w:p>
                <w:p w:rsidR="00B76DBE" w:rsidRPr="00973D38" w:rsidRDefault="00B76DBE" w:rsidP="007D1A92">
                  <w:pPr>
                    <w:spacing w:after="0"/>
                    <w:rPr>
                      <w:i/>
                      <w:lang w:val="el-GR"/>
                    </w:rPr>
                  </w:pPr>
                  <w:r>
                    <w:rPr>
                      <w:noProof/>
                    </w:rPr>
                    <w:drawing>
                      <wp:inline distT="0" distB="0" distL="0" distR="0">
                        <wp:extent cx="1476375" cy="1167366"/>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6">
                                  <a:extLst>
                                    <a:ext uri="{28A0092B-C50C-407E-A947-70E740481C1C}">
                                      <a14:useLocalDpi xmlns:a14="http://schemas.microsoft.com/office/drawing/2010/main" val="0"/>
                                    </a:ext>
                                  </a:extLst>
                                </a:blip>
                                <a:srcRect t="20930"/>
                                <a:stretch/>
                              </pic:blipFill>
                              <pic:spPr bwMode="auto">
                                <a:xfrm>
                                  <a:off x="0" y="0"/>
                                  <a:ext cx="1505477" cy="1190377"/>
                                </a:xfrm>
                                <a:prstGeom prst="rect">
                                  <a:avLst/>
                                </a:prstGeom>
                                <a:noFill/>
                                <a:ln>
                                  <a:noFill/>
                                </a:ln>
                                <a:extLst>
                                  <a:ext uri="{53640926-AAD7-44D8-BBD7-CCE9431645EC}">
                                    <a14:shadowObscured xmlns:a14="http://schemas.microsoft.com/office/drawing/2010/main"/>
                                  </a:ext>
                                </a:extLst>
                              </pic:spPr>
                            </pic:pic>
                          </a:graphicData>
                        </a:graphic>
                      </wp:inline>
                    </w:drawing>
                  </w:r>
                  <w:r>
                    <w:rPr>
                      <w:b/>
                    </w:rPr>
                    <w:t>Figure 8</w:t>
                  </w:r>
                  <w:r w:rsidRPr="007A7031">
                    <w:t xml:space="preserve">: </w:t>
                  </w:r>
                  <w:r w:rsidRPr="007D1A92">
                    <w:t>Virtual</w:t>
                  </w:r>
                  <w:r w:rsidRPr="007D1A92">
                    <w:rPr>
                      <w:lang w:val="el-GR"/>
                    </w:rPr>
                    <w:t xml:space="preserve"> </w:t>
                  </w:r>
                  <w:r w:rsidRPr="007D1A92">
                    <w:t>Priory</w:t>
                  </w:r>
                  <w:r w:rsidRPr="007D1A92">
                    <w:rPr>
                      <w:lang w:val="el-GR"/>
                    </w:rPr>
                    <w:t xml:space="preserve"> </w:t>
                  </w:r>
                  <w:r w:rsidRPr="007D1A92">
                    <w:t>Undercroft</w:t>
                  </w:r>
                </w:p>
                <w:p w:rsidR="00B76DBE" w:rsidRDefault="00B76DBE" w:rsidP="00AA3780"/>
                <w:p w:rsidR="00B76DBE" w:rsidRPr="0081085F" w:rsidRDefault="00B76DBE" w:rsidP="00AA3780">
                  <w:pPr>
                    <w:rPr>
                      <w:b/>
                    </w:rPr>
                  </w:pPr>
                </w:p>
              </w:txbxContent>
            </v:textbox>
            <w10:wrap anchorx="page"/>
            <w10:anchorlock/>
          </v:shape>
        </w:pict>
      </w:r>
    </w:p>
    <w:p w:rsidR="00BE5AEA" w:rsidRPr="00973D38" w:rsidRDefault="00973D38" w:rsidP="00BE5AEA">
      <w:pPr>
        <w:spacing w:after="0"/>
        <w:rPr>
          <w:i/>
          <w:color w:val="000000"/>
          <w:lang w:val="el-GR"/>
        </w:rPr>
      </w:pPr>
      <w:r w:rsidRPr="00973D38">
        <w:rPr>
          <w:i/>
          <w:color w:val="000000"/>
          <w:lang w:val="el-GR"/>
        </w:rPr>
        <w:t>Σχετικές Εργασίες</w:t>
      </w:r>
    </w:p>
    <w:p w:rsidR="00973D38" w:rsidRDefault="00973D38" w:rsidP="00BE5AEA">
      <w:pPr>
        <w:spacing w:after="0"/>
        <w:rPr>
          <w:color w:val="000000"/>
          <w:lang w:val="el-GR"/>
        </w:rPr>
      </w:pPr>
    </w:p>
    <w:p w:rsidR="00973D38" w:rsidRPr="00973D38" w:rsidRDefault="00973D38" w:rsidP="00973D38">
      <w:pPr>
        <w:spacing w:after="0"/>
        <w:rPr>
          <w:i/>
          <w:lang w:val="el-GR"/>
        </w:rPr>
      </w:pPr>
      <w:r w:rsidRPr="00973D38">
        <w:rPr>
          <w:i/>
        </w:rPr>
        <w:t>Tate</w:t>
      </w:r>
      <w:r w:rsidRPr="00973D38">
        <w:rPr>
          <w:i/>
          <w:lang w:val="el-GR"/>
        </w:rPr>
        <w:t xml:space="preserve"> </w:t>
      </w:r>
      <w:r w:rsidRPr="00973D38">
        <w:rPr>
          <w:i/>
        </w:rPr>
        <w:t>Kids</w:t>
      </w:r>
    </w:p>
    <w:p w:rsidR="00973D38" w:rsidRDefault="00973D38" w:rsidP="00973D38">
      <w:pPr>
        <w:spacing w:after="0"/>
        <w:rPr>
          <w:color w:val="000000"/>
          <w:lang w:val="el-GR"/>
        </w:rPr>
      </w:pPr>
      <w:r w:rsidRPr="00973D38">
        <w:rPr>
          <w:lang w:val="el-GR"/>
        </w:rPr>
        <w:t>Αποτελεί εφαρμογή που αφορά νεαρούς επισκέπτες (6-12 χρονών). Στόχος είναι να επιμορφώσει τους νέους μέσω μεθοδολογιών που έχουν να κάνουν με πολιτισμικό περιεχόμενο μέσω ψηφιακών συστημάτων. Βασίζεται στην δημιουργικότητα των χρηστών. Πιο συγκεκριμένα οι χρήστες προκαλούνται να σχεδιάσουν παιχνίδια για εκθέσεις και φιλμ από τμήματα σ</w:t>
      </w:r>
      <w:r w:rsidR="0097417B">
        <w:rPr>
          <w:lang w:val="el-GR"/>
        </w:rPr>
        <w:t>ύ</w:t>
      </w:r>
      <w:r w:rsidRPr="00973D38">
        <w:rPr>
          <w:lang w:val="el-GR"/>
        </w:rPr>
        <w:t>γχρονης τέχνης</w:t>
      </w:r>
      <w:r w:rsidRPr="00973D38">
        <w:rPr>
          <w:color w:val="000000"/>
          <w:lang w:val="el-GR"/>
        </w:rPr>
        <w:t>[9,10,1]</w:t>
      </w:r>
      <w:r>
        <w:rPr>
          <w:color w:val="000000"/>
          <w:lang w:val="el-GR"/>
        </w:rPr>
        <w:t>.</w:t>
      </w:r>
    </w:p>
    <w:p w:rsidR="00973D38" w:rsidRPr="00973D38" w:rsidRDefault="00973D38" w:rsidP="00973D38">
      <w:pPr>
        <w:spacing w:after="0"/>
        <w:rPr>
          <w:color w:val="000000"/>
          <w:lang w:val="el-GR"/>
        </w:rPr>
      </w:pPr>
    </w:p>
    <w:p w:rsidR="00973D38" w:rsidRPr="00973D38" w:rsidRDefault="00973D38" w:rsidP="00973D38">
      <w:pPr>
        <w:spacing w:after="0"/>
        <w:rPr>
          <w:i/>
          <w:lang w:val="el-GR"/>
        </w:rPr>
      </w:pPr>
      <w:r w:rsidRPr="00973D38">
        <w:rPr>
          <w:i/>
        </w:rPr>
        <w:t>Virtual</w:t>
      </w:r>
      <w:r w:rsidRPr="00973D38">
        <w:rPr>
          <w:i/>
          <w:lang w:val="el-GR"/>
        </w:rPr>
        <w:t xml:space="preserve"> </w:t>
      </w:r>
      <w:r w:rsidRPr="00973D38">
        <w:rPr>
          <w:i/>
        </w:rPr>
        <w:t>Egyptian</w:t>
      </w:r>
      <w:r w:rsidRPr="00973D38">
        <w:rPr>
          <w:i/>
          <w:lang w:val="el-GR"/>
        </w:rPr>
        <w:t xml:space="preserve"> </w:t>
      </w:r>
      <w:r w:rsidRPr="00973D38">
        <w:rPr>
          <w:i/>
        </w:rPr>
        <w:t>Temple</w:t>
      </w:r>
    </w:p>
    <w:p w:rsidR="00973D38" w:rsidRDefault="00973D38" w:rsidP="00973D38">
      <w:pPr>
        <w:spacing w:after="0"/>
        <w:rPr>
          <w:color w:val="000000"/>
          <w:lang w:val="el-GR"/>
        </w:rPr>
      </w:pPr>
      <w:r w:rsidRPr="00973D38">
        <w:rPr>
          <w:lang w:val="el-GR"/>
        </w:rPr>
        <w:t>Απεικονίζει έναν μη-πραγματικό αιγυπτιακό ναό.  Περιέχει το εκπαιδευτικό παιχνίδι «Πύλες του Χόρους</w:t>
      </w:r>
      <w:r w:rsidR="00CF59BC">
        <w:rPr>
          <w:lang w:val="el-GR"/>
        </w:rPr>
        <w:t>»</w:t>
      </w:r>
      <w:r w:rsidRPr="00973D38">
        <w:rPr>
          <w:lang w:val="el-GR"/>
        </w:rPr>
        <w:t>. Εδώ ο χρήστης εξερευνεί τέσσερις μεγάλες περιοχές που στεγάζει ο ναός, όπου κάθε μια περιέχει έναν Αρχιερέα (παιδαγωγικ</w:t>
      </w:r>
      <w:r w:rsidR="00CF59BC">
        <w:rPr>
          <w:lang w:val="el-GR"/>
        </w:rPr>
        <w:t>ό</w:t>
      </w:r>
      <w:r w:rsidRPr="00973D38">
        <w:rPr>
          <w:lang w:val="el-GR"/>
        </w:rPr>
        <w:t xml:space="preserve"> πράκτορα). Κάθε περιοχή αντιπροσωπεύει διαφορετικά χαρακτηρηστικά από την αρχιτεκτονική εκείνης της εποχής. Ο χρήστης πρέπει να συγκεντρώσει αρκετές πληροφορίες για να απαντήσει στις ερωτήσεις του ιερέα</w:t>
      </w:r>
      <w:r w:rsidRPr="00973D38">
        <w:rPr>
          <w:color w:val="000000"/>
          <w:lang w:val="el-GR"/>
        </w:rPr>
        <w:t>[11,12,13]</w:t>
      </w:r>
    </w:p>
    <w:p w:rsidR="00973D38" w:rsidRPr="00973D38" w:rsidRDefault="00973D38" w:rsidP="00973D38">
      <w:pPr>
        <w:spacing w:after="0"/>
        <w:rPr>
          <w:color w:val="000000"/>
          <w:lang w:val="el-GR"/>
        </w:rPr>
      </w:pPr>
    </w:p>
    <w:p w:rsidR="00973D38" w:rsidRPr="00973D38" w:rsidRDefault="00973D38" w:rsidP="00973D38">
      <w:pPr>
        <w:spacing w:after="0"/>
        <w:rPr>
          <w:i/>
          <w:lang w:val="el-GR"/>
        </w:rPr>
      </w:pPr>
      <w:r w:rsidRPr="00973D38">
        <w:rPr>
          <w:i/>
        </w:rPr>
        <w:t>Virtual</w:t>
      </w:r>
      <w:r w:rsidRPr="00973D38">
        <w:rPr>
          <w:i/>
          <w:lang w:val="el-GR"/>
        </w:rPr>
        <w:t xml:space="preserve"> </w:t>
      </w:r>
      <w:r w:rsidRPr="00973D38">
        <w:rPr>
          <w:i/>
        </w:rPr>
        <w:t>Priory</w:t>
      </w:r>
      <w:r w:rsidRPr="00973D38">
        <w:rPr>
          <w:i/>
          <w:lang w:val="el-GR"/>
        </w:rPr>
        <w:t xml:space="preserve"> </w:t>
      </w:r>
      <w:r w:rsidRPr="00973D38">
        <w:rPr>
          <w:i/>
        </w:rPr>
        <w:t>Undercroft</w:t>
      </w:r>
    </w:p>
    <w:p w:rsidR="00973D38" w:rsidRPr="00973D38" w:rsidRDefault="00973D38" w:rsidP="00973D38">
      <w:pPr>
        <w:spacing w:after="0"/>
        <w:rPr>
          <w:lang w:val="el-GR"/>
        </w:rPr>
      </w:pPr>
      <w:r w:rsidRPr="00973D38">
        <w:rPr>
          <w:lang w:val="el-GR"/>
        </w:rPr>
        <w:t xml:space="preserve">Βασίζεται στην αρχαία ιστορία του </w:t>
      </w:r>
      <w:r>
        <w:t>Coventry</w:t>
      </w:r>
      <w:r w:rsidRPr="00973D38">
        <w:rPr>
          <w:lang w:val="el-GR"/>
        </w:rPr>
        <w:t xml:space="preserve"> του Ηνωμένου Βασιλείου και τον αρχαίο καθεδρικό ναό </w:t>
      </w:r>
      <w:r>
        <w:t>Priory</w:t>
      </w:r>
      <w:r w:rsidRPr="00973D38">
        <w:rPr>
          <w:lang w:val="el-GR"/>
        </w:rPr>
        <w:t xml:space="preserve"> </w:t>
      </w:r>
      <w:r>
        <w:t>Undercroft</w:t>
      </w:r>
      <w:r w:rsidRPr="00973D38">
        <w:rPr>
          <w:lang w:val="el-GR"/>
        </w:rPr>
        <w:t xml:space="preserve"> ο οποίος πλέον αποτελεί ερείπιο.  Το παιχνιδι προσφέρει μια εικονική εξερεύνηση του ναού . Στόχος είναι να διεγείρει το ενδιαφέρον των παιδιών στο μουσείο. Στο παιχνίδι ο χρήστης καλείται να λύσει ένα παζλ συλλέγοντας μεσαιωνικά αντικείμενα που υπήρξαν μέσα και γύρω από τον ναό. Κάθε φορά που εμφανίζεται ένα νέο αντικείμενο ο χρήστης πρέπει να απαντήσει σε μια ερώτηση σχετική με την ιστορία του</w:t>
      </w:r>
      <w:r>
        <w:rPr>
          <w:lang w:val="el-GR"/>
        </w:rPr>
        <w:t>[13].</w:t>
      </w:r>
    </w:p>
    <w:p w:rsidR="00A8384D" w:rsidRDefault="00A8384D" w:rsidP="00BE5AEA">
      <w:pPr>
        <w:spacing w:after="0"/>
        <w:rPr>
          <w:color w:val="000000"/>
          <w:lang w:val="el-GR"/>
        </w:rPr>
      </w:pPr>
    </w:p>
    <w:p w:rsidR="005A0EA7" w:rsidRPr="00B85A17" w:rsidRDefault="005A0EA7" w:rsidP="005A0EA7">
      <w:pPr>
        <w:spacing w:after="0" w:line="240" w:lineRule="auto"/>
        <w:rPr>
          <w:i/>
          <w:kern w:val="0"/>
          <w:szCs w:val="17"/>
          <w:lang w:val="el-GR" w:eastAsia="el-GR"/>
        </w:rPr>
      </w:pPr>
      <w:r w:rsidRPr="00B85A17">
        <w:rPr>
          <w:bCs/>
          <w:i/>
          <w:kern w:val="0"/>
          <w:szCs w:val="17"/>
          <w:shd w:val="clear" w:color="auto" w:fill="FFFFFF"/>
          <w:lang w:val="el-GR" w:eastAsia="el-GR"/>
        </w:rPr>
        <w:t xml:space="preserve">150 </w:t>
      </w:r>
      <w:r w:rsidRPr="00973D38">
        <w:rPr>
          <w:bCs/>
          <w:i/>
          <w:kern w:val="0"/>
          <w:szCs w:val="17"/>
          <w:shd w:val="clear" w:color="auto" w:fill="FFFFFF"/>
          <w:lang w:eastAsia="el-GR"/>
        </w:rPr>
        <w:t>Digit</w:t>
      </w:r>
      <w:r w:rsidRPr="00B85A17">
        <w:rPr>
          <w:bCs/>
          <w:i/>
          <w:kern w:val="0"/>
          <w:szCs w:val="17"/>
          <w:shd w:val="clear" w:color="auto" w:fill="FFFFFF"/>
          <w:lang w:val="el-GR" w:eastAsia="el-GR"/>
        </w:rPr>
        <w:t xml:space="preserve"> </w:t>
      </w:r>
      <w:r w:rsidRPr="00973D38">
        <w:rPr>
          <w:bCs/>
          <w:i/>
          <w:kern w:val="0"/>
          <w:szCs w:val="17"/>
          <w:shd w:val="clear" w:color="auto" w:fill="FFFFFF"/>
          <w:lang w:eastAsia="el-GR"/>
        </w:rPr>
        <w:t>web</w:t>
      </w:r>
      <w:r w:rsidRPr="00B85A17">
        <w:rPr>
          <w:bCs/>
          <w:i/>
          <w:kern w:val="0"/>
          <w:szCs w:val="17"/>
          <w:shd w:val="clear" w:color="auto" w:fill="FFFFFF"/>
          <w:lang w:val="el-GR" w:eastAsia="el-GR"/>
        </w:rPr>
        <w:t xml:space="preserve"> 3</w:t>
      </w:r>
      <w:r w:rsidRPr="00973D38">
        <w:rPr>
          <w:bCs/>
          <w:i/>
          <w:kern w:val="0"/>
          <w:szCs w:val="17"/>
          <w:shd w:val="clear" w:color="auto" w:fill="FFFFFF"/>
          <w:lang w:eastAsia="el-GR"/>
        </w:rPr>
        <w:t>d</w:t>
      </w:r>
      <w:r w:rsidRPr="00B85A17">
        <w:rPr>
          <w:bCs/>
          <w:i/>
          <w:kern w:val="0"/>
          <w:szCs w:val="17"/>
          <w:shd w:val="clear" w:color="auto" w:fill="FFFFFF"/>
          <w:lang w:val="el-GR" w:eastAsia="el-GR"/>
        </w:rPr>
        <w:t xml:space="preserve"> </w:t>
      </w:r>
      <w:r w:rsidRPr="00973D38">
        <w:rPr>
          <w:bCs/>
          <w:i/>
          <w:kern w:val="0"/>
          <w:szCs w:val="17"/>
          <w:shd w:val="clear" w:color="auto" w:fill="FFFFFF"/>
          <w:lang w:eastAsia="el-GR"/>
        </w:rPr>
        <w:t>Application</w:t>
      </w:r>
      <w:r w:rsidRPr="00B85A17">
        <w:rPr>
          <w:bCs/>
          <w:i/>
          <w:kern w:val="0"/>
          <w:szCs w:val="17"/>
          <w:shd w:val="clear" w:color="auto" w:fill="FFFFFF"/>
          <w:lang w:val="el-GR" w:eastAsia="el-GR"/>
        </w:rPr>
        <w:t xml:space="preserve"> </w:t>
      </w:r>
      <w:r w:rsidRPr="00973D38">
        <w:rPr>
          <w:bCs/>
          <w:i/>
          <w:kern w:val="0"/>
          <w:szCs w:val="17"/>
          <w:shd w:val="clear" w:color="auto" w:fill="FFFFFF"/>
          <w:lang w:eastAsia="el-GR"/>
        </w:rPr>
        <w:t>VR</w:t>
      </w:r>
    </w:p>
    <w:p w:rsidR="005A0EA7" w:rsidRPr="005A0EA7" w:rsidRDefault="005A0EA7" w:rsidP="005A0EA7">
      <w:pPr>
        <w:spacing w:after="0" w:line="240" w:lineRule="auto"/>
        <w:rPr>
          <w:kern w:val="0"/>
          <w:szCs w:val="17"/>
          <w:lang w:val="el-GR" w:eastAsia="el-GR"/>
        </w:rPr>
      </w:pPr>
      <w:r w:rsidRPr="005A0EA7">
        <w:rPr>
          <w:kern w:val="0"/>
          <w:szCs w:val="17"/>
          <w:shd w:val="clear" w:color="auto" w:fill="FFFFFF"/>
          <w:lang w:val="el-GR" w:eastAsia="el-GR"/>
        </w:rPr>
        <w:t>Αναπτύχθηκε για την εικονική εξερεύνηση των εκθέσεων στο εορτασμό των 150 χρόνων ιταλικής ενότητας. Αποτελεί μια 3D περιήγηση με περιορισμένη χωρική πλοήγηση που επιτρέπει την πρόσβαση σε εκθέματα. Η πλοήγηση βασίζεται σε ορισμένες σταθερές θέσεις σε μια διαδοχική σειρά. Μέσω μιας εφαρμογής Java παρέχονται 3D μοντέλα του εκθεσιακού χώρου, όπως βρίσκονται τα πραγματικά μοντέλα στην έκθεση. Κάθε group έχει μια ετικέτα η οποία κινείται στην πραγματική θέση των αντικειμένων. Σε κάθε ετικέτα υπάρχουν 3 επιλογές (next, previous, εικονίδιο χεριού που δείχνει την ίδια την ετικέτα.) Μέσω των επιλογών πλοηγείτε στ</w:t>
      </w:r>
      <w:r w:rsidR="003E392B">
        <w:rPr>
          <w:kern w:val="0"/>
          <w:szCs w:val="17"/>
          <w:shd w:val="clear" w:color="auto" w:fill="FFFFFF"/>
          <w:lang w:val="el-GR" w:eastAsia="el-GR"/>
        </w:rPr>
        <w:t>α</w:t>
      </w:r>
      <w:r w:rsidRPr="005A0EA7">
        <w:rPr>
          <w:kern w:val="0"/>
          <w:szCs w:val="17"/>
          <w:shd w:val="clear" w:color="auto" w:fill="FFFFFF"/>
          <w:lang w:val="el-GR" w:eastAsia="el-GR"/>
        </w:rPr>
        <w:t xml:space="preserve"> εκθέματα</w:t>
      </w:r>
      <w:r>
        <w:rPr>
          <w:kern w:val="0"/>
          <w:szCs w:val="17"/>
          <w:shd w:val="clear" w:color="auto" w:fill="FFFFFF"/>
          <w:lang w:val="el-GR" w:eastAsia="el-GR"/>
        </w:rPr>
        <w:t>[</w:t>
      </w:r>
      <w:r>
        <w:rPr>
          <w:kern w:val="0"/>
          <w:szCs w:val="17"/>
          <w:shd w:val="clear" w:color="auto" w:fill="FFFFFF"/>
          <w:lang w:eastAsia="el-GR"/>
        </w:rPr>
        <w:t>8</w:t>
      </w:r>
      <w:r>
        <w:rPr>
          <w:kern w:val="0"/>
          <w:szCs w:val="17"/>
          <w:shd w:val="clear" w:color="auto" w:fill="FFFFFF"/>
          <w:lang w:val="el-GR" w:eastAsia="el-GR"/>
        </w:rPr>
        <w:t>].</w:t>
      </w:r>
    </w:p>
    <w:p w:rsidR="005A0EA7" w:rsidRDefault="005A0EA7" w:rsidP="00BE5AEA">
      <w:pPr>
        <w:spacing w:after="0"/>
        <w:rPr>
          <w:color w:val="000000"/>
        </w:rPr>
      </w:pPr>
    </w:p>
    <w:p w:rsidR="00BE5AEA" w:rsidRPr="005A0EA7" w:rsidRDefault="00BE5AEA" w:rsidP="00BE5AEA">
      <w:pPr>
        <w:spacing w:after="0"/>
        <w:rPr>
          <w:i/>
          <w:color w:val="000000"/>
          <w:spacing w:val="-4"/>
          <w:szCs w:val="17"/>
          <w:lang w:val="el-GR"/>
        </w:rPr>
      </w:pPr>
      <w:r>
        <w:rPr>
          <w:i/>
          <w:color w:val="000000"/>
          <w:spacing w:val="-4"/>
          <w:szCs w:val="17"/>
          <w:lang w:val="el-GR"/>
        </w:rPr>
        <w:t>Σ</w:t>
      </w:r>
      <w:r w:rsidR="005A0EA7">
        <w:rPr>
          <w:i/>
          <w:color w:val="000000"/>
          <w:spacing w:val="-4"/>
          <w:szCs w:val="17"/>
          <w:lang w:val="el-GR"/>
        </w:rPr>
        <w:t>τόχοι Συστήματος</w:t>
      </w:r>
    </w:p>
    <w:p w:rsidR="00BE5AEA" w:rsidRPr="005A0EA7" w:rsidRDefault="00BE5AEA" w:rsidP="00BE5AEA">
      <w:pPr>
        <w:pStyle w:val="ListParagraph"/>
        <w:numPr>
          <w:ilvl w:val="0"/>
          <w:numId w:val="6"/>
        </w:numPr>
        <w:spacing w:after="0"/>
        <w:rPr>
          <w:i/>
          <w:color w:val="000000"/>
          <w:spacing w:val="-4"/>
          <w:szCs w:val="17"/>
          <w:lang w:val="el-GR"/>
        </w:rPr>
      </w:pPr>
      <w:r w:rsidRPr="00A707AE">
        <w:rPr>
          <w:color w:val="000000"/>
          <w:szCs w:val="17"/>
          <w:lang w:val="el-GR"/>
        </w:rPr>
        <w:t>Στόχος μας είναι η σχεδίαση μιας εφαρμογής για την ανάδειξη των παραδοσιακών φορεσιών και χορών.</w:t>
      </w:r>
    </w:p>
    <w:p w:rsidR="005A0EA7" w:rsidRPr="00CD4CB9" w:rsidRDefault="005A0EA7" w:rsidP="00CD4CB9">
      <w:pPr>
        <w:pStyle w:val="ListParagraph"/>
        <w:numPr>
          <w:ilvl w:val="0"/>
          <w:numId w:val="6"/>
        </w:numPr>
        <w:spacing w:after="0"/>
        <w:rPr>
          <w:i/>
          <w:color w:val="000000"/>
          <w:spacing w:val="-4"/>
          <w:szCs w:val="17"/>
          <w:lang w:val="el-GR"/>
        </w:rPr>
      </w:pPr>
      <w:r>
        <w:rPr>
          <w:color w:val="000000"/>
          <w:szCs w:val="17"/>
          <w:lang w:val="el-GR"/>
        </w:rPr>
        <w:t>Η εφαρμογή πρέπει να κινεί το ενδιαφέρον των επισκεπτών μέσω σύ</w:t>
      </w:r>
      <w:r w:rsidR="002D557C">
        <w:rPr>
          <w:color w:val="000000"/>
          <w:szCs w:val="17"/>
          <w:lang w:val="el-GR"/>
        </w:rPr>
        <w:t>γ</w:t>
      </w:r>
      <w:r>
        <w:rPr>
          <w:color w:val="000000"/>
          <w:szCs w:val="17"/>
          <w:lang w:val="el-GR"/>
        </w:rPr>
        <w:t>χρονων μεθόδων που αφορούν παραδοσιακά εκθέματα.</w:t>
      </w:r>
    </w:p>
    <w:p w:rsidR="00BE5AEA" w:rsidRPr="00A707AE" w:rsidRDefault="00BE5AEA" w:rsidP="00BE5AEA">
      <w:pPr>
        <w:pStyle w:val="ListParagraph"/>
        <w:numPr>
          <w:ilvl w:val="0"/>
          <w:numId w:val="6"/>
        </w:numPr>
        <w:spacing w:after="0"/>
        <w:rPr>
          <w:i/>
          <w:color w:val="000000"/>
          <w:spacing w:val="-4"/>
          <w:szCs w:val="17"/>
          <w:lang w:val="el-GR"/>
        </w:rPr>
      </w:pPr>
      <w:r>
        <w:rPr>
          <w:color w:val="000000"/>
          <w:szCs w:val="17"/>
          <w:lang w:val="el-GR"/>
        </w:rPr>
        <w:t xml:space="preserve">Η εφαρμογή </w:t>
      </w:r>
      <w:r w:rsidRPr="00A707AE">
        <w:rPr>
          <w:color w:val="000000"/>
          <w:szCs w:val="17"/>
          <w:lang w:val="el-GR"/>
        </w:rPr>
        <w:t>που θα αναπτυχθεί, θα τοποθετηθεί στο Λαογραφικό Μουσείο Σύρου και θα ενισχύσει την προσπάθεια, να ευαισθητοποιήσει τους νέους απέναντι στην παράδοση</w:t>
      </w:r>
      <w:r>
        <w:rPr>
          <w:color w:val="000000"/>
          <w:szCs w:val="17"/>
          <w:lang w:val="el-GR"/>
        </w:rPr>
        <w:t>.</w:t>
      </w:r>
    </w:p>
    <w:p w:rsidR="00BE5AEA" w:rsidRPr="00A707AE" w:rsidRDefault="00BE5AEA" w:rsidP="00BE5AEA">
      <w:pPr>
        <w:pStyle w:val="ListParagraph"/>
        <w:numPr>
          <w:ilvl w:val="0"/>
          <w:numId w:val="6"/>
        </w:numPr>
        <w:spacing w:after="0"/>
        <w:rPr>
          <w:i/>
          <w:color w:val="000000"/>
          <w:spacing w:val="-4"/>
          <w:szCs w:val="17"/>
          <w:lang w:val="el-GR"/>
        </w:rPr>
      </w:pPr>
      <w:r>
        <w:rPr>
          <w:color w:val="000000"/>
          <w:spacing w:val="-4"/>
          <w:szCs w:val="17"/>
          <w:lang w:val="el-GR"/>
        </w:rPr>
        <w:t>Η εφαρμογή θα περιέχει δύο κομμάτια.</w:t>
      </w:r>
    </w:p>
    <w:p w:rsidR="00BE5AEA" w:rsidRPr="00A707AE" w:rsidRDefault="00BE5AEA" w:rsidP="00BE5AEA">
      <w:pPr>
        <w:pStyle w:val="ListParagraph"/>
        <w:numPr>
          <w:ilvl w:val="0"/>
          <w:numId w:val="6"/>
        </w:numPr>
        <w:spacing w:after="0"/>
        <w:rPr>
          <w:i/>
          <w:color w:val="000000"/>
          <w:spacing w:val="-4"/>
          <w:szCs w:val="17"/>
          <w:lang w:val="el-GR"/>
        </w:rPr>
      </w:pPr>
      <w:r>
        <w:rPr>
          <w:color w:val="000000"/>
          <w:spacing w:val="-4"/>
          <w:szCs w:val="17"/>
          <w:lang w:val="el-GR"/>
        </w:rPr>
        <w:lastRenderedPageBreak/>
        <w:t xml:space="preserve">Θα υπάρξει κομμάτι της εφαρμογής για την εκμάθηση των </w:t>
      </w:r>
      <w:r w:rsidR="005A0EA7">
        <w:rPr>
          <w:color w:val="000000"/>
          <w:spacing w:val="-4"/>
          <w:szCs w:val="17"/>
          <w:lang w:val="el-GR"/>
        </w:rPr>
        <w:t>στοιχείων που συνθέτουν</w:t>
      </w:r>
      <w:r>
        <w:rPr>
          <w:color w:val="000000"/>
          <w:spacing w:val="-4"/>
          <w:szCs w:val="17"/>
          <w:lang w:val="el-GR"/>
        </w:rPr>
        <w:t xml:space="preserve"> </w:t>
      </w:r>
      <w:r w:rsidR="005A0EA7">
        <w:rPr>
          <w:color w:val="000000"/>
          <w:spacing w:val="-4"/>
          <w:szCs w:val="17"/>
          <w:lang w:val="el-GR"/>
        </w:rPr>
        <w:t xml:space="preserve">τις </w:t>
      </w:r>
      <w:r>
        <w:rPr>
          <w:color w:val="000000"/>
          <w:spacing w:val="-4"/>
          <w:szCs w:val="17"/>
          <w:lang w:val="el-GR"/>
        </w:rPr>
        <w:t>παραδοσιακ</w:t>
      </w:r>
      <w:r w:rsidR="005A0EA7">
        <w:rPr>
          <w:color w:val="000000"/>
          <w:spacing w:val="-4"/>
          <w:szCs w:val="17"/>
          <w:lang w:val="el-GR"/>
        </w:rPr>
        <w:t>ές</w:t>
      </w:r>
      <w:r>
        <w:rPr>
          <w:color w:val="000000"/>
          <w:spacing w:val="-4"/>
          <w:szCs w:val="17"/>
          <w:lang w:val="el-GR"/>
        </w:rPr>
        <w:t xml:space="preserve"> φορεσι</w:t>
      </w:r>
      <w:r w:rsidR="005A0EA7">
        <w:rPr>
          <w:color w:val="000000"/>
          <w:spacing w:val="-4"/>
          <w:szCs w:val="17"/>
          <w:lang w:val="el-GR"/>
        </w:rPr>
        <w:t>έ</w:t>
      </w:r>
      <w:r>
        <w:rPr>
          <w:color w:val="000000"/>
          <w:spacing w:val="-4"/>
          <w:szCs w:val="17"/>
          <w:lang w:val="el-GR"/>
        </w:rPr>
        <w:t>ς</w:t>
      </w:r>
    </w:p>
    <w:p w:rsidR="00BE5AEA" w:rsidRPr="00A707AE" w:rsidRDefault="00BE5AEA" w:rsidP="00BE5AEA">
      <w:pPr>
        <w:pStyle w:val="ListParagraph"/>
        <w:numPr>
          <w:ilvl w:val="0"/>
          <w:numId w:val="6"/>
        </w:numPr>
        <w:spacing w:after="0"/>
        <w:rPr>
          <w:i/>
          <w:color w:val="000000"/>
          <w:spacing w:val="-4"/>
          <w:szCs w:val="17"/>
          <w:lang w:val="el-GR"/>
        </w:rPr>
      </w:pPr>
      <w:r>
        <w:rPr>
          <w:color w:val="000000"/>
          <w:szCs w:val="17"/>
          <w:lang w:val="el-GR"/>
        </w:rPr>
        <w:t xml:space="preserve">Θα υπάρξει κομμάτι ανάδειξης παραδοσιακών </w:t>
      </w:r>
      <w:r w:rsidR="005A0EA7">
        <w:rPr>
          <w:color w:val="000000"/>
          <w:szCs w:val="17"/>
          <w:lang w:val="el-GR"/>
        </w:rPr>
        <w:t>χορών</w:t>
      </w:r>
      <w:r>
        <w:rPr>
          <w:color w:val="000000"/>
          <w:szCs w:val="17"/>
          <w:lang w:val="el-GR"/>
        </w:rPr>
        <w:t>.</w:t>
      </w:r>
    </w:p>
    <w:p w:rsidR="00BE5AEA" w:rsidRPr="007A17BC" w:rsidRDefault="00BE5AEA" w:rsidP="00BE5AEA">
      <w:pPr>
        <w:pStyle w:val="ListParagraph"/>
        <w:numPr>
          <w:ilvl w:val="0"/>
          <w:numId w:val="6"/>
        </w:numPr>
        <w:spacing w:after="0"/>
        <w:rPr>
          <w:i/>
          <w:color w:val="000000"/>
          <w:spacing w:val="-4"/>
          <w:szCs w:val="17"/>
          <w:lang w:val="el-GR"/>
        </w:rPr>
      </w:pPr>
      <w:r>
        <w:rPr>
          <w:color w:val="000000"/>
          <w:spacing w:val="-4"/>
          <w:szCs w:val="17"/>
          <w:lang w:val="el-GR"/>
        </w:rPr>
        <w:t>Η εφαρμογ</w:t>
      </w:r>
      <w:r w:rsidR="00266FA6">
        <w:rPr>
          <w:color w:val="000000"/>
          <w:spacing w:val="-4"/>
          <w:szCs w:val="17"/>
          <w:lang w:val="el-GR"/>
        </w:rPr>
        <w:t>ή</w:t>
      </w:r>
      <w:r>
        <w:rPr>
          <w:color w:val="000000"/>
          <w:spacing w:val="-4"/>
          <w:szCs w:val="17"/>
          <w:lang w:val="el-GR"/>
        </w:rPr>
        <w:t xml:space="preserve"> πρέπει να ταιρ</w:t>
      </w:r>
      <w:r w:rsidR="00AB15FD">
        <w:rPr>
          <w:color w:val="000000"/>
          <w:spacing w:val="-4"/>
          <w:szCs w:val="17"/>
          <w:lang w:val="el-GR"/>
        </w:rPr>
        <w:t>ιά</w:t>
      </w:r>
      <w:r>
        <w:rPr>
          <w:color w:val="000000"/>
          <w:spacing w:val="-4"/>
          <w:szCs w:val="17"/>
          <w:lang w:val="el-GR"/>
        </w:rPr>
        <w:t>ζει με το ύφος του Λαογραφικού Μουσείου.</w:t>
      </w:r>
    </w:p>
    <w:p w:rsidR="005A0EA7" w:rsidRPr="005A0EA7" w:rsidRDefault="005A0EA7" w:rsidP="005A0EA7">
      <w:pPr>
        <w:pStyle w:val="ListParagraph"/>
        <w:numPr>
          <w:ilvl w:val="0"/>
          <w:numId w:val="6"/>
        </w:numPr>
        <w:spacing w:after="0"/>
        <w:rPr>
          <w:color w:val="000000"/>
          <w:szCs w:val="17"/>
          <w:lang w:val="el-GR"/>
        </w:rPr>
      </w:pPr>
      <w:r w:rsidRPr="005A0EA7">
        <w:rPr>
          <w:rFonts w:cs="Courier New"/>
          <w:szCs w:val="17"/>
          <w:lang w:val="el-GR" w:eastAsia="el-GR"/>
        </w:rPr>
        <w:t>Ένα παιχνίδι εγκατεστημένο σε μια στατική θέση - συνήθως κατά μήκος της διαδρομής είναι πιθανό να έχει αυστηρούς περιορισμούς χρόνου και χώρου. Έτσι, το παιχνίδι πρέπει να είναι άμεσο, χωρίς να χρειάζεται αναλυτική εκμάθηση, προκειμένου να αποφευχθεί η δημιουργία ουρών επισκεπτών[5].</w:t>
      </w:r>
    </w:p>
    <w:p w:rsidR="00F06D44" w:rsidRDefault="00F06D44" w:rsidP="00BE5AEA">
      <w:pPr>
        <w:pStyle w:val="Heading1"/>
        <w:rPr>
          <w:color w:val="000000"/>
          <w:lang w:val="el-GR"/>
        </w:rPr>
      </w:pPr>
    </w:p>
    <w:p w:rsidR="00BE5AEA" w:rsidRDefault="00BE5AEA" w:rsidP="00BE5AEA">
      <w:pPr>
        <w:pStyle w:val="Heading1"/>
        <w:rPr>
          <w:color w:val="000000"/>
          <w:lang w:val="el-GR"/>
        </w:rPr>
      </w:pPr>
      <w:r>
        <w:rPr>
          <w:color w:val="000000"/>
          <w:lang w:val="el-GR"/>
        </w:rPr>
        <w:t>Σχεδίαση</w:t>
      </w:r>
    </w:p>
    <w:p w:rsidR="00BE5AEA" w:rsidRDefault="00BE5AEA" w:rsidP="00930DBF">
      <w:pPr>
        <w:spacing w:after="0"/>
        <w:rPr>
          <w:color w:val="000000"/>
          <w:lang w:val="el-GR"/>
        </w:rPr>
      </w:pPr>
      <w:r>
        <w:rPr>
          <w:color w:val="000000"/>
          <w:lang w:val="el-GR"/>
        </w:rPr>
        <w:t>Το κομμάτι της σχεδίασης της εφαρμογής</w:t>
      </w:r>
      <w:r w:rsidRPr="00B52ACB">
        <w:rPr>
          <w:color w:val="000000"/>
          <w:lang w:val="el-GR"/>
        </w:rPr>
        <w:t xml:space="preserve"> </w:t>
      </w:r>
      <w:r>
        <w:rPr>
          <w:color w:val="000000"/>
          <w:lang w:val="el-GR"/>
        </w:rPr>
        <w:t>διαχωρίστηκε σε υποστάδια που αλληλεπιδρούσαν μεταξύ τους προσφέροντας τις κατάλληλες πληροφορίες. Τα υποστάδια είναι τα εξής Σχεδίαση εφαρμογής,</w:t>
      </w:r>
      <w:r w:rsidR="00930DBF" w:rsidRPr="00930DBF">
        <w:rPr>
          <w:i/>
          <w:color w:val="000000"/>
          <w:lang w:val="el-GR"/>
        </w:rPr>
        <w:t xml:space="preserve"> </w:t>
      </w:r>
      <w:r w:rsidR="00930DBF">
        <w:rPr>
          <w:i/>
          <w:color w:val="000000"/>
          <w:lang w:val="el-GR"/>
        </w:rPr>
        <w:t xml:space="preserve">Σχεδίαση Σκηνών Εφαρμογής, </w:t>
      </w:r>
      <w:r>
        <w:rPr>
          <w:color w:val="000000"/>
          <w:lang w:val="el-GR"/>
        </w:rPr>
        <w:t>Σχεδίαση Φορεσι</w:t>
      </w:r>
      <w:r w:rsidR="00097986">
        <w:rPr>
          <w:color w:val="000000"/>
          <w:lang w:val="el-GR"/>
        </w:rPr>
        <w:t>άς</w:t>
      </w:r>
      <w:r>
        <w:rPr>
          <w:color w:val="000000"/>
          <w:lang w:val="el-GR"/>
        </w:rPr>
        <w:t>,</w:t>
      </w:r>
      <w:r w:rsidR="00930DBF" w:rsidRPr="00930DBF">
        <w:rPr>
          <w:color w:val="000000"/>
          <w:lang w:val="el-GR"/>
        </w:rPr>
        <w:t xml:space="preserve"> </w:t>
      </w:r>
      <w:r w:rsidR="00930DBF">
        <w:rPr>
          <w:color w:val="000000"/>
          <w:lang w:val="el-GR"/>
        </w:rPr>
        <w:t>Επιλογή τεχνολογιών,</w:t>
      </w:r>
      <w:r w:rsidR="00097986">
        <w:rPr>
          <w:color w:val="000000"/>
          <w:lang w:val="el-GR"/>
        </w:rPr>
        <w:t xml:space="preserve"> </w:t>
      </w:r>
      <w:r>
        <w:rPr>
          <w:color w:val="000000"/>
          <w:lang w:val="el-GR"/>
        </w:rPr>
        <w:t xml:space="preserve">Υλοποίηση </w:t>
      </w:r>
      <w:r w:rsidR="00097986">
        <w:rPr>
          <w:color w:val="000000"/>
          <w:lang w:val="el-GR"/>
        </w:rPr>
        <w:t>Ε</w:t>
      </w:r>
      <w:r>
        <w:rPr>
          <w:color w:val="000000"/>
          <w:lang w:val="el-GR"/>
        </w:rPr>
        <w:t>φαρμογής.</w:t>
      </w:r>
    </w:p>
    <w:p w:rsidR="00930DBF" w:rsidRPr="00930DBF" w:rsidRDefault="00930DBF" w:rsidP="00930DBF">
      <w:pPr>
        <w:spacing w:after="0"/>
        <w:rPr>
          <w:i/>
          <w:color w:val="000000"/>
          <w:lang w:val="el-GR"/>
        </w:rPr>
      </w:pPr>
    </w:p>
    <w:p w:rsidR="00BE5AEA" w:rsidRDefault="00BE5AEA" w:rsidP="00BE5AEA">
      <w:pPr>
        <w:spacing w:after="0"/>
        <w:rPr>
          <w:i/>
          <w:color w:val="000000"/>
          <w:lang w:val="el-GR"/>
        </w:rPr>
      </w:pPr>
      <w:r>
        <w:rPr>
          <w:i/>
          <w:color w:val="000000"/>
          <w:lang w:val="el-GR"/>
        </w:rPr>
        <w:t xml:space="preserve">Σχεδίαση </w:t>
      </w:r>
      <w:r w:rsidR="00692836">
        <w:rPr>
          <w:i/>
          <w:color w:val="000000"/>
          <w:lang w:val="el-GR"/>
        </w:rPr>
        <w:t>Παιχνιδιού</w:t>
      </w:r>
    </w:p>
    <w:p w:rsidR="00BE5AEA" w:rsidRDefault="00BE5AEA" w:rsidP="00BE5AEA">
      <w:pPr>
        <w:spacing w:after="0"/>
        <w:rPr>
          <w:color w:val="000000"/>
          <w:szCs w:val="17"/>
          <w:lang w:val="el-GR"/>
        </w:rPr>
      </w:pPr>
      <w:r w:rsidRPr="009352A4">
        <w:rPr>
          <w:color w:val="000000"/>
          <w:lang w:val="el-GR"/>
        </w:rPr>
        <w:t xml:space="preserve">Η σχεδίαση της εφαρμογής βασίστηκε στην </w:t>
      </w:r>
      <w:r w:rsidRPr="009352A4">
        <w:rPr>
          <w:color w:val="000000"/>
          <w:szCs w:val="17"/>
          <w:lang w:val="el-GR"/>
        </w:rPr>
        <w:t>ανάδειξη παραδοσιακών φορεσιών</w:t>
      </w:r>
      <w:r>
        <w:rPr>
          <w:color w:val="000000"/>
          <w:szCs w:val="17"/>
          <w:lang w:val="el-GR"/>
        </w:rPr>
        <w:t xml:space="preserve"> και χορών και έτσι δημιουργήσαμε δύο μέρ</w:t>
      </w:r>
      <w:r w:rsidR="00DA452E">
        <w:rPr>
          <w:color w:val="000000"/>
          <w:szCs w:val="17"/>
          <w:lang w:val="el-GR"/>
        </w:rPr>
        <w:t>η</w:t>
      </w:r>
      <w:r>
        <w:rPr>
          <w:color w:val="000000"/>
          <w:szCs w:val="17"/>
          <w:lang w:val="el-GR"/>
        </w:rPr>
        <w:t>.</w:t>
      </w:r>
    </w:p>
    <w:p w:rsidR="00BE5AEA" w:rsidRPr="005D7178" w:rsidRDefault="00BE5AEA" w:rsidP="00BE5AEA">
      <w:pPr>
        <w:spacing w:after="0"/>
        <w:rPr>
          <w:color w:val="000000"/>
          <w:spacing w:val="-4"/>
          <w:szCs w:val="17"/>
          <w:lang w:val="el-GR"/>
        </w:rPr>
      </w:pPr>
      <w:r>
        <w:rPr>
          <w:color w:val="000000"/>
          <w:spacing w:val="-4"/>
          <w:szCs w:val="17"/>
          <w:lang w:val="el-GR"/>
        </w:rPr>
        <w:t>Το πρώτο μέρος της εφαρμογής βασίζεται στην ανάδειξη των φορεσιών μέσ</w:t>
      </w:r>
      <w:r w:rsidR="00A369BC">
        <w:rPr>
          <w:color w:val="000000"/>
          <w:spacing w:val="-4"/>
          <w:szCs w:val="17"/>
          <w:lang w:val="el-GR"/>
        </w:rPr>
        <w:t>ω</w:t>
      </w:r>
      <w:r>
        <w:rPr>
          <w:color w:val="000000"/>
          <w:spacing w:val="-4"/>
          <w:szCs w:val="17"/>
          <w:lang w:val="el-GR"/>
        </w:rPr>
        <w:t xml:space="preserve"> παιχνιδιού</w:t>
      </w:r>
      <w:r w:rsidR="00097986">
        <w:rPr>
          <w:color w:val="000000"/>
          <w:spacing w:val="-4"/>
          <w:szCs w:val="17"/>
          <w:lang w:val="el-GR"/>
        </w:rPr>
        <w:t xml:space="preserve"> μνήμης</w:t>
      </w:r>
      <w:r>
        <w:rPr>
          <w:color w:val="000000"/>
          <w:spacing w:val="-4"/>
          <w:szCs w:val="17"/>
          <w:lang w:val="el-GR"/>
        </w:rPr>
        <w:t xml:space="preserve"> </w:t>
      </w:r>
      <w:r w:rsidR="00097986">
        <w:rPr>
          <w:color w:val="000000"/>
          <w:spacing w:val="-4"/>
          <w:szCs w:val="17"/>
          <w:lang w:val="el-GR"/>
        </w:rPr>
        <w:t>ό</w:t>
      </w:r>
      <w:r>
        <w:rPr>
          <w:color w:val="000000"/>
          <w:spacing w:val="-4"/>
          <w:szCs w:val="17"/>
          <w:lang w:val="el-GR"/>
        </w:rPr>
        <w:t xml:space="preserve">που ο χρήστης θα ντύνει το άβαταρ. Ο χρήστης θα έχει την επιλογή να επιλέξει το φύλλο του άβαταρ και στην συνέχεια θα τοποθετείται στην επόμενη σκηνή </w:t>
      </w:r>
      <w:r w:rsidR="006223F1">
        <w:rPr>
          <w:color w:val="000000"/>
          <w:spacing w:val="-4"/>
          <w:szCs w:val="17"/>
          <w:lang w:val="el-GR"/>
        </w:rPr>
        <w:t>όπου</w:t>
      </w:r>
      <w:r>
        <w:rPr>
          <w:color w:val="000000"/>
          <w:spacing w:val="-4"/>
          <w:szCs w:val="17"/>
          <w:lang w:val="el-GR"/>
        </w:rPr>
        <w:t xml:space="preserve"> ε</w:t>
      </w:r>
      <w:r w:rsidR="006223F1">
        <w:rPr>
          <w:color w:val="000000"/>
          <w:spacing w:val="-4"/>
          <w:szCs w:val="17"/>
          <w:lang w:val="el-GR"/>
        </w:rPr>
        <w:t>κεί</w:t>
      </w:r>
      <w:r>
        <w:rPr>
          <w:color w:val="000000"/>
          <w:spacing w:val="-4"/>
          <w:szCs w:val="17"/>
          <w:lang w:val="el-GR"/>
        </w:rPr>
        <w:t xml:space="preserve"> θα αρχίσει η διαδικασία</w:t>
      </w:r>
      <w:r w:rsidR="0023543D">
        <w:rPr>
          <w:color w:val="000000"/>
          <w:spacing w:val="-4"/>
          <w:szCs w:val="17"/>
          <w:lang w:val="el-GR"/>
        </w:rPr>
        <w:t xml:space="preserve"> </w:t>
      </w:r>
      <w:r w:rsidR="00097986">
        <w:rPr>
          <w:color w:val="000000"/>
          <w:spacing w:val="-4"/>
          <w:szCs w:val="17"/>
          <w:lang w:val="el-GR"/>
        </w:rPr>
        <w:t xml:space="preserve">ένδυσης </w:t>
      </w:r>
      <w:r>
        <w:rPr>
          <w:color w:val="000000"/>
          <w:spacing w:val="-4"/>
          <w:szCs w:val="17"/>
          <w:lang w:val="el-GR"/>
        </w:rPr>
        <w:t>του άβαταρ</w:t>
      </w:r>
      <w:r w:rsidR="00097986">
        <w:rPr>
          <w:color w:val="000000"/>
          <w:spacing w:val="-4"/>
          <w:szCs w:val="17"/>
          <w:lang w:val="el-GR"/>
        </w:rPr>
        <w:t>. Με το πάτημα της ντουλάπας εμφανίζεται μια πληθώρα επιλογών για την ένδυση του. Η ένδυση του άβαταρ αποτελ</w:t>
      </w:r>
      <w:r w:rsidR="00695CD7">
        <w:rPr>
          <w:color w:val="000000"/>
          <w:spacing w:val="-4"/>
          <w:szCs w:val="17"/>
          <w:lang w:val="el-GR"/>
        </w:rPr>
        <w:t>εί</w:t>
      </w:r>
      <w:r w:rsidR="00097986">
        <w:rPr>
          <w:color w:val="000000"/>
          <w:spacing w:val="-4"/>
          <w:szCs w:val="17"/>
          <w:lang w:val="el-GR"/>
        </w:rPr>
        <w:t xml:space="preserve"> μ</w:t>
      </w:r>
      <w:r w:rsidR="00695CD7">
        <w:rPr>
          <w:color w:val="000000"/>
          <w:spacing w:val="-4"/>
          <w:szCs w:val="17"/>
          <w:lang w:val="el-GR"/>
        </w:rPr>
        <w:t>ι</w:t>
      </w:r>
      <w:r w:rsidR="00097986">
        <w:rPr>
          <w:color w:val="000000"/>
          <w:spacing w:val="-4"/>
          <w:szCs w:val="17"/>
          <w:lang w:val="el-GR"/>
        </w:rPr>
        <w:t xml:space="preserve">α γραμμική διαδικασία που ο χρήστης ντύνει το άβαταρ ξεκινώντας </w:t>
      </w:r>
      <w:r w:rsidR="00CA3D58">
        <w:rPr>
          <w:color w:val="000000"/>
          <w:spacing w:val="-4"/>
          <w:szCs w:val="17"/>
          <w:lang w:val="el-GR"/>
        </w:rPr>
        <w:t>εσωτερικά προς τα εξωτερικά. Η πρώτη επιλογή του χρήστη καθορίζει την φορεσιά που θα συνθέσει (Κατηγορία «Καλσόν»). Σ</w:t>
      </w:r>
      <w:r>
        <w:rPr>
          <w:color w:val="000000"/>
          <w:spacing w:val="-4"/>
          <w:szCs w:val="17"/>
          <w:lang w:val="el-GR"/>
        </w:rPr>
        <w:t>την συνέχεια</w:t>
      </w:r>
      <w:r w:rsidR="00CA3D58">
        <w:rPr>
          <w:color w:val="000000"/>
          <w:spacing w:val="-4"/>
          <w:szCs w:val="17"/>
          <w:lang w:val="el-GR"/>
        </w:rPr>
        <w:t xml:space="preserve"> θα πρέπει να τοποθετ</w:t>
      </w:r>
      <w:r w:rsidR="00E42B2C">
        <w:rPr>
          <w:color w:val="000000"/>
          <w:spacing w:val="-4"/>
          <w:szCs w:val="17"/>
          <w:lang w:val="el-GR"/>
        </w:rPr>
        <w:t>ή</w:t>
      </w:r>
      <w:r w:rsidR="00CA3D58">
        <w:rPr>
          <w:color w:val="000000"/>
          <w:spacing w:val="-4"/>
          <w:szCs w:val="17"/>
          <w:lang w:val="el-GR"/>
        </w:rPr>
        <w:t>σει τα σωστά στοιχεία που συνθέτουν την φορεσιά βάση της μνήμης του. Η διαδικασία επιλογή</w:t>
      </w:r>
      <w:r w:rsidR="00E42B2C">
        <w:rPr>
          <w:color w:val="000000"/>
          <w:spacing w:val="-4"/>
          <w:szCs w:val="17"/>
          <w:lang w:val="el-GR"/>
        </w:rPr>
        <w:t>ς</w:t>
      </w:r>
      <w:r w:rsidR="00CA3D58">
        <w:rPr>
          <w:color w:val="000000"/>
          <w:spacing w:val="-4"/>
          <w:szCs w:val="17"/>
          <w:lang w:val="el-GR"/>
        </w:rPr>
        <w:t xml:space="preserve"> και τοποθέτησης επιτυ</w:t>
      </w:r>
      <w:r w:rsidR="00E42B2C">
        <w:rPr>
          <w:color w:val="000000"/>
          <w:spacing w:val="-4"/>
          <w:szCs w:val="17"/>
          <w:lang w:val="el-GR"/>
        </w:rPr>
        <w:t>γχ</w:t>
      </w:r>
      <w:r w:rsidR="00CA3D58">
        <w:rPr>
          <w:color w:val="000000"/>
          <w:spacing w:val="-4"/>
          <w:szCs w:val="17"/>
          <w:lang w:val="el-GR"/>
        </w:rPr>
        <w:t>άνεται με τις λειτουργ</w:t>
      </w:r>
      <w:r w:rsidR="008C3295">
        <w:rPr>
          <w:color w:val="000000"/>
          <w:spacing w:val="-4"/>
          <w:szCs w:val="17"/>
          <w:lang w:val="el-GR"/>
        </w:rPr>
        <w:t>ί</w:t>
      </w:r>
      <w:r w:rsidR="00CA3D58">
        <w:rPr>
          <w:color w:val="000000"/>
          <w:spacing w:val="-4"/>
          <w:szCs w:val="17"/>
          <w:lang w:val="el-GR"/>
        </w:rPr>
        <w:t xml:space="preserve">ες </w:t>
      </w:r>
      <w:r w:rsidR="00CA3D58">
        <w:rPr>
          <w:color w:val="000000"/>
          <w:spacing w:val="-4"/>
          <w:szCs w:val="17"/>
        </w:rPr>
        <w:t>drag</w:t>
      </w:r>
      <w:r w:rsidR="00CA3D58" w:rsidRPr="00CA3D58">
        <w:rPr>
          <w:color w:val="000000"/>
          <w:spacing w:val="-4"/>
          <w:szCs w:val="17"/>
          <w:lang w:val="el-GR"/>
        </w:rPr>
        <w:t xml:space="preserve"> </w:t>
      </w:r>
      <w:r w:rsidR="00CA3D58">
        <w:rPr>
          <w:color w:val="000000"/>
          <w:spacing w:val="-4"/>
          <w:szCs w:val="17"/>
        </w:rPr>
        <w:t>and</w:t>
      </w:r>
      <w:r w:rsidR="00CA3D58" w:rsidRPr="00CA3D58">
        <w:rPr>
          <w:color w:val="000000"/>
          <w:spacing w:val="-4"/>
          <w:szCs w:val="17"/>
          <w:lang w:val="el-GR"/>
        </w:rPr>
        <w:t xml:space="preserve"> </w:t>
      </w:r>
      <w:r w:rsidR="00CA3D58">
        <w:rPr>
          <w:color w:val="000000"/>
          <w:spacing w:val="-4"/>
          <w:szCs w:val="17"/>
        </w:rPr>
        <w:t>drop</w:t>
      </w:r>
      <w:r w:rsidR="00CA3D58">
        <w:rPr>
          <w:color w:val="000000"/>
          <w:spacing w:val="-4"/>
          <w:szCs w:val="17"/>
          <w:lang w:val="el-GR"/>
        </w:rPr>
        <w:t xml:space="preserve"> σε προκαθ</w:t>
      </w:r>
      <w:r w:rsidR="008C3295">
        <w:rPr>
          <w:color w:val="000000"/>
          <w:spacing w:val="-4"/>
          <w:szCs w:val="17"/>
          <w:lang w:val="el-GR"/>
        </w:rPr>
        <w:t>ο</w:t>
      </w:r>
      <w:r w:rsidR="00CA3D58">
        <w:rPr>
          <w:color w:val="000000"/>
          <w:spacing w:val="-4"/>
          <w:szCs w:val="17"/>
          <w:lang w:val="el-GR"/>
        </w:rPr>
        <w:t xml:space="preserve">ρισμένο </w:t>
      </w:r>
      <w:r w:rsidR="00CA3D58">
        <w:rPr>
          <w:color w:val="000000"/>
          <w:spacing w:val="-4"/>
          <w:szCs w:val="17"/>
        </w:rPr>
        <w:t>snapping</w:t>
      </w:r>
      <w:r w:rsidR="00CA3D58" w:rsidRPr="00CA3D58">
        <w:rPr>
          <w:color w:val="000000"/>
          <w:spacing w:val="-4"/>
          <w:szCs w:val="17"/>
          <w:lang w:val="el-GR"/>
        </w:rPr>
        <w:t xml:space="preserve"> </w:t>
      </w:r>
      <w:r w:rsidR="00CA3D58">
        <w:rPr>
          <w:color w:val="000000"/>
          <w:spacing w:val="-4"/>
          <w:szCs w:val="17"/>
        </w:rPr>
        <w:t>point</w:t>
      </w:r>
      <w:r w:rsidR="00CA3D58" w:rsidRPr="00CA3D58">
        <w:rPr>
          <w:color w:val="000000"/>
          <w:spacing w:val="-4"/>
          <w:szCs w:val="17"/>
          <w:lang w:val="el-GR"/>
        </w:rPr>
        <w:t xml:space="preserve"> </w:t>
      </w:r>
      <w:r w:rsidR="00CA3D58">
        <w:rPr>
          <w:color w:val="000000"/>
          <w:spacing w:val="-4"/>
          <w:szCs w:val="17"/>
          <w:lang w:val="el-GR"/>
        </w:rPr>
        <w:t>πάνω στο άβαταρ.</w:t>
      </w:r>
      <w:r>
        <w:rPr>
          <w:color w:val="000000"/>
          <w:spacing w:val="-4"/>
          <w:szCs w:val="17"/>
          <w:lang w:val="el-GR"/>
        </w:rPr>
        <w:t xml:space="preserve"> Αν τοποθετήσει λάθος ρούχο στο άβαταρ το ρούχο θα γυρίσει στην </w:t>
      </w:r>
      <w:r w:rsidR="00CA3D58">
        <w:rPr>
          <w:color w:val="000000"/>
          <w:spacing w:val="-4"/>
          <w:szCs w:val="17"/>
          <w:lang w:val="el-GR"/>
        </w:rPr>
        <w:t>αρχική θεση του και θα εμφανιστεί μήνυμα «Επιλογή λάθος ρούχου»</w:t>
      </w:r>
      <w:r>
        <w:rPr>
          <w:color w:val="000000"/>
          <w:spacing w:val="-4"/>
          <w:szCs w:val="17"/>
          <w:lang w:val="el-GR"/>
        </w:rPr>
        <w:t>. Κάθε φορά που θα τοποθετεί ρούχο πάνω στο άβαταρ θα του εμφανίζε</w:t>
      </w:r>
      <w:r w:rsidR="00CA3D58">
        <w:rPr>
          <w:color w:val="000000"/>
          <w:spacing w:val="-4"/>
          <w:szCs w:val="17"/>
          <w:lang w:val="el-GR"/>
        </w:rPr>
        <w:t>ται η επόμενη κατηγορία. Οι κατηγορίες είναι Καλσόν, Που</w:t>
      </w:r>
      <w:r w:rsidR="006E3B9C">
        <w:rPr>
          <w:color w:val="000000"/>
          <w:spacing w:val="-4"/>
          <w:szCs w:val="17"/>
          <w:lang w:val="el-GR"/>
        </w:rPr>
        <w:t>καμί</w:t>
      </w:r>
      <w:r w:rsidR="00CA3D58">
        <w:rPr>
          <w:color w:val="000000"/>
          <w:spacing w:val="-4"/>
          <w:szCs w:val="17"/>
          <w:lang w:val="el-GR"/>
        </w:rPr>
        <w:t>σες, Φορέματα και Κεφαλόδεσμοι.</w:t>
      </w:r>
      <w:r>
        <w:rPr>
          <w:color w:val="000000"/>
          <w:spacing w:val="-4"/>
          <w:szCs w:val="17"/>
          <w:lang w:val="el-GR"/>
        </w:rPr>
        <w:t xml:space="preserve"> Αφού ολοκληρωθεί η φορεσιά θα </w:t>
      </w:r>
      <w:r w:rsidR="00CA3D58">
        <w:rPr>
          <w:color w:val="000000"/>
          <w:spacing w:val="-4"/>
          <w:szCs w:val="17"/>
          <w:lang w:val="el-GR"/>
        </w:rPr>
        <w:t xml:space="preserve">εμφανίζεται μπάρα περιστροφής που ο χρήστης θα μπορεί να περιστρέψει το άβαταρ. </w:t>
      </w:r>
      <w:r w:rsidR="005D7178">
        <w:rPr>
          <w:color w:val="000000"/>
          <w:spacing w:val="-4"/>
          <w:szCs w:val="17"/>
          <w:lang w:val="el-GR"/>
        </w:rPr>
        <w:t xml:space="preserve">Ταυτόχρονα θα εμφανίζεται η επιλογή μεταβίβασης στους χορούς «Πατήστε για τον Χορό». </w:t>
      </w:r>
      <w:r>
        <w:rPr>
          <w:color w:val="000000"/>
          <w:spacing w:val="-4"/>
          <w:szCs w:val="17"/>
          <w:lang w:val="el-GR"/>
        </w:rPr>
        <w:t xml:space="preserve">Στην συνέχεια </w:t>
      </w:r>
      <w:r w:rsidR="005D7178">
        <w:rPr>
          <w:color w:val="000000"/>
          <w:spacing w:val="-4"/>
          <w:szCs w:val="17"/>
          <w:lang w:val="el-GR"/>
        </w:rPr>
        <w:t>θα εμφανίζεται λίστα με χορούς από την οποία ο χρήστης θα επιλέγει μια προς παρακολούθηση. Οι χοροί που θα εμφανίζονται θα είναι αντίστοιχοι με την περιοχή της φορεσίας που συνέθεσε. Αφού επιλέξει τον χορό θα μεταβαίνει στην αναπαραγωγή του</w:t>
      </w:r>
      <w:r w:rsidR="005D7178" w:rsidRPr="005D7178">
        <w:rPr>
          <w:color w:val="000000"/>
          <w:spacing w:val="-4"/>
          <w:szCs w:val="17"/>
          <w:lang w:val="el-GR"/>
        </w:rPr>
        <w:t xml:space="preserve"> </w:t>
      </w:r>
      <w:r w:rsidR="005D7178">
        <w:rPr>
          <w:color w:val="000000"/>
          <w:spacing w:val="-4"/>
          <w:szCs w:val="17"/>
        </w:rPr>
        <w:t>animation</w:t>
      </w:r>
      <w:r w:rsidR="005D7178">
        <w:rPr>
          <w:color w:val="000000"/>
          <w:spacing w:val="-4"/>
          <w:szCs w:val="17"/>
          <w:lang w:val="el-GR"/>
        </w:rPr>
        <w:t xml:space="preserve"> του χορού.</w:t>
      </w:r>
    </w:p>
    <w:p w:rsidR="00BE5AEA" w:rsidRPr="00F06D44" w:rsidRDefault="00BE5AEA" w:rsidP="00BE5AEA">
      <w:pPr>
        <w:spacing w:after="0"/>
        <w:rPr>
          <w:color w:val="000000"/>
          <w:spacing w:val="-4"/>
          <w:szCs w:val="17"/>
          <w:lang w:val="el-GR"/>
        </w:rPr>
      </w:pPr>
    </w:p>
    <w:p w:rsidR="00BE5AEA" w:rsidRDefault="00BE5AEA" w:rsidP="00BE5AEA">
      <w:pPr>
        <w:spacing w:after="0"/>
        <w:rPr>
          <w:i/>
          <w:color w:val="000000"/>
          <w:lang w:val="el-GR"/>
        </w:rPr>
      </w:pPr>
      <w:r>
        <w:rPr>
          <w:i/>
          <w:color w:val="000000"/>
          <w:lang w:val="el-GR"/>
        </w:rPr>
        <w:t>Σχεδίαση Σκηνών Εφαρμογής</w:t>
      </w:r>
    </w:p>
    <w:p w:rsidR="00BE5AEA" w:rsidRDefault="00BE5AEA" w:rsidP="00BE5AEA">
      <w:pPr>
        <w:spacing w:after="0"/>
        <w:rPr>
          <w:color w:val="000000"/>
          <w:lang w:val="el-GR"/>
        </w:rPr>
      </w:pPr>
      <w:r>
        <w:rPr>
          <w:color w:val="000000"/>
          <w:lang w:val="el-GR"/>
        </w:rPr>
        <w:t xml:space="preserve">Στην εφαρμογή θα υπάρχουν συνολικά 5 σκηνές </w:t>
      </w:r>
      <w:r w:rsidRPr="00370427">
        <w:rPr>
          <w:color w:val="000000"/>
          <w:lang w:val="el-GR"/>
        </w:rPr>
        <w:t>:</w:t>
      </w:r>
    </w:p>
    <w:p w:rsidR="00BE5AEA" w:rsidRDefault="00BE5AEA" w:rsidP="00BE5AEA">
      <w:pPr>
        <w:pStyle w:val="ListParagraph"/>
        <w:numPr>
          <w:ilvl w:val="0"/>
          <w:numId w:val="7"/>
        </w:numPr>
        <w:spacing w:after="0"/>
        <w:rPr>
          <w:color w:val="000000"/>
          <w:lang w:val="el-GR"/>
        </w:rPr>
      </w:pPr>
      <w:r>
        <w:rPr>
          <w:color w:val="000000"/>
          <w:lang w:val="el-GR"/>
        </w:rPr>
        <w:t>Η πρώτη σκηνή είναι η έναρξη, όπου θα υπάρχει ένα κουμπί</w:t>
      </w:r>
      <w:r w:rsidR="005D7178">
        <w:rPr>
          <w:color w:val="000000"/>
          <w:lang w:val="el-GR"/>
        </w:rPr>
        <w:t xml:space="preserve"> «Έναρξη»</w:t>
      </w:r>
      <w:r>
        <w:rPr>
          <w:color w:val="000000"/>
          <w:lang w:val="el-GR"/>
        </w:rPr>
        <w:t xml:space="preserve"> </w:t>
      </w:r>
      <w:r w:rsidR="009212A0">
        <w:rPr>
          <w:color w:val="000000"/>
          <w:lang w:val="el-GR"/>
        </w:rPr>
        <w:t>ό</w:t>
      </w:r>
      <w:r>
        <w:rPr>
          <w:color w:val="000000"/>
          <w:lang w:val="el-GR"/>
        </w:rPr>
        <w:t>που ο χρήστης θα επιλέγει για να ξεκινήσει.</w:t>
      </w:r>
    </w:p>
    <w:p w:rsidR="00BE5AEA" w:rsidRDefault="00BE5AEA" w:rsidP="00BE5AEA">
      <w:pPr>
        <w:pStyle w:val="ListParagraph"/>
        <w:numPr>
          <w:ilvl w:val="0"/>
          <w:numId w:val="7"/>
        </w:numPr>
        <w:spacing w:after="0"/>
        <w:rPr>
          <w:color w:val="000000"/>
          <w:lang w:val="el-GR"/>
        </w:rPr>
      </w:pPr>
      <w:r>
        <w:rPr>
          <w:color w:val="000000"/>
          <w:lang w:val="el-GR"/>
        </w:rPr>
        <w:t xml:space="preserve">Η δεύτερη σκηνή είναι η επιλογή φύλλου του άβαταρ, όπου ο χρήστης θα επιλέγει το άβαταρ. Επίσης θα υπάρχει η επιλογή </w:t>
      </w:r>
      <w:r>
        <w:rPr>
          <w:color w:val="000000"/>
        </w:rPr>
        <w:t>cancel</w:t>
      </w:r>
      <w:r w:rsidRPr="009A33DB">
        <w:rPr>
          <w:color w:val="000000"/>
          <w:lang w:val="el-GR"/>
        </w:rPr>
        <w:t xml:space="preserve"> </w:t>
      </w:r>
      <w:r>
        <w:rPr>
          <w:color w:val="000000"/>
          <w:lang w:val="el-GR"/>
        </w:rPr>
        <w:t>που θα τον μεταφέρει στην σκηνή της έναρξης.</w:t>
      </w:r>
    </w:p>
    <w:p w:rsidR="00BE5AEA" w:rsidRDefault="00BE5AEA" w:rsidP="00BE5AEA">
      <w:pPr>
        <w:pStyle w:val="ListParagraph"/>
        <w:numPr>
          <w:ilvl w:val="0"/>
          <w:numId w:val="7"/>
        </w:numPr>
        <w:spacing w:after="0"/>
        <w:rPr>
          <w:color w:val="000000"/>
          <w:lang w:val="el-GR"/>
        </w:rPr>
      </w:pPr>
      <w:r>
        <w:rPr>
          <w:color w:val="000000"/>
          <w:lang w:val="el-GR"/>
        </w:rPr>
        <w:t xml:space="preserve">Ανάλογα με την επιλογή που έκανε θα εμφανίζεται το άβαταρ σε ένα δωμάτιο όπου θα αρχίσει η διαδικασία </w:t>
      </w:r>
      <w:r w:rsidR="005D7178">
        <w:rPr>
          <w:color w:val="000000"/>
          <w:lang w:val="el-GR"/>
        </w:rPr>
        <w:t>ένδυσης</w:t>
      </w:r>
      <w:r>
        <w:rPr>
          <w:color w:val="000000"/>
          <w:lang w:val="el-GR"/>
        </w:rPr>
        <w:t xml:space="preserve">. Στο δωμάτιο θα υπάρχει ντουλάπα που ο χρήστης θα επιλέγει </w:t>
      </w:r>
      <w:r>
        <w:rPr>
          <w:color w:val="000000"/>
          <w:lang w:val="el-GR"/>
        </w:rPr>
        <w:lastRenderedPageBreak/>
        <w:t xml:space="preserve">και θα εμφανίζονται τα ρούχα σε μορφή οριζόντιας λίστας. Επίσης θα υπάρχει η επιλογή </w:t>
      </w:r>
      <w:r>
        <w:rPr>
          <w:color w:val="000000"/>
        </w:rPr>
        <w:t>cancel</w:t>
      </w:r>
      <w:r w:rsidRPr="009A33DB">
        <w:rPr>
          <w:color w:val="000000"/>
          <w:lang w:val="el-GR"/>
        </w:rPr>
        <w:t xml:space="preserve"> </w:t>
      </w:r>
      <w:r>
        <w:rPr>
          <w:color w:val="000000"/>
          <w:lang w:val="el-GR"/>
        </w:rPr>
        <w:t xml:space="preserve">που θα τον μεταφέρει στην σκηνή της έναρξης και η επιλογή </w:t>
      </w:r>
      <w:r>
        <w:rPr>
          <w:color w:val="000000"/>
        </w:rPr>
        <w:t>back</w:t>
      </w:r>
      <w:r>
        <w:rPr>
          <w:color w:val="000000"/>
          <w:lang w:val="el-GR"/>
        </w:rPr>
        <w:t xml:space="preserve"> που θα τον μεταφέρει στην προηγούμενη σκηνή επιλογής φύλλου άβαταρ.</w:t>
      </w:r>
    </w:p>
    <w:p w:rsidR="005D7178" w:rsidRDefault="005D7178" w:rsidP="00BE5AEA">
      <w:pPr>
        <w:pStyle w:val="ListParagraph"/>
        <w:numPr>
          <w:ilvl w:val="0"/>
          <w:numId w:val="7"/>
        </w:numPr>
        <w:spacing w:after="0"/>
        <w:rPr>
          <w:color w:val="000000"/>
          <w:lang w:val="el-GR"/>
        </w:rPr>
      </w:pPr>
      <w:r>
        <w:rPr>
          <w:color w:val="000000"/>
          <w:lang w:val="el-GR"/>
        </w:rPr>
        <w:t>Αφού ολοκληρωθεί η φορεσιά και με την επιλογή Πατήστε για τον χορό ο χρήστης θα μεταβαίνει σε λίστα με τους χορούς.</w:t>
      </w:r>
    </w:p>
    <w:p w:rsidR="00BE5AEA" w:rsidRDefault="00BE5AEA" w:rsidP="00BE5AEA">
      <w:pPr>
        <w:pStyle w:val="ListParagraph"/>
        <w:numPr>
          <w:ilvl w:val="0"/>
          <w:numId w:val="7"/>
        </w:numPr>
        <w:spacing w:after="0"/>
        <w:rPr>
          <w:color w:val="000000"/>
          <w:lang w:val="el-GR"/>
        </w:rPr>
      </w:pPr>
      <w:r>
        <w:rPr>
          <w:color w:val="000000"/>
          <w:lang w:val="el-GR"/>
        </w:rPr>
        <w:t xml:space="preserve">Τέλος είναι η σκηνή όπου το άβαταρ θα χορεύει το χορό. Ο χρήστης θα έχει την επιλογή </w:t>
      </w:r>
      <w:r>
        <w:rPr>
          <w:color w:val="000000"/>
        </w:rPr>
        <w:t>cancel</w:t>
      </w:r>
      <w:r w:rsidRPr="00F50638">
        <w:rPr>
          <w:color w:val="000000"/>
          <w:lang w:val="el-GR"/>
        </w:rPr>
        <w:t xml:space="preserve"> </w:t>
      </w:r>
      <w:r>
        <w:rPr>
          <w:color w:val="000000"/>
          <w:lang w:val="el-GR"/>
        </w:rPr>
        <w:t>για μεταφορά στην έναρξη.</w:t>
      </w:r>
    </w:p>
    <w:p w:rsidR="00BE5AEA" w:rsidRPr="00877782" w:rsidRDefault="005F44CF" w:rsidP="00BE5AEA">
      <w:pPr>
        <w:spacing w:after="0"/>
        <w:rPr>
          <w:color w:val="000000"/>
          <w:lang w:val="el-GR"/>
        </w:rPr>
      </w:pPr>
      <w:r>
        <w:rPr>
          <w:noProof/>
          <w:color w:val="000000"/>
          <w:lang w:val="el-GR"/>
        </w:rPr>
        <w:pict>
          <v:shape id="_x0000_s1044" type="#_x0000_t202" style="position:absolute;margin-left:26.65pt;margin-top:-143.5pt;width:2in;height:428.05pt;z-index:2517027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" o:allowoverlap="f" filled="f" strokecolor="gray">
            <v:textbox>
              <w:txbxContent>
                <w:p w:rsidR="00B76DBE" w:rsidRDefault="00B76DBE" w:rsidP="00611FEC">
                  <w:pPr>
                    <w:rPr>
                      <w:lang w:val="el-GR"/>
                    </w:rPr>
                  </w:pPr>
                </w:p>
                <w:p w:rsidR="00B76DBE" w:rsidRDefault="00B76DBE" w:rsidP="00611FEC">
                  <w:pPr>
                    <w:rPr>
                      <w:lang w:val="el-GR"/>
                    </w:rPr>
                  </w:pPr>
                  <w:r>
                    <w:rPr>
                      <w:noProof/>
                      <w:lang w:val="el-GR"/>
                    </w:rPr>
                    <w:drawing>
                      <wp:inline distT="0" distB="0" distL="0" distR="0">
                        <wp:extent cx="1592423" cy="1061616"/>
                        <wp:effectExtent l="0" t="266700" r="0" b="25336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1600111" cy="1066742"/>
                                </a:xfrm>
                                <a:prstGeom prst="rect">
                                  <a:avLst/>
                                </a:prstGeom>
                                <a:noFill/>
                                <a:ln>
                                  <a:noFill/>
                                </a:ln>
                              </pic:spPr>
                            </pic:pic>
                          </a:graphicData>
                        </a:graphic>
                      </wp:inline>
                    </w:drawing>
                  </w:r>
                </w:p>
                <w:p w:rsidR="00B76DBE" w:rsidRPr="00C50069" w:rsidRDefault="00B76DBE" w:rsidP="00611FEC">
                  <w:pPr>
                    <w:spacing w:after="0"/>
                    <w:rPr>
                      <w:i/>
                      <w:lang w:val="el-GR"/>
                    </w:rPr>
                  </w:pPr>
                  <w:r>
                    <w:rPr>
                      <w:b/>
                    </w:rPr>
                    <w:t>Figure</w:t>
                  </w:r>
                  <w:r w:rsidRPr="00C50069">
                    <w:rPr>
                      <w:b/>
                      <w:lang w:val="el-GR"/>
                    </w:rPr>
                    <w:t xml:space="preserve"> 9</w:t>
                  </w:r>
                  <w:r w:rsidRPr="00C50069">
                    <w:rPr>
                      <w:lang w:val="el-GR"/>
                    </w:rPr>
                    <w:t xml:space="preserve">: </w:t>
                  </w:r>
                  <w:r>
                    <w:rPr>
                      <w:lang w:val="el-GR"/>
                    </w:rPr>
                    <w:t>Φορεσιά Πάρου</w:t>
                  </w:r>
                </w:p>
                <w:p w:rsidR="00B76DBE" w:rsidRPr="001D7113" w:rsidRDefault="00B76DBE" w:rsidP="00611FEC">
                  <w:pPr>
                    <w:rPr>
                      <w:b/>
                      <w:lang w:val="el-GR"/>
                    </w:rPr>
                  </w:pPr>
                </w:p>
                <w:p w:rsidR="00B76DBE" w:rsidRPr="00C50069" w:rsidRDefault="00B76DBE" w:rsidP="00611FEC">
                  <w:pPr>
                    <w:spacing w:after="0"/>
                    <w:rPr>
                      <w:i/>
                      <w:lang w:val="el-GR"/>
                    </w:rPr>
                  </w:pPr>
                  <w:r>
                    <w:rPr>
                      <w:noProof/>
                      <w:lang w:val="el-GR" w:eastAsia="el-GR"/>
                    </w:rPr>
                    <w:drawing>
                      <wp:inline distT="0" distB="0" distL="0" distR="0">
                        <wp:extent cx="1628775" cy="1085850"/>
                        <wp:effectExtent l="0" t="266700" r="0" b="24765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1628775" cy="1085850"/>
                                </a:xfrm>
                                <a:prstGeom prst="rect">
                                  <a:avLst/>
                                </a:prstGeom>
                                <a:noFill/>
                                <a:ln>
                                  <a:noFill/>
                                </a:ln>
                              </pic:spPr>
                            </pic:pic>
                          </a:graphicData>
                        </a:graphic>
                      </wp:inline>
                    </w:drawing>
                  </w:r>
                  <w:r w:rsidRPr="001D7113">
                    <w:rPr>
                      <w:noProof/>
                      <w:lang w:val="el-GR"/>
                    </w:rPr>
                    <w:softHyphen/>
                  </w:r>
                  <w:r w:rsidRPr="00C50069">
                    <w:rPr>
                      <w:b/>
                      <w:lang w:val="el-GR"/>
                    </w:rPr>
                    <w:t xml:space="preserve"> </w:t>
                  </w:r>
                  <w:r>
                    <w:rPr>
                      <w:b/>
                    </w:rPr>
                    <w:t>Figure</w:t>
                  </w:r>
                  <w:r w:rsidRPr="00C50069">
                    <w:rPr>
                      <w:b/>
                      <w:lang w:val="el-GR"/>
                    </w:rPr>
                    <w:t xml:space="preserve"> </w:t>
                  </w:r>
                  <w:r w:rsidR="00B85A17">
                    <w:rPr>
                      <w:b/>
                      <w:lang w:val="el-GR"/>
                    </w:rPr>
                    <w:t>10</w:t>
                  </w:r>
                  <w:r w:rsidRPr="00C50069">
                    <w:rPr>
                      <w:lang w:val="el-GR"/>
                    </w:rPr>
                    <w:t xml:space="preserve">: </w:t>
                  </w:r>
                  <w:r>
                    <w:rPr>
                      <w:lang w:val="el-GR"/>
                    </w:rPr>
                    <w:t>Φορεσιά Πάρου</w:t>
                  </w:r>
                </w:p>
              </w:txbxContent>
            </v:textbox>
            <w10:wrap anchorx="page"/>
            <w10:anchorlock/>
          </v:shape>
        </w:pict>
      </w:r>
    </w:p>
    <w:p w:rsidR="00BE5AEA" w:rsidRDefault="00BE5AEA" w:rsidP="00BE5AEA">
      <w:pPr>
        <w:spacing w:after="0"/>
        <w:rPr>
          <w:i/>
          <w:color w:val="000000"/>
          <w:highlight w:val="yellow"/>
          <w:lang w:val="el-GR"/>
        </w:rPr>
      </w:pPr>
      <w:r w:rsidRPr="00EE5386">
        <w:rPr>
          <w:i/>
          <w:color w:val="000000"/>
          <w:lang w:val="el-GR"/>
        </w:rPr>
        <w:t>Επιλογή Φορεσιάς</w:t>
      </w:r>
    </w:p>
    <w:p w:rsidR="00BE5AEA" w:rsidRDefault="00BE5AEA" w:rsidP="00BE5AEA">
      <w:pPr>
        <w:spacing w:after="0"/>
        <w:rPr>
          <w:color w:val="000000"/>
          <w:lang w:val="el-GR"/>
        </w:rPr>
      </w:pPr>
      <w:r w:rsidRPr="006A658F">
        <w:rPr>
          <w:color w:val="000000"/>
          <w:lang w:val="el-GR"/>
        </w:rPr>
        <w:t xml:space="preserve">Μέσα </w:t>
      </w:r>
      <w:r>
        <w:rPr>
          <w:color w:val="000000"/>
          <w:lang w:val="el-GR"/>
        </w:rPr>
        <w:t>σ</w:t>
      </w:r>
      <w:r w:rsidRPr="006A658F">
        <w:rPr>
          <w:color w:val="000000"/>
          <w:lang w:val="el-GR"/>
        </w:rPr>
        <w:t>τα πλαίσια καταγραφής</w:t>
      </w:r>
      <w:r>
        <w:rPr>
          <w:color w:val="000000"/>
          <w:lang w:val="el-GR"/>
        </w:rPr>
        <w:t xml:space="preserve"> των παραδοσιακών φορεσιών της Ελλάδ</w:t>
      </w:r>
      <w:r w:rsidR="002D3846">
        <w:rPr>
          <w:color w:val="000000"/>
          <w:lang w:val="el-GR"/>
        </w:rPr>
        <w:t>ο</w:t>
      </w:r>
      <w:r>
        <w:rPr>
          <w:color w:val="000000"/>
          <w:lang w:val="el-GR"/>
        </w:rPr>
        <w:t xml:space="preserve">ς επικεντρωθήκαμε στα νησιά της και επιλέξαμε για το </w:t>
      </w:r>
      <w:r w:rsidR="005D7178">
        <w:rPr>
          <w:color w:val="000000"/>
          <w:lang w:val="el-GR"/>
        </w:rPr>
        <w:t>πρωτότυπο</w:t>
      </w:r>
      <w:r>
        <w:rPr>
          <w:color w:val="000000"/>
          <w:lang w:val="el-GR"/>
        </w:rPr>
        <w:t xml:space="preserve"> την γυναικεία παραδοσιακή φορεσιά της Πάρου.</w:t>
      </w:r>
    </w:p>
    <w:p w:rsidR="00BE5AEA" w:rsidRPr="00D820E7" w:rsidRDefault="00BE5AEA" w:rsidP="00BE5AEA">
      <w:pPr>
        <w:spacing w:after="0"/>
        <w:rPr>
          <w:i/>
          <w:color w:val="000000"/>
          <w:lang w:val="el-GR"/>
        </w:rPr>
      </w:pPr>
      <w:r w:rsidRPr="00D820E7">
        <w:rPr>
          <w:i/>
          <w:color w:val="000000"/>
          <w:lang w:val="el-GR"/>
        </w:rPr>
        <w:t>Γυναικεία Φορεσιά Πάρου</w:t>
      </w:r>
    </w:p>
    <w:p w:rsidR="00EE5386" w:rsidRPr="00A20133" w:rsidRDefault="00BE5AEA" w:rsidP="00EE5386">
      <w:pPr>
        <w:spacing w:after="0"/>
        <w:rPr>
          <w:color w:val="000000"/>
          <w:lang w:val="el-GR"/>
        </w:rPr>
      </w:pPr>
      <w:r w:rsidRPr="00A20133">
        <w:rPr>
          <w:color w:val="000000"/>
          <w:lang w:val="el-GR"/>
        </w:rPr>
        <w:t>Σε γενικές γραμμές η γυναικεία παραδοσιακή φορεσιά της Πάρου αποτελείται από τα εσώρουχα, το πουκάμισο, το μεσάτο μακρύ βελούδινο φόρεμα και συμπληρωνόταν με κοσμήματα.</w:t>
      </w:r>
      <w:r>
        <w:rPr>
          <w:color w:val="000000"/>
          <w:lang w:val="el-GR"/>
        </w:rPr>
        <w:t xml:space="preserve"> </w:t>
      </w:r>
      <w:r w:rsidRPr="00A20133">
        <w:rPr>
          <w:color w:val="000000"/>
          <w:lang w:val="el-GR"/>
        </w:rPr>
        <w:t xml:space="preserve">Στην συνέχεια υπάρχει </w:t>
      </w:r>
      <w:r>
        <w:rPr>
          <w:color w:val="000000"/>
          <w:lang w:val="el-GR"/>
        </w:rPr>
        <w:t>ένα</w:t>
      </w:r>
      <w:r w:rsidRPr="00A20133">
        <w:rPr>
          <w:color w:val="000000"/>
          <w:lang w:val="el-GR"/>
        </w:rPr>
        <w:t xml:space="preserve"> μαντίλ</w:t>
      </w:r>
      <w:r>
        <w:rPr>
          <w:color w:val="000000"/>
          <w:lang w:val="el-GR"/>
        </w:rPr>
        <w:t>η</w:t>
      </w:r>
      <w:r w:rsidRPr="00A20133">
        <w:rPr>
          <w:color w:val="000000"/>
          <w:lang w:val="el-GR"/>
        </w:rPr>
        <w:t xml:space="preserve"> </w:t>
      </w:r>
      <w:r>
        <w:rPr>
          <w:color w:val="000000"/>
          <w:lang w:val="el-GR"/>
        </w:rPr>
        <w:t>που τοποθετείται με συγκεκριμένπ δέσιμο στο κεφάλι και στους ώμους</w:t>
      </w:r>
      <w:r w:rsidRPr="00A20133">
        <w:rPr>
          <w:color w:val="000000"/>
          <w:lang w:val="el-GR"/>
        </w:rPr>
        <w:t xml:space="preserve">. Το ντύσιμο συμπληρωνόταν με άσπρες κάλτσες και μαύρα υποδήματα με χαμηλό τακούνι. </w:t>
      </w:r>
    </w:p>
    <w:p w:rsidR="00BE5AEA" w:rsidRPr="00A20133" w:rsidRDefault="00BE5AEA" w:rsidP="00BE5AEA">
      <w:pPr>
        <w:spacing w:after="0"/>
        <w:rPr>
          <w:color w:val="000000"/>
          <w:lang w:val="el-GR"/>
        </w:rPr>
      </w:pPr>
    </w:p>
    <w:p w:rsidR="00BE5AEA" w:rsidRPr="00D820E7" w:rsidRDefault="00BE5AEA" w:rsidP="00BE5AEA">
      <w:pPr>
        <w:spacing w:after="0"/>
        <w:rPr>
          <w:i/>
          <w:color w:val="000000"/>
          <w:lang w:val="el-GR"/>
        </w:rPr>
      </w:pPr>
      <w:r w:rsidRPr="00D820E7">
        <w:rPr>
          <w:i/>
          <w:color w:val="000000"/>
          <w:lang w:val="el-GR"/>
        </w:rPr>
        <w:t>Τα κύρια μέρη της γυναικείας φορεσιάς</w:t>
      </w:r>
    </w:p>
    <w:p w:rsidR="00BE5AEA" w:rsidRPr="00D820E7" w:rsidRDefault="00BE5AEA" w:rsidP="00BE5AEA">
      <w:pPr>
        <w:pStyle w:val="ListParagraph"/>
        <w:numPr>
          <w:ilvl w:val="0"/>
          <w:numId w:val="9"/>
        </w:numPr>
        <w:spacing w:after="0"/>
        <w:rPr>
          <w:color w:val="000000"/>
          <w:lang w:val="el-GR"/>
        </w:rPr>
      </w:pPr>
      <w:r w:rsidRPr="00D820E7">
        <w:rPr>
          <w:color w:val="000000"/>
          <w:lang w:val="el-GR"/>
        </w:rPr>
        <w:t>Το φόρεμα ήταν μακρύ μέχρι κάτω από τα γόνατα με κοντό μανίκι. Στο τέλος του φορέματος υπήρχαν χρυσοκ</w:t>
      </w:r>
      <w:r w:rsidR="00201286">
        <w:rPr>
          <w:color w:val="000000"/>
          <w:lang w:val="el-GR"/>
        </w:rPr>
        <w:t>εντή</w:t>
      </w:r>
      <w:r w:rsidRPr="00D820E7">
        <w:rPr>
          <w:color w:val="000000"/>
          <w:lang w:val="el-GR"/>
        </w:rPr>
        <w:t>ματα, όπως και στην περιφέρεια του μπούστου και στα άκρα των μανικιών.</w:t>
      </w:r>
    </w:p>
    <w:p w:rsidR="00BE5AEA" w:rsidRPr="00D820E7" w:rsidRDefault="00BE5AEA" w:rsidP="00BE5AEA">
      <w:pPr>
        <w:pStyle w:val="ListParagraph"/>
        <w:numPr>
          <w:ilvl w:val="0"/>
          <w:numId w:val="9"/>
        </w:numPr>
        <w:spacing w:after="0"/>
        <w:rPr>
          <w:color w:val="000000"/>
          <w:lang w:val="el-GR"/>
        </w:rPr>
      </w:pPr>
      <w:r w:rsidRPr="00D820E7">
        <w:rPr>
          <w:color w:val="000000"/>
          <w:lang w:val="el-GR"/>
        </w:rPr>
        <w:t xml:space="preserve">Η πουκαμίσα ήταν λευκή , βαμβακερή με μανίκι μακρύ και λίγο μακρύτερη από το φόρεμα. Στο ποδόγυρο είχε δαντέλα λευκή ή χρυσοκέντημα </w:t>
      </w:r>
      <w:r w:rsidRPr="00D820E7">
        <w:rPr>
          <w:color w:val="000000"/>
          <w:lang w:val="el-GR"/>
        </w:rPr>
        <w:t>,</w:t>
      </w:r>
      <w:r w:rsidR="0060193D">
        <w:rPr>
          <w:color w:val="000000"/>
          <w:lang w:val="el-GR"/>
        </w:rPr>
        <w:t>ό</w:t>
      </w:r>
      <w:r w:rsidRPr="00D820E7">
        <w:rPr>
          <w:color w:val="000000"/>
          <w:lang w:val="el-GR"/>
        </w:rPr>
        <w:t>πως και στον μπούστο και στα άκρα των μανικ</w:t>
      </w:r>
      <w:r w:rsidR="008445FF">
        <w:rPr>
          <w:color w:val="000000"/>
          <w:lang w:val="el-GR"/>
        </w:rPr>
        <w:t>ι</w:t>
      </w:r>
      <w:r w:rsidRPr="00D820E7">
        <w:rPr>
          <w:color w:val="000000"/>
          <w:lang w:val="el-GR"/>
        </w:rPr>
        <w:t>ών και ακολουθούσε το κόψιμο του φορέματος.</w:t>
      </w:r>
    </w:p>
    <w:p w:rsidR="00BE5AEA" w:rsidRPr="00D820E7" w:rsidRDefault="00BE5AEA" w:rsidP="00BE5AEA">
      <w:pPr>
        <w:pStyle w:val="ListParagraph"/>
        <w:numPr>
          <w:ilvl w:val="0"/>
          <w:numId w:val="9"/>
        </w:numPr>
        <w:spacing w:after="0"/>
        <w:rPr>
          <w:color w:val="000000"/>
          <w:lang w:val="el-GR"/>
        </w:rPr>
      </w:pPr>
      <w:r w:rsidRPr="00D820E7">
        <w:rPr>
          <w:color w:val="000000"/>
          <w:lang w:val="el-GR"/>
        </w:rPr>
        <w:t>Ο κεφαλόδεσμος ,το μαντίλι ήταν λευκό μακρύ μεταξωτό, στηρ</w:t>
      </w:r>
      <w:r w:rsidR="00A87EFE">
        <w:rPr>
          <w:color w:val="000000"/>
          <w:lang w:val="el-GR"/>
        </w:rPr>
        <w:t>ιζόμενο</w:t>
      </w:r>
      <w:r w:rsidRPr="00D820E7">
        <w:rPr>
          <w:color w:val="000000"/>
          <w:lang w:val="el-GR"/>
        </w:rPr>
        <w:t xml:space="preserve"> σε πραγματική ή ψεύτικη κοτσίδα που περνούσε από το πάνω μέρος του κεφαλιού. Για το δέσιμο του κεφαλόδεσμου υπάρχει συγκεκριμένη διαδικασία.</w:t>
      </w:r>
    </w:p>
    <w:p w:rsidR="00BE5AEA" w:rsidRPr="00D820E7" w:rsidRDefault="00BE5AEA" w:rsidP="00BE5AEA">
      <w:pPr>
        <w:pStyle w:val="ListParagraph"/>
        <w:numPr>
          <w:ilvl w:val="0"/>
          <w:numId w:val="9"/>
        </w:numPr>
        <w:spacing w:after="0"/>
        <w:rPr>
          <w:color w:val="000000"/>
          <w:lang w:val="el-GR"/>
        </w:rPr>
      </w:pPr>
      <w:r w:rsidRPr="00D820E7">
        <w:rPr>
          <w:color w:val="000000"/>
          <w:lang w:val="el-GR"/>
        </w:rPr>
        <w:t>Το μισοφόρι ήταν απο την μέση και κάτω βαμβακε</w:t>
      </w:r>
      <w:r>
        <w:rPr>
          <w:color w:val="000000"/>
          <w:lang w:val="el-GR"/>
        </w:rPr>
        <w:t>ρ</w:t>
      </w:r>
      <w:r w:rsidRPr="00D820E7">
        <w:rPr>
          <w:color w:val="000000"/>
          <w:lang w:val="el-GR"/>
        </w:rPr>
        <w:t>ό όχι πολύ μακρύ και στον ποδόγυρο είχε λευκή δαντέλα. Το χρησιμοποιούσαν ως εσωρουχό.</w:t>
      </w:r>
    </w:p>
    <w:p w:rsidR="00BE5AEA" w:rsidRDefault="00BE5AEA" w:rsidP="00BE5AEA">
      <w:pPr>
        <w:pStyle w:val="ListParagraph"/>
        <w:numPr>
          <w:ilvl w:val="0"/>
          <w:numId w:val="9"/>
        </w:numPr>
        <w:spacing w:after="0"/>
        <w:rPr>
          <w:color w:val="000000"/>
          <w:lang w:val="el-GR"/>
        </w:rPr>
      </w:pPr>
      <w:r w:rsidRPr="00D820E7">
        <w:rPr>
          <w:color w:val="000000"/>
          <w:lang w:val="el-GR"/>
        </w:rPr>
        <w:t>Τα κοσμήματα, τα συνηθισμένα κοσμήματα που φορούσαν οι Παριανές ήταν ή ένας σταυρός στο στήθος με το αντίστοιχο περιδέραιο ή μια αλυσίδα με μεγάλους τετράγωνους κρίνους που φοριέται χαμηλά στο στήθος ή μία καρφίτσα ψηλά στο στήθος.</w:t>
      </w:r>
    </w:p>
    <w:p w:rsidR="00316D7C" w:rsidRPr="00F06D44" w:rsidRDefault="00316D7C" w:rsidP="00BE5AEA">
      <w:pPr>
        <w:spacing w:after="0"/>
        <w:rPr>
          <w:i/>
          <w:color w:val="000000"/>
          <w:lang w:val="el-GR"/>
        </w:rPr>
      </w:pPr>
    </w:p>
    <w:p w:rsidR="00BE5AEA" w:rsidRPr="00D820E7" w:rsidRDefault="00BE5AEA" w:rsidP="00BE5AEA">
      <w:pPr>
        <w:spacing w:after="0"/>
        <w:rPr>
          <w:i/>
          <w:color w:val="000000"/>
          <w:lang w:val="el-GR"/>
        </w:rPr>
      </w:pPr>
      <w:r>
        <w:rPr>
          <w:i/>
          <w:color w:val="000000"/>
          <w:lang w:val="el-GR"/>
        </w:rPr>
        <w:t>Καταγραφή Φορεσιάς</w:t>
      </w:r>
    </w:p>
    <w:p w:rsidR="00BE5AEA" w:rsidRPr="00D820E7" w:rsidRDefault="00BE5AEA" w:rsidP="00BE5AEA">
      <w:pPr>
        <w:spacing w:after="0"/>
        <w:rPr>
          <w:color w:val="000000"/>
          <w:lang w:val="el-GR"/>
        </w:rPr>
      </w:pPr>
      <w:r w:rsidRPr="00D820E7">
        <w:rPr>
          <w:color w:val="000000"/>
          <w:lang w:val="el-GR"/>
        </w:rPr>
        <w:t>Για τη</w:t>
      </w:r>
      <w:r>
        <w:rPr>
          <w:color w:val="000000"/>
          <w:lang w:val="el-GR"/>
        </w:rPr>
        <w:t xml:space="preserve"> καταγραφή της φορεσιάς πραγματοποιήθηκε λεπτομερ</w:t>
      </w:r>
      <w:r w:rsidR="00B26915">
        <w:rPr>
          <w:color w:val="000000"/>
          <w:lang w:val="el-GR"/>
        </w:rPr>
        <w:t>ή</w:t>
      </w:r>
      <w:r>
        <w:rPr>
          <w:color w:val="000000"/>
          <w:lang w:val="el-GR"/>
        </w:rPr>
        <w:t xml:space="preserve">ς φωτογράφιση και βιντεοσκόπηση όλων των επιμέρους </w:t>
      </w:r>
      <w:r w:rsidR="005D7178">
        <w:rPr>
          <w:color w:val="000000"/>
          <w:lang w:val="el-GR"/>
        </w:rPr>
        <w:t>στοιχείων</w:t>
      </w:r>
      <w:r>
        <w:rPr>
          <w:color w:val="000000"/>
          <w:lang w:val="el-GR"/>
        </w:rPr>
        <w:t xml:space="preserve"> της φορεσιάς καθώς και η διαδικασία δεσίματος του κεφαλόδεσμου</w:t>
      </w:r>
      <w:r w:rsidR="005D7178">
        <w:rPr>
          <w:color w:val="000000"/>
          <w:lang w:val="el-GR"/>
        </w:rPr>
        <w:t xml:space="preserve"> </w:t>
      </w:r>
      <w:r>
        <w:rPr>
          <w:color w:val="000000"/>
          <w:lang w:val="el-GR"/>
        </w:rPr>
        <w:t>(μαντηλιού).</w:t>
      </w:r>
    </w:p>
    <w:p w:rsidR="00BE5AEA" w:rsidRDefault="005D7178" w:rsidP="00BE5AEA">
      <w:pPr>
        <w:spacing w:after="0"/>
        <w:rPr>
          <w:i/>
          <w:color w:val="000000"/>
          <w:lang w:val="el-GR"/>
        </w:rPr>
      </w:pPr>
      <w:r>
        <w:rPr>
          <w:i/>
          <w:color w:val="000000"/>
          <w:lang w:val="el-GR"/>
        </w:rPr>
        <w:t xml:space="preserve"> </w:t>
      </w:r>
    </w:p>
    <w:p w:rsidR="00BE5AEA" w:rsidRDefault="00BE5AEA" w:rsidP="00BE5AEA">
      <w:pPr>
        <w:spacing w:after="0"/>
        <w:rPr>
          <w:i/>
          <w:color w:val="000000"/>
          <w:lang w:val="el-GR"/>
        </w:rPr>
      </w:pPr>
      <w:r>
        <w:rPr>
          <w:i/>
          <w:color w:val="000000"/>
          <w:lang w:val="el-GR"/>
        </w:rPr>
        <w:t>Επιλογή Τεχνολογιών</w:t>
      </w:r>
    </w:p>
    <w:p w:rsidR="00BE5AEA" w:rsidRDefault="00BE5AEA" w:rsidP="00BE5AEA">
      <w:pPr>
        <w:spacing w:after="0"/>
        <w:rPr>
          <w:color w:val="000000"/>
          <w:lang w:val="el-GR"/>
        </w:rPr>
      </w:pPr>
      <w:r>
        <w:rPr>
          <w:color w:val="000000"/>
          <w:lang w:val="el-GR"/>
        </w:rPr>
        <w:t xml:space="preserve">Οι τεχνολογίες που επιλέξαμε είναι οι εξής </w:t>
      </w:r>
      <w:r w:rsidRPr="001F0EFA">
        <w:rPr>
          <w:color w:val="000000"/>
          <w:lang w:val="el-GR"/>
        </w:rPr>
        <w:t>:</w:t>
      </w:r>
    </w:p>
    <w:p w:rsidR="00BE5AEA" w:rsidRDefault="00BE5AEA" w:rsidP="00BE5AEA">
      <w:pPr>
        <w:pStyle w:val="bulletlist"/>
        <w:rPr>
          <w:color w:val="000000"/>
        </w:rPr>
      </w:pPr>
      <w:r>
        <w:rPr>
          <w:color w:val="000000"/>
        </w:rPr>
        <w:t>Multi Touch Screen</w:t>
      </w:r>
    </w:p>
    <w:p w:rsidR="00BE5AEA" w:rsidRPr="0090543B" w:rsidRDefault="00BE5AEA" w:rsidP="005D7178">
      <w:pPr>
        <w:pStyle w:val="bulletlist"/>
        <w:numPr>
          <w:ilvl w:val="0"/>
          <w:numId w:val="0"/>
        </w:numPr>
        <w:ind w:left="216"/>
        <w:rPr>
          <w:lang w:val="el-GR"/>
        </w:rPr>
      </w:pPr>
      <w:r w:rsidRPr="0090543B">
        <w:rPr>
          <w:lang w:val="el-GR"/>
        </w:rPr>
        <w:t xml:space="preserve">Επιλέξαμε </w:t>
      </w:r>
      <w:r w:rsidRPr="0090543B">
        <w:t>touch</w:t>
      </w:r>
      <w:r w:rsidRPr="0090543B">
        <w:rPr>
          <w:lang w:val="el-GR"/>
        </w:rPr>
        <w:t xml:space="preserve"> </w:t>
      </w:r>
      <w:r w:rsidRPr="0090543B">
        <w:t>screen</w:t>
      </w:r>
      <w:r w:rsidRPr="0090543B">
        <w:rPr>
          <w:lang w:val="el-GR"/>
        </w:rPr>
        <w:t xml:space="preserve"> για την χρήση στης εφαρμογής καθώς η αλληλεπίδραση του χρήστη με την εφαρμογή περιορίζεται σε </w:t>
      </w:r>
      <w:r w:rsidRPr="0090543B">
        <w:t>tap</w:t>
      </w:r>
      <w:r w:rsidRPr="0090543B">
        <w:rPr>
          <w:lang w:val="el-GR"/>
        </w:rPr>
        <w:t xml:space="preserve">, </w:t>
      </w:r>
      <w:r w:rsidRPr="0090543B">
        <w:t>drag</w:t>
      </w:r>
      <w:r w:rsidRPr="0090543B">
        <w:rPr>
          <w:lang w:val="el-GR"/>
        </w:rPr>
        <w:t xml:space="preserve"> </w:t>
      </w:r>
      <w:r w:rsidRPr="0090543B">
        <w:t>and</w:t>
      </w:r>
      <w:r w:rsidRPr="0090543B">
        <w:rPr>
          <w:lang w:val="el-GR"/>
        </w:rPr>
        <w:t xml:space="preserve"> </w:t>
      </w:r>
      <w:r w:rsidRPr="0090543B">
        <w:t>drop</w:t>
      </w:r>
      <w:r w:rsidRPr="0090543B">
        <w:rPr>
          <w:lang w:val="el-GR"/>
        </w:rPr>
        <w:t xml:space="preserve"> και </w:t>
      </w:r>
      <w:r w:rsidRPr="0090543B">
        <w:t>scroll</w:t>
      </w:r>
      <w:r w:rsidRPr="0090543B">
        <w:rPr>
          <w:lang w:val="el-GR"/>
        </w:rPr>
        <w:t xml:space="preserve">. Η εφαρμογή θα βρίσκεται στο Λαογραφικό Μουσείο Σύρου σε έναν χώρο που εμείς επιθυμούμε την χρήση της εφαρμογής από όσους περισσότερους </w:t>
      </w:r>
      <w:r w:rsidRPr="0090543B">
        <w:rPr>
          <w:lang w:val="el-GR"/>
        </w:rPr>
        <w:lastRenderedPageBreak/>
        <w:t>επισκέπτες γίνεται παρόλα αυτά στο χώρο θα υπάρχει κίνηση και οι επισκέπτες θα έχουν περιορισμένο χρόνο χρήσης οπότε η οθόνη είναι κατάλληλη.</w:t>
      </w:r>
    </w:p>
    <w:p w:rsidR="00BE5AEA" w:rsidRDefault="00CA5050" w:rsidP="00BE5AEA">
      <w:pPr>
        <w:pStyle w:val="bulletlist"/>
      </w:pPr>
      <w:proofErr w:type="spellStart"/>
      <w:r>
        <w:t>Daz</w:t>
      </w:r>
      <w:proofErr w:type="spellEnd"/>
      <w:r>
        <w:t xml:space="preserve"> Studio</w:t>
      </w:r>
      <w:r w:rsidR="00BE5AEA" w:rsidRPr="0090543B">
        <w:t xml:space="preserve"> </w:t>
      </w:r>
    </w:p>
    <w:p w:rsidR="005D7178" w:rsidRPr="006759A5" w:rsidRDefault="0090376F" w:rsidP="005D7178">
      <w:pPr>
        <w:pStyle w:val="bulletlist"/>
        <w:numPr>
          <w:ilvl w:val="0"/>
          <w:numId w:val="0"/>
        </w:numPr>
        <w:ind w:left="216"/>
        <w:rPr>
          <w:lang w:val="el-GR"/>
        </w:rPr>
      </w:pPr>
      <w:r>
        <w:rPr>
          <w:lang w:val="el-GR"/>
        </w:rPr>
        <w:t>Το</w:t>
      </w:r>
      <w:r w:rsidRPr="0090376F">
        <w:t xml:space="preserve"> </w:t>
      </w:r>
      <w:proofErr w:type="spellStart"/>
      <w:r>
        <w:t>Daz</w:t>
      </w:r>
      <w:proofErr w:type="spellEnd"/>
      <w:r w:rsidRPr="0090376F">
        <w:t xml:space="preserve"> </w:t>
      </w:r>
      <w:r>
        <w:t>Studio</w:t>
      </w:r>
      <w:r w:rsidRPr="0090376F">
        <w:t xml:space="preserve"> </w:t>
      </w:r>
      <w:r>
        <w:rPr>
          <w:lang w:val="el-GR"/>
        </w:rPr>
        <w:t>αποτελεί</w:t>
      </w:r>
      <w:r w:rsidRPr="0090376F">
        <w:t xml:space="preserve"> </w:t>
      </w:r>
      <w:r>
        <w:t xml:space="preserve">Avatar Generator &amp; Manipulation Software. </w:t>
      </w:r>
      <w:r>
        <w:rPr>
          <w:lang w:val="el-GR"/>
        </w:rPr>
        <w:t xml:space="preserve">Εδώ δημιουργήσαμε το </w:t>
      </w:r>
      <w:r>
        <w:t>avatar</w:t>
      </w:r>
      <w:r>
        <w:rPr>
          <w:lang w:val="el-GR"/>
        </w:rPr>
        <w:t xml:space="preserve">, προσθέσαμε χαρακτηριστικά όπως μάτια,μαλλιά και εσώρουχα. Το </w:t>
      </w:r>
      <w:r>
        <w:t>avatar</w:t>
      </w:r>
      <w:r w:rsidRPr="0090376F">
        <w:rPr>
          <w:lang w:val="el-GR"/>
        </w:rPr>
        <w:t xml:space="preserve"> </w:t>
      </w:r>
      <w:r>
        <w:rPr>
          <w:lang w:val="el-GR"/>
        </w:rPr>
        <w:t xml:space="preserve">έγινε </w:t>
      </w:r>
      <w:r>
        <w:t>export</w:t>
      </w:r>
      <w:r w:rsidRPr="0090376F">
        <w:rPr>
          <w:lang w:val="el-GR"/>
        </w:rPr>
        <w:t xml:space="preserve"> </w:t>
      </w:r>
      <w:r>
        <w:rPr>
          <w:lang w:val="el-GR"/>
        </w:rPr>
        <w:t xml:space="preserve">ως </w:t>
      </w:r>
      <w:r w:rsidR="009222B0">
        <w:rPr>
          <w:lang w:val="el-GR"/>
        </w:rPr>
        <w:t>.</w:t>
      </w:r>
      <w:proofErr w:type="spellStart"/>
      <w:r>
        <w:t>fbx</w:t>
      </w:r>
      <w:proofErr w:type="spellEnd"/>
      <w:r w:rsidRPr="0090376F">
        <w:rPr>
          <w:lang w:val="el-GR"/>
        </w:rPr>
        <w:t xml:space="preserve"> </w:t>
      </w:r>
      <w:r>
        <w:rPr>
          <w:lang w:val="el-GR"/>
        </w:rPr>
        <w:t xml:space="preserve">για να μεταφερθεί στη </w:t>
      </w:r>
      <w:proofErr w:type="spellStart"/>
      <w:r>
        <w:t>Mixamo</w:t>
      </w:r>
      <w:proofErr w:type="spellEnd"/>
      <w:r w:rsidRPr="0090376F">
        <w:rPr>
          <w:lang w:val="el-GR"/>
        </w:rPr>
        <w:t>.</w:t>
      </w:r>
      <w:r w:rsidR="006759A5">
        <w:rPr>
          <w:lang w:val="el-GR"/>
        </w:rPr>
        <w:t xml:space="preserve">Αφού πήραμε το </w:t>
      </w:r>
      <w:r w:rsidR="006759A5">
        <w:t>animated</w:t>
      </w:r>
      <w:r w:rsidR="006759A5" w:rsidRPr="006759A5">
        <w:rPr>
          <w:lang w:val="el-GR"/>
        </w:rPr>
        <w:t xml:space="preserve"> </w:t>
      </w:r>
      <w:r w:rsidR="009222B0">
        <w:rPr>
          <w:lang w:val="el-GR"/>
        </w:rPr>
        <w:t>.</w:t>
      </w:r>
      <w:proofErr w:type="spellStart"/>
      <w:r w:rsidR="006759A5">
        <w:t>fbx</w:t>
      </w:r>
      <w:proofErr w:type="spellEnd"/>
      <w:r w:rsidR="00952393" w:rsidRPr="00952393">
        <w:rPr>
          <w:lang w:val="el-GR"/>
        </w:rPr>
        <w:t xml:space="preserve">, </w:t>
      </w:r>
      <w:r w:rsidR="00952393">
        <w:rPr>
          <w:lang w:val="el-GR"/>
        </w:rPr>
        <w:t>κ</w:t>
      </w:r>
      <w:r w:rsidR="006759A5">
        <w:rPr>
          <w:lang w:val="el-GR"/>
        </w:rPr>
        <w:t>άναμε</w:t>
      </w:r>
      <w:r w:rsidR="006759A5" w:rsidRPr="006759A5">
        <w:rPr>
          <w:lang w:val="el-GR"/>
        </w:rPr>
        <w:t xml:space="preserve"> </w:t>
      </w:r>
      <w:r w:rsidR="006759A5">
        <w:t>bake</w:t>
      </w:r>
      <w:r w:rsidR="006759A5" w:rsidRPr="006759A5">
        <w:rPr>
          <w:lang w:val="el-GR"/>
        </w:rPr>
        <w:t xml:space="preserve"> </w:t>
      </w:r>
      <w:r w:rsidR="006759A5">
        <w:rPr>
          <w:lang w:val="el-GR"/>
        </w:rPr>
        <w:t>το</w:t>
      </w:r>
      <w:r w:rsidR="006759A5" w:rsidRPr="006759A5">
        <w:rPr>
          <w:lang w:val="el-GR"/>
        </w:rPr>
        <w:t xml:space="preserve"> </w:t>
      </w:r>
      <w:r w:rsidR="006759A5">
        <w:t>transition</w:t>
      </w:r>
      <w:r w:rsidR="006759A5" w:rsidRPr="006759A5">
        <w:rPr>
          <w:lang w:val="el-GR"/>
        </w:rPr>
        <w:t xml:space="preserve"> </w:t>
      </w:r>
      <w:r w:rsidR="006759A5">
        <w:rPr>
          <w:lang w:val="el-GR"/>
        </w:rPr>
        <w:t>από</w:t>
      </w:r>
      <w:r w:rsidR="006759A5" w:rsidRPr="006759A5">
        <w:rPr>
          <w:lang w:val="el-GR"/>
        </w:rPr>
        <w:t xml:space="preserve"> </w:t>
      </w:r>
      <w:r w:rsidR="006759A5">
        <w:rPr>
          <w:lang w:val="el-GR"/>
        </w:rPr>
        <w:t>την</w:t>
      </w:r>
      <w:r w:rsidR="006759A5" w:rsidRPr="006759A5">
        <w:rPr>
          <w:lang w:val="el-GR"/>
        </w:rPr>
        <w:t xml:space="preserve"> </w:t>
      </w:r>
      <w:r w:rsidR="006759A5">
        <w:t>T</w:t>
      </w:r>
      <w:r w:rsidR="006759A5" w:rsidRPr="006759A5">
        <w:rPr>
          <w:lang w:val="el-GR"/>
        </w:rPr>
        <w:t>-</w:t>
      </w:r>
      <w:r w:rsidR="006759A5">
        <w:t>Pose</w:t>
      </w:r>
      <w:r w:rsidR="006759A5" w:rsidRPr="006759A5">
        <w:rPr>
          <w:lang w:val="el-GR"/>
        </w:rPr>
        <w:t xml:space="preserve"> </w:t>
      </w:r>
      <w:r w:rsidR="006759A5">
        <w:rPr>
          <w:lang w:val="el-GR"/>
        </w:rPr>
        <w:t>στο</w:t>
      </w:r>
      <w:r w:rsidR="006759A5" w:rsidRPr="006759A5">
        <w:rPr>
          <w:lang w:val="el-GR"/>
        </w:rPr>
        <w:t xml:space="preserve"> </w:t>
      </w:r>
      <w:r w:rsidR="006759A5">
        <w:t>animation</w:t>
      </w:r>
      <w:r w:rsidR="006759A5" w:rsidRPr="006759A5">
        <w:rPr>
          <w:lang w:val="el-GR"/>
        </w:rPr>
        <w:t xml:space="preserve"> </w:t>
      </w:r>
      <w:r w:rsidR="006759A5">
        <w:rPr>
          <w:lang w:val="el-GR"/>
        </w:rPr>
        <w:t>και</w:t>
      </w:r>
      <w:r w:rsidR="006759A5" w:rsidRPr="006759A5">
        <w:rPr>
          <w:lang w:val="el-GR"/>
        </w:rPr>
        <w:t xml:space="preserve"> </w:t>
      </w:r>
      <w:r w:rsidR="006759A5">
        <w:rPr>
          <w:lang w:val="el-GR"/>
        </w:rPr>
        <w:t>πάλι</w:t>
      </w:r>
      <w:r w:rsidR="006759A5" w:rsidRPr="006759A5">
        <w:rPr>
          <w:lang w:val="el-GR"/>
        </w:rPr>
        <w:t xml:space="preserve"> </w:t>
      </w:r>
      <w:r w:rsidR="006759A5">
        <w:t>export</w:t>
      </w:r>
      <w:r w:rsidR="006759A5" w:rsidRPr="006759A5">
        <w:rPr>
          <w:lang w:val="el-GR"/>
        </w:rPr>
        <w:t xml:space="preserve"> </w:t>
      </w:r>
      <w:r w:rsidR="006759A5">
        <w:rPr>
          <w:lang w:val="el-GR"/>
        </w:rPr>
        <w:t xml:space="preserve">ως </w:t>
      </w:r>
      <w:r w:rsidR="009222B0">
        <w:rPr>
          <w:lang w:val="el-GR"/>
        </w:rPr>
        <w:t>.</w:t>
      </w:r>
      <w:proofErr w:type="spellStart"/>
      <w:r w:rsidR="006759A5">
        <w:t>fbx</w:t>
      </w:r>
      <w:proofErr w:type="spellEnd"/>
      <w:r w:rsidR="006759A5" w:rsidRPr="006759A5">
        <w:rPr>
          <w:lang w:val="el-GR"/>
        </w:rPr>
        <w:t xml:space="preserve"> </w:t>
      </w:r>
      <w:r w:rsidR="006759A5">
        <w:rPr>
          <w:lang w:val="el-GR"/>
        </w:rPr>
        <w:t xml:space="preserve">για εισαγωγή στο </w:t>
      </w:r>
      <w:r w:rsidR="006759A5">
        <w:t>Marvelous</w:t>
      </w:r>
      <w:r w:rsidR="006759A5" w:rsidRPr="006759A5">
        <w:rPr>
          <w:lang w:val="el-GR"/>
        </w:rPr>
        <w:t xml:space="preserve"> </w:t>
      </w:r>
      <w:r w:rsidR="006759A5">
        <w:t>Designer</w:t>
      </w:r>
      <w:r w:rsidR="006759A5" w:rsidRPr="006759A5">
        <w:rPr>
          <w:lang w:val="el-GR"/>
        </w:rPr>
        <w:t>.</w:t>
      </w:r>
    </w:p>
    <w:p w:rsidR="0090376F" w:rsidRDefault="0090376F" w:rsidP="005D7178">
      <w:pPr>
        <w:pStyle w:val="bulletlist"/>
        <w:rPr>
          <w:lang w:val="el-GR"/>
        </w:rPr>
      </w:pPr>
      <w:proofErr w:type="spellStart"/>
      <w:r>
        <w:t>Mixamo</w:t>
      </w:r>
      <w:proofErr w:type="spellEnd"/>
    </w:p>
    <w:p w:rsidR="006759A5" w:rsidRPr="009222B0" w:rsidRDefault="0046712B" w:rsidP="0046712B">
      <w:pPr>
        <w:pStyle w:val="bulletlist"/>
        <w:numPr>
          <w:ilvl w:val="0"/>
          <w:numId w:val="0"/>
        </w:numPr>
        <w:ind w:left="216" w:hanging="216"/>
        <w:rPr>
          <w:lang w:val="el-GR"/>
        </w:rPr>
      </w:pPr>
      <w:r w:rsidRPr="0046712B">
        <w:t xml:space="preserve">    </w:t>
      </w:r>
      <w:r w:rsidR="0090376F">
        <w:rPr>
          <w:lang w:val="el-GR"/>
        </w:rPr>
        <w:t>Η</w:t>
      </w:r>
      <w:r w:rsidR="0090376F" w:rsidRPr="0090376F">
        <w:t xml:space="preserve"> </w:t>
      </w:r>
      <w:proofErr w:type="spellStart"/>
      <w:r w:rsidR="0090376F">
        <w:t>Mixamo</w:t>
      </w:r>
      <w:proofErr w:type="spellEnd"/>
      <w:r w:rsidR="0090376F" w:rsidRPr="0090376F">
        <w:t xml:space="preserve"> </w:t>
      </w:r>
      <w:r w:rsidR="0090376F">
        <w:rPr>
          <w:lang w:val="el-GR"/>
        </w:rPr>
        <w:t>είναι</w:t>
      </w:r>
      <w:r w:rsidR="0090376F" w:rsidRPr="0090376F">
        <w:t xml:space="preserve"> </w:t>
      </w:r>
      <w:r w:rsidR="0090376F">
        <w:t>online</w:t>
      </w:r>
      <w:r w:rsidR="0090376F" w:rsidRPr="0090376F">
        <w:t xml:space="preserve"> </w:t>
      </w:r>
      <w:r w:rsidR="0090376F">
        <w:rPr>
          <w:lang w:val="el-GR"/>
        </w:rPr>
        <w:t>υπηρεσία</w:t>
      </w:r>
      <w:r w:rsidR="0090376F" w:rsidRPr="0090376F">
        <w:t xml:space="preserve"> </w:t>
      </w:r>
      <w:r w:rsidR="0090376F">
        <w:rPr>
          <w:lang w:val="el-GR"/>
        </w:rPr>
        <w:t>για</w:t>
      </w:r>
      <w:r w:rsidR="0090376F" w:rsidRPr="0090376F">
        <w:t xml:space="preserve"> </w:t>
      </w:r>
      <w:r w:rsidR="0090376F">
        <w:t>character</w:t>
      </w:r>
      <w:r w:rsidRPr="0046712B">
        <w:t xml:space="preserve"> </w:t>
      </w:r>
      <w:r w:rsidR="0090376F">
        <w:t xml:space="preserve">animation </w:t>
      </w:r>
      <w:r w:rsidR="0090376F">
        <w:rPr>
          <w:lang w:val="el-GR"/>
        </w:rPr>
        <w:t>και</w:t>
      </w:r>
      <w:r w:rsidR="0090376F" w:rsidRPr="0090376F">
        <w:t xml:space="preserve"> </w:t>
      </w:r>
      <w:r w:rsidR="0090376F">
        <w:t xml:space="preserve">rigging. </w:t>
      </w:r>
      <w:r w:rsidR="0090376F">
        <w:rPr>
          <w:lang w:val="el-GR"/>
        </w:rPr>
        <w:t xml:space="preserve">Κάναμε εισαγωγή το </w:t>
      </w:r>
      <w:r w:rsidR="009222B0">
        <w:rPr>
          <w:lang w:val="el-GR"/>
        </w:rPr>
        <w:t>.</w:t>
      </w:r>
      <w:proofErr w:type="spellStart"/>
      <w:r w:rsidR="0090376F">
        <w:t>fbx</w:t>
      </w:r>
      <w:proofErr w:type="spellEnd"/>
      <w:r w:rsidR="0090376F" w:rsidRPr="0090376F">
        <w:rPr>
          <w:lang w:val="el-GR"/>
        </w:rPr>
        <w:t xml:space="preserve"> </w:t>
      </w:r>
      <w:r w:rsidR="0090376F">
        <w:rPr>
          <w:lang w:val="el-GR"/>
        </w:rPr>
        <w:t xml:space="preserve">αρχείο μας και επιλέξαμε ένα </w:t>
      </w:r>
      <w:r w:rsidR="0090376F">
        <w:t>preset</w:t>
      </w:r>
      <w:r w:rsidR="0090376F" w:rsidRPr="0090376F">
        <w:rPr>
          <w:lang w:val="el-GR"/>
        </w:rPr>
        <w:t xml:space="preserve"> </w:t>
      </w:r>
      <w:r w:rsidR="0090376F">
        <w:rPr>
          <w:lang w:val="el-GR"/>
        </w:rPr>
        <w:t>χ</w:t>
      </w:r>
      <w:r w:rsidR="004C3EEE">
        <w:rPr>
          <w:lang w:val="el-GR"/>
        </w:rPr>
        <w:t>ο</w:t>
      </w:r>
      <w:r w:rsidR="0090376F">
        <w:rPr>
          <w:lang w:val="el-GR"/>
        </w:rPr>
        <w:t xml:space="preserve">ρό για το </w:t>
      </w:r>
      <w:r w:rsidR="0090376F">
        <w:t>avatar</w:t>
      </w:r>
      <w:r w:rsidR="0090376F" w:rsidRPr="0090376F">
        <w:rPr>
          <w:lang w:val="el-GR"/>
        </w:rPr>
        <w:t xml:space="preserve"> </w:t>
      </w:r>
      <w:r w:rsidR="0090376F">
        <w:rPr>
          <w:lang w:val="el-GR"/>
        </w:rPr>
        <w:t xml:space="preserve">μας. </w:t>
      </w:r>
      <w:r w:rsidR="006759A5">
        <w:rPr>
          <w:lang w:val="el-GR"/>
        </w:rPr>
        <w:t xml:space="preserve">Κάναμε και πάλι </w:t>
      </w:r>
      <w:r w:rsidR="006759A5">
        <w:t>export</w:t>
      </w:r>
      <w:r w:rsidR="006759A5" w:rsidRPr="009222B0">
        <w:rPr>
          <w:lang w:val="el-GR"/>
        </w:rPr>
        <w:t xml:space="preserve"> </w:t>
      </w:r>
      <w:r w:rsidR="006759A5">
        <w:rPr>
          <w:lang w:val="el-GR"/>
        </w:rPr>
        <w:t xml:space="preserve">ως </w:t>
      </w:r>
      <w:r w:rsidR="009222B0">
        <w:rPr>
          <w:lang w:val="el-GR"/>
        </w:rPr>
        <w:t>.</w:t>
      </w:r>
      <w:proofErr w:type="spellStart"/>
      <w:r w:rsidR="006759A5">
        <w:t>fbx</w:t>
      </w:r>
      <w:proofErr w:type="spellEnd"/>
      <w:r w:rsidR="006759A5" w:rsidRPr="009222B0">
        <w:rPr>
          <w:lang w:val="el-GR"/>
        </w:rPr>
        <w:t>.</w:t>
      </w:r>
    </w:p>
    <w:p w:rsidR="006759A5" w:rsidRPr="0046712B" w:rsidRDefault="006759A5" w:rsidP="0046712B">
      <w:pPr>
        <w:pStyle w:val="bulletlist"/>
        <w:rPr>
          <w:lang w:val="el-GR"/>
        </w:rPr>
      </w:pPr>
      <w:r>
        <w:t>Marvelous</w:t>
      </w:r>
      <w:r w:rsidRPr="0046712B">
        <w:rPr>
          <w:lang w:val="el-GR"/>
        </w:rPr>
        <w:t xml:space="preserve"> </w:t>
      </w:r>
      <w:r>
        <w:t>Designer</w:t>
      </w:r>
    </w:p>
    <w:p w:rsidR="000611A4" w:rsidRDefault="006211FD" w:rsidP="004956EA">
      <w:pPr>
        <w:pStyle w:val="bulletlist"/>
        <w:numPr>
          <w:ilvl w:val="0"/>
          <w:numId w:val="0"/>
        </w:numPr>
        <w:ind w:left="216"/>
        <w:rPr>
          <w:lang w:val="el-GR"/>
        </w:rPr>
      </w:pPr>
      <w:r w:rsidRPr="006211FD">
        <w:rPr>
          <w:lang w:val="el-GR"/>
        </w:rPr>
        <w:t>3</w:t>
      </w:r>
      <w:r>
        <w:t>D</w:t>
      </w:r>
      <w:r w:rsidRPr="006211FD">
        <w:rPr>
          <w:lang w:val="el-GR"/>
        </w:rPr>
        <w:t xml:space="preserve"> </w:t>
      </w:r>
      <w:r>
        <w:t>Design</w:t>
      </w:r>
      <w:r w:rsidRPr="006211FD">
        <w:rPr>
          <w:lang w:val="el-GR"/>
        </w:rPr>
        <w:t xml:space="preserve"> </w:t>
      </w:r>
      <w:r>
        <w:t>Tool</w:t>
      </w:r>
      <w:r w:rsidRPr="006211FD">
        <w:rPr>
          <w:lang w:val="el-GR"/>
        </w:rPr>
        <w:t xml:space="preserve"> </w:t>
      </w:r>
      <w:r>
        <w:rPr>
          <w:lang w:val="el-GR"/>
        </w:rPr>
        <w:t>για</w:t>
      </w:r>
      <w:r w:rsidRPr="006211FD">
        <w:rPr>
          <w:lang w:val="el-GR"/>
        </w:rPr>
        <w:t xml:space="preserve"> </w:t>
      </w:r>
      <w:r>
        <w:rPr>
          <w:lang w:val="el-GR"/>
        </w:rPr>
        <w:t>την σχεδίαση ρούχων και υφασμάτων, με ευρεία χρήση στην βιομηχανία.</w:t>
      </w:r>
      <w:r w:rsidR="0046712B">
        <w:rPr>
          <w:lang w:val="el-GR"/>
        </w:rPr>
        <w:t xml:space="preserve"> </w:t>
      </w:r>
      <w:r w:rsidR="001974BA">
        <w:rPr>
          <w:lang w:val="el-GR"/>
        </w:rPr>
        <w:t>Τα τμήματα</w:t>
      </w:r>
      <w:r w:rsidR="001974BA" w:rsidRPr="001974BA">
        <w:rPr>
          <w:lang w:val="el-GR"/>
        </w:rPr>
        <w:t xml:space="preserve"> </w:t>
      </w:r>
      <w:r w:rsidR="001974BA">
        <w:rPr>
          <w:lang w:val="el-GR"/>
        </w:rPr>
        <w:t xml:space="preserve">των ρούχων σχεδιάστηκαν μέσω </w:t>
      </w:r>
      <w:r w:rsidR="001974BA" w:rsidRPr="001974BA">
        <w:rPr>
          <w:lang w:val="el-GR"/>
        </w:rPr>
        <w:t>2</w:t>
      </w:r>
      <w:r w:rsidR="001974BA">
        <w:t>D</w:t>
      </w:r>
      <w:r w:rsidR="001974BA" w:rsidRPr="001974BA">
        <w:rPr>
          <w:lang w:val="el-GR"/>
        </w:rPr>
        <w:t xml:space="preserve"> </w:t>
      </w:r>
      <w:r w:rsidR="001974BA">
        <w:t>pattern</w:t>
      </w:r>
      <w:r w:rsidR="001974BA" w:rsidRPr="001974BA">
        <w:rPr>
          <w:lang w:val="el-GR"/>
        </w:rPr>
        <w:t>-</w:t>
      </w:r>
      <w:r w:rsidR="001974BA">
        <w:t>based</w:t>
      </w:r>
      <w:r w:rsidR="001974BA" w:rsidRPr="001974BA">
        <w:rPr>
          <w:lang w:val="el-GR"/>
        </w:rPr>
        <w:t xml:space="preserve"> </w:t>
      </w:r>
      <w:r w:rsidR="001974BA">
        <w:t>approach</w:t>
      </w:r>
      <w:r w:rsidR="001974BA">
        <w:rPr>
          <w:lang w:val="el-GR"/>
        </w:rPr>
        <w:t xml:space="preserve">, ράφτηκαν μεταξύ </w:t>
      </w:r>
      <w:r w:rsidR="00AD49A7">
        <w:rPr>
          <w:lang w:val="el-GR"/>
        </w:rPr>
        <w:t xml:space="preserve">τους, τοποθετήθηκαν τα κατάλληλα </w:t>
      </w:r>
      <w:r w:rsidR="00AD49A7">
        <w:t>textures</w:t>
      </w:r>
      <w:r w:rsidR="00AD49A7" w:rsidRPr="00AD49A7">
        <w:rPr>
          <w:lang w:val="el-GR"/>
        </w:rPr>
        <w:t xml:space="preserve"> </w:t>
      </w:r>
      <w:r w:rsidR="001974BA">
        <w:rPr>
          <w:lang w:val="el-GR"/>
        </w:rPr>
        <w:t xml:space="preserve">και έγιναν </w:t>
      </w:r>
      <w:r w:rsidR="001974BA">
        <w:t>drape</w:t>
      </w:r>
      <w:r w:rsidR="001974BA" w:rsidRPr="001974BA">
        <w:rPr>
          <w:lang w:val="el-GR"/>
        </w:rPr>
        <w:t xml:space="preserve"> </w:t>
      </w:r>
      <w:r w:rsidR="001974BA">
        <w:rPr>
          <w:lang w:val="el-GR"/>
        </w:rPr>
        <w:t>με 3</w:t>
      </w:r>
      <w:r w:rsidR="001974BA">
        <w:t>D</w:t>
      </w:r>
      <w:r w:rsidR="001974BA" w:rsidRPr="001974BA">
        <w:rPr>
          <w:lang w:val="el-GR"/>
        </w:rPr>
        <w:t xml:space="preserve"> </w:t>
      </w:r>
      <w:r w:rsidR="001974BA">
        <w:rPr>
          <w:lang w:val="el-GR"/>
        </w:rPr>
        <w:t xml:space="preserve">μορφή πάνω στο </w:t>
      </w:r>
      <w:r w:rsidR="001974BA">
        <w:t>avatar</w:t>
      </w:r>
      <w:r w:rsidR="001974BA" w:rsidRPr="001974BA">
        <w:rPr>
          <w:lang w:val="el-GR"/>
        </w:rPr>
        <w:t>.</w:t>
      </w:r>
      <w:r w:rsidR="0046712B">
        <w:rPr>
          <w:lang w:val="el-GR"/>
        </w:rPr>
        <w:t xml:space="preserve"> </w:t>
      </w:r>
      <w:r w:rsidR="001974BA">
        <w:rPr>
          <w:lang w:val="el-GR"/>
        </w:rPr>
        <w:t xml:space="preserve">Έπειτα τοποθετήθηκαν σωστά με </w:t>
      </w:r>
      <w:r w:rsidR="001974BA">
        <w:t>tap</w:t>
      </w:r>
      <w:r w:rsidR="001974BA" w:rsidRPr="001974BA">
        <w:rPr>
          <w:lang w:val="el-GR"/>
        </w:rPr>
        <w:t xml:space="preserve"> </w:t>
      </w:r>
      <w:r w:rsidR="001974BA">
        <w:t>points</w:t>
      </w:r>
      <w:r w:rsidR="001974BA" w:rsidRPr="001974BA">
        <w:rPr>
          <w:lang w:val="el-GR"/>
        </w:rPr>
        <w:t xml:space="preserve"> </w:t>
      </w:r>
      <w:r w:rsidR="001974BA">
        <w:rPr>
          <w:lang w:val="el-GR"/>
        </w:rPr>
        <w:t xml:space="preserve">πάνω στο </w:t>
      </w:r>
      <w:r w:rsidR="001974BA">
        <w:t>avatar</w:t>
      </w:r>
      <w:r w:rsidR="001974BA">
        <w:rPr>
          <w:lang w:val="el-GR"/>
        </w:rPr>
        <w:t xml:space="preserve"> και τέλος έγινε </w:t>
      </w:r>
      <w:r w:rsidR="001974BA">
        <w:t>bake</w:t>
      </w:r>
      <w:r w:rsidR="001974BA" w:rsidRPr="001974BA">
        <w:rPr>
          <w:lang w:val="el-GR"/>
        </w:rPr>
        <w:t xml:space="preserve"> </w:t>
      </w:r>
      <w:r w:rsidR="001974BA">
        <w:rPr>
          <w:lang w:val="el-GR"/>
        </w:rPr>
        <w:t xml:space="preserve">η κίνηση </w:t>
      </w:r>
      <w:r w:rsidR="00952393">
        <w:rPr>
          <w:lang w:val="el-GR"/>
        </w:rPr>
        <w:t xml:space="preserve">τους </w:t>
      </w:r>
      <w:r w:rsidR="001974BA">
        <w:rPr>
          <w:lang w:val="el-GR"/>
        </w:rPr>
        <w:t xml:space="preserve">μαζί με το </w:t>
      </w:r>
      <w:r w:rsidR="001974BA">
        <w:t>avatar</w:t>
      </w:r>
      <w:r w:rsidR="001974BA" w:rsidRPr="001974BA">
        <w:rPr>
          <w:lang w:val="el-GR"/>
        </w:rPr>
        <w:t xml:space="preserve"> </w:t>
      </w:r>
      <w:r w:rsidR="004956EA">
        <w:rPr>
          <w:lang w:val="el-GR"/>
        </w:rPr>
        <w:t xml:space="preserve"> </w:t>
      </w:r>
      <w:r w:rsidR="001974BA">
        <w:rPr>
          <w:lang w:val="el-GR"/>
        </w:rPr>
        <w:t>ώστε να ακολουθούν την φυσική και τις κινήσεις του. Από το</w:t>
      </w:r>
      <w:r w:rsidR="001974BA" w:rsidRPr="001974BA">
        <w:rPr>
          <w:lang w:val="el-GR"/>
        </w:rPr>
        <w:t xml:space="preserve"> </w:t>
      </w:r>
      <w:r w:rsidR="001974BA">
        <w:t>MD</w:t>
      </w:r>
      <w:r w:rsidR="00952393">
        <w:rPr>
          <w:lang w:val="el-GR"/>
        </w:rPr>
        <w:t xml:space="preserve"> έγιναν</w:t>
      </w:r>
      <w:r w:rsidR="001974BA" w:rsidRPr="009222B0">
        <w:rPr>
          <w:lang w:val="el-GR"/>
        </w:rPr>
        <w:t xml:space="preserve"> </w:t>
      </w:r>
      <w:r w:rsidR="009222B0">
        <w:rPr>
          <w:lang w:val="el-GR"/>
        </w:rPr>
        <w:t>ξεχωριστά</w:t>
      </w:r>
      <w:r w:rsidR="00AD49A7" w:rsidRPr="00AD49A7">
        <w:rPr>
          <w:lang w:val="el-GR"/>
        </w:rPr>
        <w:t xml:space="preserve"> </w:t>
      </w:r>
      <w:r w:rsidR="009222B0">
        <w:t>export</w:t>
      </w:r>
      <w:r w:rsidR="009222B0" w:rsidRPr="009222B0">
        <w:rPr>
          <w:lang w:val="el-GR"/>
        </w:rPr>
        <w:t xml:space="preserve"> </w:t>
      </w:r>
      <w:r w:rsidR="009222B0">
        <w:rPr>
          <w:lang w:val="el-GR"/>
        </w:rPr>
        <w:t>τα κομμάτια της</w:t>
      </w:r>
      <w:r w:rsidR="00AD49A7" w:rsidRPr="00AD49A7">
        <w:rPr>
          <w:lang w:val="el-GR"/>
        </w:rPr>
        <w:t xml:space="preserve"> </w:t>
      </w:r>
      <w:r w:rsidR="009222B0">
        <w:rPr>
          <w:lang w:val="el-GR"/>
        </w:rPr>
        <w:t>φορεσιάς(</w:t>
      </w:r>
      <w:proofErr w:type="spellStart"/>
      <w:r w:rsidR="009222B0">
        <w:rPr>
          <w:lang w:val="el-GR"/>
        </w:rPr>
        <w:t>κεφαλόδεσμος,φ</w:t>
      </w:r>
      <w:r w:rsidR="00AD49A7">
        <w:rPr>
          <w:lang w:val="el-GR"/>
        </w:rPr>
        <w:t>όρε</w:t>
      </w:r>
      <w:r w:rsidR="009222B0">
        <w:rPr>
          <w:lang w:val="el-GR"/>
        </w:rPr>
        <w:t>μα,πουκαμίσα,κολάν</w:t>
      </w:r>
      <w:proofErr w:type="spellEnd"/>
      <w:r w:rsidR="009222B0">
        <w:rPr>
          <w:lang w:val="el-GR"/>
        </w:rPr>
        <w:t>) ως .</w:t>
      </w:r>
      <w:proofErr w:type="spellStart"/>
      <w:r w:rsidR="009222B0">
        <w:t>fbx</w:t>
      </w:r>
      <w:proofErr w:type="spellEnd"/>
      <w:r w:rsidR="009222B0" w:rsidRPr="009222B0">
        <w:rPr>
          <w:lang w:val="el-GR"/>
        </w:rPr>
        <w:t xml:space="preserve"> </w:t>
      </w:r>
      <w:r w:rsidR="009222B0">
        <w:rPr>
          <w:lang w:val="el-GR"/>
        </w:rPr>
        <w:t xml:space="preserve">για να εισαχθούν στην </w:t>
      </w:r>
      <w:r w:rsidR="009222B0">
        <w:t>Unity</w:t>
      </w:r>
      <w:r w:rsidR="009222B0" w:rsidRPr="009222B0">
        <w:rPr>
          <w:lang w:val="el-GR"/>
        </w:rPr>
        <w:t xml:space="preserve">. </w:t>
      </w:r>
      <w:r w:rsidR="009222B0">
        <w:rPr>
          <w:lang w:val="el-GR"/>
        </w:rPr>
        <w:t xml:space="preserve">Επίσης έγιναν 3 </w:t>
      </w:r>
      <w:r w:rsidR="009222B0">
        <w:t>exports</w:t>
      </w:r>
      <w:r w:rsidR="009222B0" w:rsidRPr="009222B0">
        <w:rPr>
          <w:lang w:val="el-GR"/>
        </w:rPr>
        <w:t xml:space="preserve"> (</w:t>
      </w:r>
      <w:r w:rsidR="009222B0">
        <w:rPr>
          <w:lang w:val="el-GR"/>
        </w:rPr>
        <w:t>.</w:t>
      </w:r>
      <w:r w:rsidR="009222B0">
        <w:t>alembic</w:t>
      </w:r>
      <w:r w:rsidR="009222B0" w:rsidRPr="009222B0">
        <w:rPr>
          <w:lang w:val="el-GR"/>
        </w:rPr>
        <w:t xml:space="preserve">, </w:t>
      </w:r>
      <w:r w:rsidR="009222B0">
        <w:rPr>
          <w:lang w:val="el-GR"/>
        </w:rPr>
        <w:t>.</w:t>
      </w:r>
      <w:proofErr w:type="spellStart"/>
      <w:r w:rsidR="009222B0">
        <w:t>fbx</w:t>
      </w:r>
      <w:proofErr w:type="spellEnd"/>
      <w:r w:rsidR="009222B0" w:rsidRPr="009222B0">
        <w:rPr>
          <w:lang w:val="el-GR"/>
        </w:rPr>
        <w:t xml:space="preserve">, </w:t>
      </w:r>
      <w:r w:rsidR="009222B0">
        <w:rPr>
          <w:lang w:val="el-GR"/>
        </w:rPr>
        <w:t>.</w:t>
      </w:r>
      <w:r w:rsidR="009222B0">
        <w:t>obj</w:t>
      </w:r>
      <w:r w:rsidR="009222B0" w:rsidRPr="009222B0">
        <w:rPr>
          <w:lang w:val="el-GR"/>
        </w:rPr>
        <w:t>)</w:t>
      </w:r>
      <w:r w:rsidR="009222B0">
        <w:rPr>
          <w:lang w:val="el-GR"/>
        </w:rPr>
        <w:t>, για την τελική σκηνή με τον χωρό.</w:t>
      </w:r>
    </w:p>
    <w:p w:rsidR="00AD49A7" w:rsidRPr="00AD49A7" w:rsidRDefault="00AD49A7" w:rsidP="004956EA">
      <w:pPr>
        <w:pStyle w:val="bulletlist"/>
        <w:rPr>
          <w:lang w:val="el-GR"/>
        </w:rPr>
      </w:pPr>
      <w:r>
        <w:t>Cinema4D &amp; Octane Render</w:t>
      </w:r>
    </w:p>
    <w:p w:rsidR="00F77700" w:rsidRDefault="004956EA" w:rsidP="004956EA">
      <w:pPr>
        <w:pStyle w:val="bulletlist"/>
        <w:numPr>
          <w:ilvl w:val="0"/>
          <w:numId w:val="0"/>
        </w:numPr>
        <w:ind w:left="216" w:hanging="216"/>
      </w:pPr>
      <w:r>
        <w:rPr>
          <w:lang w:val="el-GR"/>
        </w:rPr>
        <w:t xml:space="preserve">    </w:t>
      </w:r>
      <w:r w:rsidR="00AD49A7">
        <w:rPr>
          <w:lang w:val="el-GR"/>
        </w:rPr>
        <w:t xml:space="preserve">Στο </w:t>
      </w:r>
      <w:r w:rsidR="00AD49A7">
        <w:t>Cinema</w:t>
      </w:r>
      <w:r w:rsidR="00AD49A7" w:rsidRPr="00AD49A7">
        <w:rPr>
          <w:lang w:val="el-GR"/>
        </w:rPr>
        <w:t>4</w:t>
      </w:r>
      <w:r w:rsidR="00AD49A7">
        <w:t>D</w:t>
      </w:r>
      <w:r w:rsidR="00AD49A7" w:rsidRPr="00AD49A7">
        <w:rPr>
          <w:lang w:val="el-GR"/>
        </w:rPr>
        <w:t xml:space="preserve"> </w:t>
      </w:r>
      <w:r w:rsidR="00AD49A7">
        <w:rPr>
          <w:lang w:val="el-GR"/>
        </w:rPr>
        <w:t xml:space="preserve">έγινε </w:t>
      </w:r>
      <w:r w:rsidR="00AD49A7">
        <w:t>compose</w:t>
      </w:r>
      <w:r w:rsidR="00AD49A7" w:rsidRPr="00AD49A7">
        <w:rPr>
          <w:lang w:val="el-GR"/>
        </w:rPr>
        <w:t xml:space="preserve"> </w:t>
      </w:r>
      <w:r w:rsidR="00AD49A7">
        <w:rPr>
          <w:lang w:val="el-GR"/>
        </w:rPr>
        <w:t>η τελική σκηνή του χωρού. Κάναμε</w:t>
      </w:r>
      <w:r w:rsidR="00AD49A7" w:rsidRPr="00AD49A7">
        <w:rPr>
          <w:lang w:val="el-GR"/>
        </w:rPr>
        <w:t xml:space="preserve"> </w:t>
      </w:r>
      <w:r w:rsidR="00AD49A7">
        <w:rPr>
          <w:lang w:val="el-GR"/>
        </w:rPr>
        <w:t>εισαγωγή</w:t>
      </w:r>
      <w:r w:rsidR="00AD49A7" w:rsidRPr="00AD49A7">
        <w:rPr>
          <w:lang w:val="el-GR"/>
        </w:rPr>
        <w:t xml:space="preserve"> </w:t>
      </w:r>
      <w:r w:rsidR="00AD49A7">
        <w:t>to</w:t>
      </w:r>
      <w:r w:rsidR="00AD49A7" w:rsidRPr="00AD49A7">
        <w:rPr>
          <w:lang w:val="el-GR"/>
        </w:rPr>
        <w:t xml:space="preserve"> </w:t>
      </w:r>
      <w:r w:rsidR="00AD49A7">
        <w:t>animated</w:t>
      </w:r>
      <w:r w:rsidR="00AD49A7" w:rsidRPr="00AD49A7">
        <w:rPr>
          <w:lang w:val="el-GR"/>
        </w:rPr>
        <w:t xml:space="preserve"> </w:t>
      </w:r>
      <w:r w:rsidR="00AD49A7">
        <w:t>avatar</w:t>
      </w:r>
      <w:r w:rsidR="00AD49A7" w:rsidRPr="00AD49A7">
        <w:rPr>
          <w:lang w:val="el-GR"/>
        </w:rPr>
        <w:t xml:space="preserve"> </w:t>
      </w:r>
      <w:r w:rsidR="00AD49A7">
        <w:rPr>
          <w:lang w:val="el-GR"/>
        </w:rPr>
        <w:t>και</w:t>
      </w:r>
      <w:r w:rsidR="00AD49A7" w:rsidRPr="00AD49A7">
        <w:rPr>
          <w:lang w:val="el-GR"/>
        </w:rPr>
        <w:t xml:space="preserve"> </w:t>
      </w:r>
      <w:r w:rsidR="00AD49A7">
        <w:rPr>
          <w:lang w:val="el-GR"/>
        </w:rPr>
        <w:t>τα</w:t>
      </w:r>
      <w:r w:rsidR="00AD49A7" w:rsidRPr="00AD49A7">
        <w:rPr>
          <w:lang w:val="el-GR"/>
        </w:rPr>
        <w:t xml:space="preserve"> </w:t>
      </w:r>
      <w:r w:rsidR="00AD49A7">
        <w:t>exports</w:t>
      </w:r>
      <w:r w:rsidR="00AD49A7" w:rsidRPr="00AD49A7">
        <w:rPr>
          <w:lang w:val="el-GR"/>
        </w:rPr>
        <w:t xml:space="preserve"> </w:t>
      </w:r>
      <w:r w:rsidR="00AD49A7">
        <w:rPr>
          <w:lang w:val="el-GR"/>
        </w:rPr>
        <w:t xml:space="preserve">από το </w:t>
      </w:r>
      <w:r w:rsidR="00AD49A7">
        <w:t>MD</w:t>
      </w:r>
      <w:r w:rsidR="00AD49A7" w:rsidRPr="00AD49A7">
        <w:rPr>
          <w:lang w:val="el-GR"/>
        </w:rPr>
        <w:t xml:space="preserve">. </w:t>
      </w:r>
      <w:r w:rsidR="00AD49A7">
        <w:rPr>
          <w:lang w:val="el-GR"/>
        </w:rPr>
        <w:t xml:space="preserve">Στην συνέχεια κάναμε </w:t>
      </w:r>
      <w:r w:rsidR="00AD49A7">
        <w:t>bake</w:t>
      </w:r>
      <w:r w:rsidR="00AD49A7" w:rsidRPr="00AD49A7">
        <w:rPr>
          <w:lang w:val="el-GR"/>
        </w:rPr>
        <w:t xml:space="preserve"> </w:t>
      </w:r>
      <w:r w:rsidR="00AD49A7">
        <w:rPr>
          <w:lang w:val="el-GR"/>
        </w:rPr>
        <w:t xml:space="preserve">σε </w:t>
      </w:r>
      <w:r w:rsidR="00AD49A7">
        <w:t>PLA</w:t>
      </w:r>
      <w:r w:rsidR="00AD49A7" w:rsidRPr="00AD49A7">
        <w:rPr>
          <w:lang w:val="el-GR"/>
        </w:rPr>
        <w:t xml:space="preserve"> </w:t>
      </w:r>
      <w:r w:rsidR="00AD49A7">
        <w:rPr>
          <w:lang w:val="el-GR"/>
        </w:rPr>
        <w:t xml:space="preserve">το </w:t>
      </w:r>
      <w:r w:rsidR="00AD49A7">
        <w:t>animation</w:t>
      </w:r>
      <w:r w:rsidR="00AD49A7" w:rsidRPr="00AD49A7">
        <w:rPr>
          <w:lang w:val="el-GR"/>
        </w:rPr>
        <w:t xml:space="preserve"> </w:t>
      </w:r>
      <w:r w:rsidR="00AD49A7">
        <w:rPr>
          <w:lang w:val="el-GR"/>
        </w:rPr>
        <w:t xml:space="preserve">των ρούχων από το </w:t>
      </w:r>
      <w:r w:rsidR="00AD49A7" w:rsidRPr="00AD49A7">
        <w:rPr>
          <w:lang w:val="el-GR"/>
        </w:rPr>
        <w:t>.</w:t>
      </w:r>
      <w:r w:rsidR="00AD49A7">
        <w:t>obj</w:t>
      </w:r>
      <w:r w:rsidR="00AD49A7" w:rsidRPr="00AD49A7">
        <w:rPr>
          <w:lang w:val="el-GR"/>
        </w:rPr>
        <w:t xml:space="preserve"> . </w:t>
      </w:r>
      <w:r w:rsidR="00AD49A7">
        <w:rPr>
          <w:lang w:val="el-GR"/>
        </w:rPr>
        <w:t xml:space="preserve">Η σκηνή δημιουργήθηκε με την εισαγωγή φωτογραφίας σε 2 </w:t>
      </w:r>
      <w:r w:rsidR="00AD49A7">
        <w:t>plane</w:t>
      </w:r>
      <w:r w:rsidR="00AD49A7" w:rsidRPr="00AD49A7">
        <w:rPr>
          <w:lang w:val="el-GR"/>
        </w:rPr>
        <w:t xml:space="preserve"> </w:t>
      </w:r>
      <w:r w:rsidR="00AD49A7">
        <w:rPr>
          <w:lang w:val="el-GR"/>
        </w:rPr>
        <w:t xml:space="preserve">(ένα κάθετο </w:t>
      </w:r>
      <w:r w:rsidR="00F77700">
        <w:rPr>
          <w:lang w:val="el-GR"/>
        </w:rPr>
        <w:t xml:space="preserve">και ένα οριζόντιο) και με </w:t>
      </w:r>
      <w:r w:rsidR="00F77700">
        <w:t>camera</w:t>
      </w:r>
      <w:r w:rsidR="00F77700" w:rsidRPr="00F77700">
        <w:rPr>
          <w:lang w:val="el-GR"/>
        </w:rPr>
        <w:t xml:space="preserve"> </w:t>
      </w:r>
      <w:r w:rsidR="00F77700">
        <w:t>mapping</w:t>
      </w:r>
      <w:r w:rsidR="00F77700" w:rsidRPr="00F77700">
        <w:rPr>
          <w:lang w:val="el-GR"/>
        </w:rPr>
        <w:t xml:space="preserve"> </w:t>
      </w:r>
      <w:r w:rsidR="00F77700">
        <w:rPr>
          <w:lang w:val="el-GR"/>
        </w:rPr>
        <w:t xml:space="preserve">πάνω σε αυτά ώστε να υπάρξουν στοιχεία ρεαλισμού (σκίαση από το </w:t>
      </w:r>
      <w:r w:rsidR="00F77700">
        <w:t>avatar</w:t>
      </w:r>
      <w:r w:rsidR="00F77700" w:rsidRPr="00F77700">
        <w:rPr>
          <w:lang w:val="el-GR"/>
        </w:rPr>
        <w:t xml:space="preserve"> </w:t>
      </w:r>
      <w:r w:rsidR="00F77700">
        <w:rPr>
          <w:lang w:val="el-GR"/>
        </w:rPr>
        <w:t xml:space="preserve">στο έδαφος). Στην συνέχεια τοποθετήθηκαν </w:t>
      </w:r>
      <w:r w:rsidR="00F77700">
        <w:t>HDRI</w:t>
      </w:r>
      <w:r w:rsidR="00F77700" w:rsidRPr="00F77700">
        <w:rPr>
          <w:lang w:val="el-GR"/>
        </w:rPr>
        <w:t xml:space="preserve"> </w:t>
      </w:r>
      <w:r w:rsidR="00F77700">
        <w:t>Environment</w:t>
      </w:r>
      <w:r w:rsidR="00F77700" w:rsidRPr="00F77700">
        <w:rPr>
          <w:lang w:val="el-GR"/>
        </w:rPr>
        <w:t xml:space="preserve"> </w:t>
      </w:r>
      <w:r w:rsidR="00F77700">
        <w:rPr>
          <w:lang w:val="el-GR"/>
        </w:rPr>
        <w:t xml:space="preserve">και </w:t>
      </w:r>
      <w:r w:rsidR="00F77700">
        <w:t>Soft</w:t>
      </w:r>
      <w:r w:rsidR="00F77700" w:rsidRPr="00F77700">
        <w:rPr>
          <w:lang w:val="el-GR"/>
        </w:rPr>
        <w:t xml:space="preserve"> </w:t>
      </w:r>
      <w:r w:rsidR="00F77700">
        <w:t>Area</w:t>
      </w:r>
      <w:r w:rsidR="00F77700" w:rsidRPr="00F77700">
        <w:rPr>
          <w:lang w:val="el-GR"/>
        </w:rPr>
        <w:t xml:space="preserve"> </w:t>
      </w:r>
      <w:r w:rsidR="00F77700">
        <w:t>Lights</w:t>
      </w:r>
      <w:r w:rsidR="00F77700" w:rsidRPr="00F77700">
        <w:rPr>
          <w:lang w:val="el-GR"/>
        </w:rPr>
        <w:t xml:space="preserve"> </w:t>
      </w:r>
      <w:r w:rsidR="00F77700">
        <w:rPr>
          <w:lang w:val="el-GR"/>
        </w:rPr>
        <w:t>για να φωτήσουν κατάλληλα τον χώρο. Τέλος</w:t>
      </w:r>
      <w:r w:rsidR="00F77700" w:rsidRPr="00F77700">
        <w:t xml:space="preserve"> </w:t>
      </w:r>
      <w:r w:rsidR="00F77700">
        <w:rPr>
          <w:lang w:val="el-GR"/>
        </w:rPr>
        <w:t>μέσω</w:t>
      </w:r>
      <w:r w:rsidR="00F77700" w:rsidRPr="00F77700">
        <w:t xml:space="preserve"> </w:t>
      </w:r>
      <w:r w:rsidR="00F77700">
        <w:rPr>
          <w:lang w:val="el-GR"/>
        </w:rPr>
        <w:t>του</w:t>
      </w:r>
      <w:r w:rsidR="00F77700" w:rsidRPr="00F77700">
        <w:t xml:space="preserve"> </w:t>
      </w:r>
      <w:r w:rsidR="00F77700">
        <w:t>Octane</w:t>
      </w:r>
      <w:r w:rsidR="00F77700" w:rsidRPr="00F77700">
        <w:t xml:space="preserve"> </w:t>
      </w:r>
      <w:r w:rsidR="00F77700">
        <w:t>Render</w:t>
      </w:r>
      <w:r w:rsidR="00F77700" w:rsidRPr="00F77700">
        <w:t xml:space="preserve"> </w:t>
      </w:r>
      <w:r w:rsidR="00F77700">
        <w:t>Engine</w:t>
      </w:r>
      <w:r w:rsidR="00F77700" w:rsidRPr="00F77700">
        <w:t xml:space="preserve"> </w:t>
      </w:r>
      <w:r w:rsidR="00F77700">
        <w:rPr>
          <w:lang w:val="el-GR"/>
        </w:rPr>
        <w:t>υλοποιήθηκε</w:t>
      </w:r>
      <w:r w:rsidR="00F77700" w:rsidRPr="00F77700">
        <w:t xml:space="preserve"> </w:t>
      </w:r>
      <w:r w:rsidR="00F77700">
        <w:rPr>
          <w:lang w:val="el-GR"/>
        </w:rPr>
        <w:t>το</w:t>
      </w:r>
      <w:r w:rsidR="00F77700" w:rsidRPr="00F77700">
        <w:t xml:space="preserve"> </w:t>
      </w:r>
      <w:r w:rsidR="00F77700">
        <w:t>render</w:t>
      </w:r>
      <w:r w:rsidR="00F77700" w:rsidRPr="00F77700">
        <w:t xml:space="preserve"> </w:t>
      </w:r>
      <w:r w:rsidR="00F77700">
        <w:rPr>
          <w:lang w:val="el-GR"/>
        </w:rPr>
        <w:t>ως</w:t>
      </w:r>
      <w:r w:rsidR="00F77700" w:rsidRPr="00F77700">
        <w:t xml:space="preserve"> </w:t>
      </w:r>
      <w:proofErr w:type="spellStart"/>
      <w:r w:rsidR="00F77700">
        <w:t>OpenEXR</w:t>
      </w:r>
      <w:proofErr w:type="spellEnd"/>
      <w:r w:rsidR="00F77700" w:rsidRPr="00F77700">
        <w:t xml:space="preserve"> </w:t>
      </w:r>
      <w:r w:rsidR="00F77700">
        <w:t>Sequence</w:t>
      </w:r>
      <w:r w:rsidR="00F77700" w:rsidRPr="00F77700">
        <w:t xml:space="preserve"> </w:t>
      </w:r>
      <w:r w:rsidR="00F77700">
        <w:rPr>
          <w:lang w:val="el-GR"/>
        </w:rPr>
        <w:t>σε</w:t>
      </w:r>
      <w:r w:rsidR="00F77700" w:rsidRPr="00F77700">
        <w:t xml:space="preserve"> 3 </w:t>
      </w:r>
      <w:r w:rsidR="00F77700">
        <w:t>info</w:t>
      </w:r>
      <w:r w:rsidR="00F77700" w:rsidRPr="00F77700">
        <w:t xml:space="preserve"> </w:t>
      </w:r>
      <w:r w:rsidR="00F77700">
        <w:t xml:space="preserve">passes (beauty, post &amp; z-depth). </w:t>
      </w:r>
    </w:p>
    <w:p w:rsidR="00F77700" w:rsidRDefault="00F77700" w:rsidP="004956EA">
      <w:pPr>
        <w:pStyle w:val="bulletlist"/>
      </w:pPr>
      <w:r>
        <w:t>Adobe After Effects</w:t>
      </w:r>
    </w:p>
    <w:p w:rsidR="00AD49A7" w:rsidRPr="00522950" w:rsidRDefault="004956EA" w:rsidP="004956EA">
      <w:pPr>
        <w:pStyle w:val="bulletlist"/>
        <w:numPr>
          <w:ilvl w:val="0"/>
          <w:numId w:val="0"/>
        </w:numPr>
        <w:ind w:left="216" w:hanging="216"/>
        <w:rPr>
          <w:lang w:val="el-GR"/>
        </w:rPr>
      </w:pPr>
      <w:r w:rsidRPr="00522950">
        <w:rPr>
          <w:lang w:val="el-GR"/>
        </w:rPr>
        <w:t xml:space="preserve">   </w:t>
      </w:r>
      <w:r w:rsidR="00F77700">
        <w:rPr>
          <w:lang w:val="el-GR"/>
        </w:rPr>
        <w:t>Τέλος</w:t>
      </w:r>
      <w:r w:rsidR="00F77700" w:rsidRPr="00522950">
        <w:rPr>
          <w:lang w:val="el-GR"/>
        </w:rPr>
        <w:t xml:space="preserve">, </w:t>
      </w:r>
      <w:r w:rsidR="00F77700">
        <w:rPr>
          <w:lang w:val="el-GR"/>
        </w:rPr>
        <w:t>το</w:t>
      </w:r>
      <w:r w:rsidR="00F77700" w:rsidRPr="00522950">
        <w:rPr>
          <w:lang w:val="el-GR"/>
        </w:rPr>
        <w:t xml:space="preserve"> </w:t>
      </w:r>
      <w:r w:rsidR="00F77700">
        <w:rPr>
          <w:lang w:val="el-GR"/>
        </w:rPr>
        <w:t>τελικό</w:t>
      </w:r>
      <w:r w:rsidR="00F77700" w:rsidRPr="00522950">
        <w:rPr>
          <w:lang w:val="el-GR"/>
        </w:rPr>
        <w:t xml:space="preserve"> </w:t>
      </w:r>
      <w:r w:rsidR="00F77700">
        <w:t>animation</w:t>
      </w:r>
      <w:r w:rsidR="00F77700" w:rsidRPr="00522950">
        <w:rPr>
          <w:lang w:val="el-GR"/>
        </w:rPr>
        <w:t xml:space="preserve"> </w:t>
      </w:r>
      <w:r w:rsidR="00F77700">
        <w:rPr>
          <w:lang w:val="el-GR"/>
        </w:rPr>
        <w:t>έγινε</w:t>
      </w:r>
      <w:r w:rsidR="00F77700" w:rsidRPr="00522950">
        <w:rPr>
          <w:lang w:val="el-GR"/>
        </w:rPr>
        <w:t xml:space="preserve"> </w:t>
      </w:r>
      <w:r w:rsidR="00F77700">
        <w:t>compose</w:t>
      </w:r>
      <w:r w:rsidR="00F77700" w:rsidRPr="00522950">
        <w:rPr>
          <w:lang w:val="el-GR"/>
        </w:rPr>
        <w:t xml:space="preserve"> </w:t>
      </w:r>
      <w:r w:rsidR="00F77700">
        <w:rPr>
          <w:lang w:val="el-GR"/>
        </w:rPr>
        <w:t>μ</w:t>
      </w:r>
      <w:r w:rsidR="00522950">
        <w:rPr>
          <w:lang w:val="el-GR"/>
        </w:rPr>
        <w:t>έ</w:t>
      </w:r>
      <w:r w:rsidR="00F77700">
        <w:rPr>
          <w:lang w:val="el-GR"/>
        </w:rPr>
        <w:t>σω</w:t>
      </w:r>
      <w:r w:rsidR="00F77700" w:rsidRPr="00522950">
        <w:rPr>
          <w:lang w:val="el-GR"/>
        </w:rPr>
        <w:t xml:space="preserve"> </w:t>
      </w:r>
      <w:r w:rsidR="00F77700">
        <w:rPr>
          <w:lang w:val="el-GR"/>
        </w:rPr>
        <w:t>του</w:t>
      </w:r>
      <w:r w:rsidR="00F77700" w:rsidRPr="00522950">
        <w:rPr>
          <w:lang w:val="el-GR"/>
        </w:rPr>
        <w:t xml:space="preserve"> </w:t>
      </w:r>
      <w:r w:rsidR="00F77700">
        <w:t>AE</w:t>
      </w:r>
      <w:r w:rsidR="00F77700" w:rsidRPr="00522950">
        <w:rPr>
          <w:lang w:val="el-GR"/>
        </w:rPr>
        <w:t xml:space="preserve">, </w:t>
      </w:r>
      <w:r w:rsidR="00F77700">
        <w:rPr>
          <w:lang w:val="el-GR"/>
        </w:rPr>
        <w:t>συνθέτοντας</w:t>
      </w:r>
      <w:r w:rsidR="00F77700" w:rsidRPr="00522950">
        <w:rPr>
          <w:lang w:val="el-GR"/>
        </w:rPr>
        <w:t xml:space="preserve"> </w:t>
      </w:r>
      <w:r w:rsidR="00F77700">
        <w:rPr>
          <w:lang w:val="el-GR"/>
        </w:rPr>
        <w:t>τα</w:t>
      </w:r>
      <w:r w:rsidR="00F77700" w:rsidRPr="00522950">
        <w:rPr>
          <w:lang w:val="el-GR"/>
        </w:rPr>
        <w:t xml:space="preserve"> </w:t>
      </w:r>
      <w:r w:rsidR="00F77700">
        <w:t>info</w:t>
      </w:r>
      <w:r w:rsidR="00F77700" w:rsidRPr="00522950">
        <w:rPr>
          <w:lang w:val="el-GR"/>
        </w:rPr>
        <w:t xml:space="preserve"> </w:t>
      </w:r>
      <w:r w:rsidR="00F77700">
        <w:t>passes</w:t>
      </w:r>
      <w:r w:rsidR="00F77700" w:rsidRPr="00522950">
        <w:rPr>
          <w:lang w:val="el-GR"/>
        </w:rPr>
        <w:t xml:space="preserve"> </w:t>
      </w:r>
      <w:r w:rsidR="00F77700">
        <w:rPr>
          <w:lang w:val="el-GR"/>
        </w:rPr>
        <w:t>και</w:t>
      </w:r>
      <w:r w:rsidR="00F77700" w:rsidRPr="00522950">
        <w:rPr>
          <w:lang w:val="el-GR"/>
        </w:rPr>
        <w:t xml:space="preserve"> </w:t>
      </w:r>
      <w:r w:rsidR="00F77700">
        <w:rPr>
          <w:lang w:val="el-GR"/>
        </w:rPr>
        <w:t>κάνοντας</w:t>
      </w:r>
      <w:r w:rsidR="00F77700" w:rsidRPr="00522950">
        <w:rPr>
          <w:lang w:val="el-GR"/>
        </w:rPr>
        <w:t xml:space="preserve"> </w:t>
      </w:r>
      <w:r w:rsidR="00F77700">
        <w:rPr>
          <w:lang w:val="el-GR"/>
        </w:rPr>
        <w:t>μικρές</w:t>
      </w:r>
      <w:r w:rsidR="00F77700" w:rsidRPr="00522950">
        <w:rPr>
          <w:lang w:val="el-GR"/>
        </w:rPr>
        <w:t xml:space="preserve"> </w:t>
      </w:r>
      <w:r w:rsidR="00F77700">
        <w:rPr>
          <w:lang w:val="el-GR"/>
        </w:rPr>
        <w:t>παρεμβάσεις</w:t>
      </w:r>
      <w:r w:rsidR="00F77700" w:rsidRPr="00522950">
        <w:rPr>
          <w:lang w:val="el-GR"/>
        </w:rPr>
        <w:t xml:space="preserve"> </w:t>
      </w:r>
      <w:r w:rsidR="00F77700">
        <w:rPr>
          <w:lang w:val="el-GR"/>
        </w:rPr>
        <w:t>όπως</w:t>
      </w:r>
      <w:r w:rsidR="00F77700" w:rsidRPr="00522950">
        <w:rPr>
          <w:lang w:val="el-GR"/>
        </w:rPr>
        <w:t xml:space="preserve"> </w:t>
      </w:r>
      <w:r w:rsidR="00F77700">
        <w:t>curves</w:t>
      </w:r>
      <w:r w:rsidR="00F77700" w:rsidRPr="00522950">
        <w:rPr>
          <w:lang w:val="el-GR"/>
        </w:rPr>
        <w:t xml:space="preserve">, </w:t>
      </w:r>
      <w:r w:rsidR="00F77700">
        <w:t>levels</w:t>
      </w:r>
      <w:r w:rsidR="00F77700" w:rsidRPr="00522950">
        <w:rPr>
          <w:lang w:val="el-GR"/>
        </w:rPr>
        <w:t xml:space="preserve"> </w:t>
      </w:r>
      <w:r w:rsidR="00F77700">
        <w:t>adjustments</w:t>
      </w:r>
      <w:r w:rsidR="00F77700" w:rsidRPr="00522950">
        <w:rPr>
          <w:lang w:val="el-GR"/>
        </w:rPr>
        <w:t xml:space="preserve">, </w:t>
      </w:r>
      <w:r w:rsidR="00F77700">
        <w:t>noise</w:t>
      </w:r>
      <w:r w:rsidR="00F77700" w:rsidRPr="00522950">
        <w:rPr>
          <w:lang w:val="el-GR"/>
        </w:rPr>
        <w:t xml:space="preserve"> </w:t>
      </w:r>
      <w:r w:rsidR="00F77700">
        <w:t>reduction</w:t>
      </w:r>
      <w:r w:rsidR="00F77700" w:rsidRPr="00522950">
        <w:rPr>
          <w:lang w:val="el-GR"/>
        </w:rPr>
        <w:t xml:space="preserve"> </w:t>
      </w:r>
      <w:r w:rsidR="00F77700">
        <w:rPr>
          <w:lang w:val="el-GR"/>
        </w:rPr>
        <w:t>και</w:t>
      </w:r>
      <w:r w:rsidR="00F77700" w:rsidRPr="00522950">
        <w:rPr>
          <w:lang w:val="el-GR"/>
        </w:rPr>
        <w:t xml:space="preserve"> </w:t>
      </w:r>
      <w:r w:rsidR="00F77700">
        <w:rPr>
          <w:lang w:val="el-GR"/>
        </w:rPr>
        <w:t>εισαγωγή</w:t>
      </w:r>
      <w:r w:rsidR="00F77700" w:rsidRPr="00522950">
        <w:rPr>
          <w:lang w:val="el-GR"/>
        </w:rPr>
        <w:t xml:space="preserve"> </w:t>
      </w:r>
      <w:r w:rsidR="00F77700">
        <w:rPr>
          <w:lang w:val="el-GR"/>
        </w:rPr>
        <w:t>του</w:t>
      </w:r>
      <w:r w:rsidR="00F77700" w:rsidRPr="00522950">
        <w:rPr>
          <w:lang w:val="el-GR"/>
        </w:rPr>
        <w:t xml:space="preserve"> </w:t>
      </w:r>
      <w:r w:rsidR="00F77700">
        <w:rPr>
          <w:lang w:val="el-GR"/>
        </w:rPr>
        <w:t>μουσικού</w:t>
      </w:r>
      <w:r w:rsidR="00F77700" w:rsidRPr="00522950">
        <w:rPr>
          <w:lang w:val="el-GR"/>
        </w:rPr>
        <w:t xml:space="preserve"> </w:t>
      </w:r>
      <w:r w:rsidR="00F77700">
        <w:rPr>
          <w:lang w:val="el-GR"/>
        </w:rPr>
        <w:t>κομματιού</w:t>
      </w:r>
      <w:r w:rsidR="00F77700" w:rsidRPr="00522950">
        <w:rPr>
          <w:lang w:val="el-GR"/>
        </w:rPr>
        <w:t xml:space="preserve">. </w:t>
      </w:r>
    </w:p>
    <w:p w:rsidR="00BE5AEA" w:rsidRPr="004956EA" w:rsidRDefault="00BE5AEA" w:rsidP="00BE5AEA">
      <w:pPr>
        <w:pStyle w:val="bulletlist"/>
        <w:rPr>
          <w:color w:val="000000"/>
        </w:rPr>
      </w:pPr>
      <w:r w:rsidRPr="004956EA">
        <w:rPr>
          <w:color w:val="000000"/>
        </w:rPr>
        <w:t>Unity</w:t>
      </w:r>
    </w:p>
    <w:p w:rsidR="00CD4CB9" w:rsidRDefault="004956EA" w:rsidP="00857B26">
      <w:pPr>
        <w:pStyle w:val="bulletlist"/>
        <w:numPr>
          <w:ilvl w:val="0"/>
          <w:numId w:val="0"/>
        </w:numPr>
        <w:ind w:left="216"/>
        <w:rPr>
          <w:lang w:val="el-GR"/>
        </w:rPr>
      </w:pPr>
      <w:r>
        <w:rPr>
          <w:lang w:val="el-GR"/>
        </w:rPr>
        <w:t xml:space="preserve">Για την εφαρμογή στο </w:t>
      </w:r>
      <w:r>
        <w:t>Unity</w:t>
      </w:r>
      <w:r>
        <w:rPr>
          <w:lang w:val="el-GR"/>
        </w:rPr>
        <w:t xml:space="preserve"> χρησιμοποιήσαμε </w:t>
      </w:r>
      <w:r w:rsidRPr="004956EA">
        <w:rPr>
          <w:lang w:val="el-GR"/>
        </w:rPr>
        <w:t xml:space="preserve">  </w:t>
      </w:r>
      <w:r>
        <w:t>scripts</w:t>
      </w:r>
      <w:r w:rsidRPr="004956EA">
        <w:rPr>
          <w:lang w:val="el-GR"/>
        </w:rPr>
        <w:t xml:space="preserve"> </w:t>
      </w:r>
      <w:r>
        <w:rPr>
          <w:lang w:val="el-GR"/>
        </w:rPr>
        <w:t xml:space="preserve">που συνδέονται με αντικείμενα και μπορούν να χρησιμοποιηθούν κατά την έναρξη. Όλα τα ρούχα είναι συνδεδεμένα με ξεχωριστά </w:t>
      </w:r>
      <w:r>
        <w:t>scripts</w:t>
      </w:r>
      <w:r>
        <w:rPr>
          <w:lang w:val="el-GR"/>
        </w:rPr>
        <w:t xml:space="preserve">  που τους επιτρέπουν την μεταφορά και τοποθέτηση στο χώρο (</w:t>
      </w:r>
      <w:r>
        <w:t>drag</w:t>
      </w:r>
      <w:r w:rsidRPr="004956EA">
        <w:rPr>
          <w:lang w:val="el-GR"/>
        </w:rPr>
        <w:t xml:space="preserve"> </w:t>
      </w:r>
      <w:r>
        <w:t>and</w:t>
      </w:r>
      <w:r w:rsidRPr="004956EA">
        <w:rPr>
          <w:lang w:val="el-GR"/>
        </w:rPr>
        <w:t xml:space="preserve"> </w:t>
      </w:r>
      <w:r>
        <w:t>drop</w:t>
      </w:r>
      <w:r>
        <w:rPr>
          <w:lang w:val="el-GR"/>
        </w:rPr>
        <w:t>)</w:t>
      </w:r>
      <w:r w:rsidRPr="004956EA">
        <w:rPr>
          <w:lang w:val="el-GR"/>
        </w:rPr>
        <w:t xml:space="preserve"> . </w:t>
      </w:r>
      <w:r>
        <w:rPr>
          <w:lang w:val="el-GR"/>
        </w:rPr>
        <w:t xml:space="preserve">Όταν όμως το ρούχο είναι σε κάποια συγκεκριμένη κοντινή απόσταση σε σχέση με </w:t>
      </w:r>
      <w:r w:rsidR="00CD4CB9">
        <w:rPr>
          <w:lang w:val="el-GR"/>
        </w:rPr>
        <w:t xml:space="preserve">  </w:t>
      </w:r>
    </w:p>
    <w:p w:rsidR="00C378E3" w:rsidRDefault="004956EA" w:rsidP="00857B26">
      <w:pPr>
        <w:pStyle w:val="bulletlist"/>
        <w:numPr>
          <w:ilvl w:val="0"/>
          <w:numId w:val="0"/>
        </w:numPr>
        <w:ind w:left="216"/>
        <w:rPr>
          <w:lang w:val="el-GR"/>
        </w:rPr>
      </w:pPr>
      <w:r>
        <w:rPr>
          <w:lang w:val="el-GR"/>
        </w:rPr>
        <w:t xml:space="preserve">το άβαταρ, κάνει ατόματα </w:t>
      </w:r>
      <w:r>
        <w:t>snap</w:t>
      </w:r>
      <w:r w:rsidRPr="004956EA">
        <w:rPr>
          <w:lang w:val="el-GR"/>
        </w:rPr>
        <w:t>(</w:t>
      </w:r>
      <w:r>
        <w:rPr>
          <w:lang w:val="el-GR"/>
        </w:rPr>
        <w:t>τοποθέτηση</w:t>
      </w:r>
      <w:r w:rsidRPr="004956EA">
        <w:rPr>
          <w:lang w:val="el-GR"/>
        </w:rPr>
        <w:t>)</w:t>
      </w:r>
      <w:r>
        <w:rPr>
          <w:lang w:val="el-GR"/>
        </w:rPr>
        <w:t xml:space="preserve"> πάνω του.</w:t>
      </w:r>
      <w:r w:rsidR="001907FA">
        <w:rPr>
          <w:lang w:val="el-GR"/>
        </w:rPr>
        <w:t xml:space="preserve"> Αυτό γίνεται μόνο όταν το ρούχο συνδιάζεται με την παραδοσιακή φορεσιά που έχει επιλέ</w:t>
      </w:r>
      <w:r w:rsidR="00522950">
        <w:rPr>
          <w:lang w:val="el-GR"/>
        </w:rPr>
        <w:t>γ</w:t>
      </w:r>
      <w:r w:rsidR="001907FA">
        <w:rPr>
          <w:lang w:val="el-GR"/>
        </w:rPr>
        <w:t xml:space="preserve">ει ο χρήστης.  Σε περίπτωση που δεν ταιρίαζει επιστρέφει στην αρχική του θέση και εμφανίζεται ανάλογο μήνυμα. Τα </w:t>
      </w:r>
      <w:r w:rsidR="001907FA">
        <w:t>scripts</w:t>
      </w:r>
      <w:r w:rsidR="001907FA" w:rsidRPr="001907FA">
        <w:rPr>
          <w:lang w:val="el-GR"/>
        </w:rPr>
        <w:t xml:space="preserve"> </w:t>
      </w:r>
      <w:r w:rsidR="001907FA">
        <w:rPr>
          <w:lang w:val="el-GR"/>
        </w:rPr>
        <w:t xml:space="preserve">των ρούχων έχουν επιπλέον μεθόδους που καλούνται και  εκτελούνται σε περίπτωση που έχουμε καποια επιθυμητή κατάσταση. </w:t>
      </w:r>
      <w:r w:rsidR="0046303A">
        <w:rPr>
          <w:lang w:val="el-GR"/>
        </w:rPr>
        <w:t>Μία τέτοια μέθοδος μπορ</w:t>
      </w:r>
      <w:r w:rsidR="00D1390D">
        <w:rPr>
          <w:lang w:val="el-GR"/>
        </w:rPr>
        <w:t>εί</w:t>
      </w:r>
      <w:r w:rsidR="0046303A">
        <w:rPr>
          <w:lang w:val="el-GR"/>
        </w:rPr>
        <w:t xml:space="preserve"> να είναι η εμφάνηση του </w:t>
      </w:r>
      <w:r w:rsidR="0046303A">
        <w:rPr>
          <w:lang w:val="el-GR"/>
        </w:rPr>
        <w:lastRenderedPageBreak/>
        <w:t>επόμενου ρούχου στο χώρο μετά την</w:t>
      </w:r>
      <w:r w:rsidR="00C378E3">
        <w:rPr>
          <w:lang w:val="el-GR"/>
        </w:rPr>
        <w:t xml:space="preserve"> </w:t>
      </w:r>
      <w:r w:rsidR="0046303A">
        <w:rPr>
          <w:lang w:val="el-GR"/>
        </w:rPr>
        <w:t xml:space="preserve">επιτυχημένη τοποθέτηση του προηγούμενου στο άβαταρ. Επίσης δημιουργήθηκε επιπλέον ένα </w:t>
      </w:r>
      <w:r w:rsidR="0046303A">
        <w:t>script</w:t>
      </w:r>
      <w:r w:rsidR="0046303A" w:rsidRPr="0046303A">
        <w:rPr>
          <w:lang w:val="el-GR"/>
        </w:rPr>
        <w:t xml:space="preserve"> </w:t>
      </w:r>
      <w:r w:rsidR="0046303A">
        <w:rPr>
          <w:lang w:val="el-GR"/>
        </w:rPr>
        <w:t>που διαχειρίζεται τις διαφορές μεταξύ σκηνών και επιτυ</w:t>
      </w:r>
      <w:r w:rsidR="001615B4">
        <w:rPr>
          <w:lang w:val="el-GR"/>
        </w:rPr>
        <w:t>γχ</w:t>
      </w:r>
      <w:r w:rsidR="0046303A">
        <w:rPr>
          <w:lang w:val="el-GR"/>
        </w:rPr>
        <w:t>άνεται μέσ</w:t>
      </w:r>
      <w:r w:rsidR="001615B4">
        <w:rPr>
          <w:lang w:val="el-GR"/>
        </w:rPr>
        <w:t>ω</w:t>
      </w:r>
      <w:r w:rsidR="0046303A">
        <w:rPr>
          <w:lang w:val="el-GR"/>
        </w:rPr>
        <w:t xml:space="preserve"> σημείων αλληλεπίδρασης στην οθόνη.</w:t>
      </w:r>
    </w:p>
    <w:p w:rsidR="00EE52CE" w:rsidRPr="00857B26" w:rsidRDefault="005F44CF" w:rsidP="00857B26">
      <w:pPr>
        <w:pStyle w:val="bulletlist"/>
        <w:numPr>
          <w:ilvl w:val="0"/>
          <w:numId w:val="0"/>
        </w:numPr>
        <w:ind w:left="216"/>
        <w:rPr>
          <w:lang w:val="el-GR"/>
        </w:rPr>
      </w:pPr>
      <w:r>
        <w:rPr>
          <w:noProof/>
          <w:lang w:val="el-GR"/>
        </w:rPr>
        <w:pict>
          <v:shape id="_x0000_s1045" type="#_x0000_t202" style="position:absolute;left:0;text-align:left;margin-left:25.15pt;margin-top:-76pt;width:2in;height:428.05pt;z-index:2517038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" o:allowoverlap="f" filled="f" strokecolor="gray">
            <v:textbox>
              <w:txbxContent>
                <w:p w:rsidR="00B76DBE" w:rsidRDefault="00B76DBE" w:rsidP="00B76DBE">
                  <w:pPr>
                    <w:rPr>
                      <w:lang w:val="el-GR"/>
                    </w:rPr>
                  </w:pPr>
                </w:p>
                <w:p w:rsidR="00B76DBE" w:rsidRDefault="00B76DBE" w:rsidP="00B76DBE">
                  <w:pPr>
                    <w:rPr>
                      <w:lang w:val="el-GR"/>
                    </w:rPr>
                  </w:pPr>
                  <w:r>
                    <w:rPr>
                      <w:noProof/>
                      <w:lang w:val="el-GR"/>
                    </w:rPr>
                    <w:drawing>
                      <wp:inline distT="0" distB="0" distL="0" distR="0">
                        <wp:extent cx="1638300" cy="923925"/>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8300" cy="923925"/>
                                </a:xfrm>
                                <a:prstGeom prst="rect">
                                  <a:avLst/>
                                </a:prstGeom>
                                <a:noFill/>
                                <a:ln>
                                  <a:noFill/>
                                </a:ln>
                              </pic:spPr>
                            </pic:pic>
                          </a:graphicData>
                        </a:graphic>
                      </wp:inline>
                    </w:drawing>
                  </w:r>
                </w:p>
                <w:p w:rsidR="00B76DBE" w:rsidRPr="00B76DBE" w:rsidRDefault="00B76DBE" w:rsidP="00B76DBE">
                  <w:pPr>
                    <w:spacing w:after="0"/>
                    <w:rPr>
                      <w:i/>
                      <w:lang w:val="el-GR"/>
                    </w:rPr>
                  </w:pPr>
                  <w:r>
                    <w:rPr>
                      <w:b/>
                    </w:rPr>
                    <w:t>Figure</w:t>
                  </w:r>
                  <w:r w:rsidRPr="00C50069">
                    <w:rPr>
                      <w:b/>
                      <w:lang w:val="el-GR"/>
                    </w:rPr>
                    <w:t xml:space="preserve"> </w:t>
                  </w:r>
                  <w:r w:rsidR="00B85A17">
                    <w:rPr>
                      <w:b/>
                      <w:lang w:val="el-GR"/>
                    </w:rPr>
                    <w:t>11</w:t>
                  </w:r>
                  <w:r w:rsidRPr="00C50069">
                    <w:rPr>
                      <w:lang w:val="el-GR"/>
                    </w:rPr>
                    <w:t xml:space="preserve">: </w:t>
                  </w:r>
                  <w:r>
                    <w:rPr>
                      <w:lang w:val="el-GR"/>
                    </w:rPr>
                    <w:t>Λαογραφικό Μουσείο Σύρου</w:t>
                  </w:r>
                </w:p>
                <w:p w:rsidR="00B76DBE" w:rsidRPr="001D7113" w:rsidRDefault="00B76DBE" w:rsidP="00B76DBE">
                  <w:pPr>
                    <w:rPr>
                      <w:b/>
                      <w:lang w:val="el-GR"/>
                    </w:rPr>
                  </w:pPr>
                </w:p>
                <w:p w:rsidR="00B76DBE" w:rsidRDefault="00B76DBE" w:rsidP="00B76DBE">
                  <w:pPr>
                    <w:spacing w:after="0"/>
                    <w:rPr>
                      <w:noProof/>
                      <w:lang w:val="el-GR"/>
                    </w:rPr>
                  </w:pPr>
                  <w:r>
                    <w:rPr>
                      <w:noProof/>
                      <w:lang w:val="el-GR" w:eastAsia="el-GR"/>
                    </w:rPr>
                    <w:drawing>
                      <wp:inline distT="0" distB="0" distL="0" distR="0">
                        <wp:extent cx="1638300" cy="923925"/>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38300" cy="923925"/>
                                </a:xfrm>
                                <a:prstGeom prst="rect">
                                  <a:avLst/>
                                </a:prstGeom>
                                <a:noFill/>
                                <a:ln>
                                  <a:noFill/>
                                </a:ln>
                              </pic:spPr>
                            </pic:pic>
                          </a:graphicData>
                        </a:graphic>
                      </wp:inline>
                    </w:drawing>
                  </w:r>
                  <w:r w:rsidRPr="001D7113">
                    <w:rPr>
                      <w:noProof/>
                      <w:lang w:val="el-GR"/>
                    </w:rPr>
                    <w:softHyphen/>
                  </w:r>
                  <w:r w:rsidRPr="00C50069">
                    <w:rPr>
                      <w:b/>
                      <w:lang w:val="el-GR"/>
                    </w:rPr>
                    <w:t xml:space="preserve"> </w:t>
                  </w:r>
                  <w:r>
                    <w:rPr>
                      <w:b/>
                    </w:rPr>
                    <w:t>Figure</w:t>
                  </w:r>
                  <w:r w:rsidRPr="00C50069">
                    <w:rPr>
                      <w:b/>
                      <w:lang w:val="el-GR"/>
                    </w:rPr>
                    <w:t xml:space="preserve"> </w:t>
                  </w:r>
                  <w:r w:rsidR="00B85A17">
                    <w:rPr>
                      <w:b/>
                      <w:lang w:val="el-GR"/>
                    </w:rPr>
                    <w:t>12</w:t>
                  </w:r>
                  <w:r w:rsidRPr="00C50069">
                    <w:rPr>
                      <w:lang w:val="el-GR"/>
                    </w:rPr>
                    <w:t xml:space="preserve">: </w:t>
                  </w:r>
                  <w:r>
                    <w:rPr>
                      <w:lang w:val="el-GR"/>
                    </w:rPr>
                    <w:t>Λαογραφικό Μουσείο Σύρου</w:t>
                  </w:r>
                </w:p>
                <w:p w:rsidR="00B76DBE" w:rsidRDefault="00B76DBE" w:rsidP="00B76DBE">
                  <w:pPr>
                    <w:spacing w:after="0"/>
                    <w:rPr>
                      <w:noProof/>
                      <w:lang w:val="el-GR"/>
                    </w:rPr>
                  </w:pPr>
                </w:p>
                <w:p w:rsidR="00B76DBE" w:rsidRDefault="00B76DBE" w:rsidP="00B76DBE">
                  <w:pPr>
                    <w:spacing w:after="0"/>
                    <w:rPr>
                      <w:i/>
                      <w:lang w:val="el-GR"/>
                    </w:rPr>
                  </w:pPr>
                  <w:r>
                    <w:rPr>
                      <w:noProof/>
                      <w:lang w:val="el-GR"/>
                    </w:rPr>
                    <w:drawing>
                      <wp:inline distT="0" distB="0" distL="0" distR="0">
                        <wp:extent cx="1628775" cy="12192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28775" cy="1219200"/>
                                </a:xfrm>
                                <a:prstGeom prst="rect">
                                  <a:avLst/>
                                </a:prstGeom>
                                <a:noFill/>
                                <a:ln>
                                  <a:noFill/>
                                </a:ln>
                              </pic:spPr>
                            </pic:pic>
                          </a:graphicData>
                        </a:graphic>
                      </wp:inline>
                    </w:drawing>
                  </w:r>
                </w:p>
                <w:p w:rsidR="00591E77" w:rsidRPr="00C50069" w:rsidRDefault="00591E77" w:rsidP="00B76DBE">
                  <w:pPr>
                    <w:spacing w:after="0"/>
                    <w:rPr>
                      <w:i/>
                      <w:lang w:val="el-GR"/>
                    </w:rPr>
                  </w:pPr>
                  <w:r>
                    <w:rPr>
                      <w:b/>
                    </w:rPr>
                    <w:t>Figure</w:t>
                  </w:r>
                  <w:r w:rsidRPr="00C50069">
                    <w:rPr>
                      <w:b/>
                      <w:lang w:val="el-GR"/>
                    </w:rPr>
                    <w:t xml:space="preserve"> </w:t>
                  </w:r>
                  <w:r w:rsidR="00B85A17">
                    <w:rPr>
                      <w:b/>
                      <w:lang w:val="el-GR"/>
                    </w:rPr>
                    <w:t>13</w:t>
                  </w:r>
                  <w:r w:rsidRPr="00C50069">
                    <w:rPr>
                      <w:lang w:val="el-GR"/>
                    </w:rPr>
                    <w:t xml:space="preserve">: </w:t>
                  </w:r>
                  <w:r>
                    <w:rPr>
                      <w:lang w:val="el-GR"/>
                    </w:rPr>
                    <w:t>Λαογραφικό Μουσείο Σύρου</w:t>
                  </w:r>
                </w:p>
              </w:txbxContent>
            </v:textbox>
            <w10:wrap anchorx="page"/>
            <w10:anchorlock/>
          </v:shape>
        </w:pict>
      </w:r>
    </w:p>
    <w:p w:rsidR="00C378E3" w:rsidRDefault="00C378E3" w:rsidP="00C378E3">
      <w:pPr>
        <w:spacing w:after="0"/>
        <w:rPr>
          <w:i/>
          <w:snapToGrid w:val="0"/>
          <w:lang w:val="el-GR"/>
        </w:rPr>
      </w:pPr>
      <w:r>
        <w:rPr>
          <w:i/>
          <w:snapToGrid w:val="0"/>
          <w:lang w:val="el-GR"/>
        </w:rPr>
        <w:t xml:space="preserve">Πλαίσιο και Περιήγηση </w:t>
      </w:r>
    </w:p>
    <w:p w:rsidR="00C378E3" w:rsidRDefault="005F44CF" w:rsidP="00C378E3">
      <w:pPr>
        <w:spacing w:after="0"/>
        <w:rPr>
          <w:snapToGrid w:val="0"/>
          <w:lang w:val="el-GR"/>
        </w:rPr>
      </w:pPr>
      <w:r>
        <w:rPr>
          <w:noProof/>
        </w:rPr>
        <w:pict>
          <v:shape id="Text Box 2" o:spid="_x0000_s1037" type="#_x0000_t202" style="position:absolute;margin-left:-.35pt;margin-top:317.75pt;width:206.65pt;height:31.2pt;z-index:251659776;visibility:visible;mso-wrap-style:square;mso-width-percent:400;mso-height-percent:200;mso-wrap-distance-left:9pt;mso-wrap-distance-top:3.6pt;mso-wrap-distance-right:9pt;mso-wrap-distance-bottom:3.6pt;mso-position-horizontal-relative:text;mso-position-vertical-relative:text;mso-width-percent:400;mso-height-percent:200;mso-width-relative:margin;mso-height-relative:margin;v-text-anchor:top" stroked="f">
            <v:textbox style="mso-next-textbox:#Text Box 2;mso-fit-shape-to-text:t">
              <w:txbxContent>
                <w:p w:rsidR="00B76DBE" w:rsidRPr="00857B26" w:rsidRDefault="00B76DBE">
                  <w:pPr>
                    <w:rPr>
                      <w:lang w:val="el-GR"/>
                    </w:rPr>
                  </w:pPr>
                  <w:r>
                    <w:t xml:space="preserve">Figure </w:t>
                  </w:r>
                  <w:r w:rsidR="00B85A17">
                    <w:rPr>
                      <w:lang w:val="el-GR"/>
                    </w:rPr>
                    <w:t>14</w:t>
                  </w:r>
                  <w:r>
                    <w:t xml:space="preserve"> </w:t>
                  </w:r>
                  <w:r>
                    <w:rPr>
                      <w:lang w:val="el-GR"/>
                    </w:rPr>
                    <w:t>Περιήγηση Μουσείου</w:t>
                  </w:r>
                </w:p>
              </w:txbxContent>
            </v:textbox>
            <w10:wrap type="square"/>
          </v:shape>
        </w:pict>
      </w:r>
      <w:r>
        <w:rPr>
          <w:rFonts w:cs="Arial"/>
          <w:noProof/>
          <w:color w:val="222222"/>
          <w:szCs w:val="17"/>
        </w:rPr>
        <w:pict>
          <v:shapetype id="_x0000_t4" coordsize="21600,21600" o:spt="4" path="m10800,l,10800,10800,21600,21600,10800xe">
            <v:stroke joinstyle="miter"/>
            <v:path gradientshapeok="t" o:connecttype="rect" textboxrect="5400,5400,16200,16200"/>
          </v:shapetype>
          <v:shape id="_x0000_s1036" type="#_x0000_t4" style="position:absolute;margin-left:278.25pt;margin-top:214.25pt;width:15.75pt;height:16.5pt;z-index:251658752" fillcolor="red" strokecolor="#c00000"/>
        </w:pict>
      </w:r>
      <w:r w:rsidR="00930DBF">
        <w:rPr>
          <w:rFonts w:cs="Arial"/>
          <w:noProof/>
          <w:color w:val="222222"/>
          <w:szCs w:val="17"/>
          <w:shd w:val="clear" w:color="auto" w:fill="FFFFFF"/>
        </w:rPr>
        <w:drawing>
          <wp:anchor distT="0" distB="0" distL="114300" distR="114300" simplePos="0" relativeHeight="251699712" behindDoc="1" locked="0" layoutInCell="1" allowOverlap="1" wp14:anchorId="3AAAE003" wp14:editId="4860B8B1">
            <wp:simplePos x="0" y="0"/>
            <wp:positionH relativeFrom="column">
              <wp:posOffset>3448050</wp:posOffset>
            </wp:positionH>
            <wp:positionV relativeFrom="paragraph">
              <wp:posOffset>1711325</wp:posOffset>
            </wp:positionV>
            <wp:extent cx="3057525" cy="2162175"/>
            <wp:effectExtent l="0" t="0" r="0" b="0"/>
            <wp:wrapTight wrapText="bothSides">
              <wp:wrapPolygon edited="0">
                <wp:start x="0" y="0"/>
                <wp:lineTo x="0" y="21505"/>
                <wp:lineTo x="21533" y="21505"/>
                <wp:lineTo x="2153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57525" cy="2162175"/>
                    </a:xfrm>
                    <a:prstGeom prst="rect">
                      <a:avLst/>
                    </a:prstGeom>
                    <a:noFill/>
                    <a:ln>
                      <a:noFill/>
                    </a:ln>
                  </pic:spPr>
                </pic:pic>
              </a:graphicData>
            </a:graphic>
          </wp:anchor>
        </w:drawing>
      </w:r>
      <w:r w:rsidR="00930DBF">
        <w:rPr>
          <w:rFonts w:cs="Arial"/>
          <w:noProof/>
          <w:color w:val="222222"/>
          <w:szCs w:val="17"/>
          <w:shd w:val="clear" w:color="auto" w:fill="FFFFFF"/>
        </w:rPr>
        <w:drawing>
          <wp:anchor distT="0" distB="0" distL="114300" distR="114300" simplePos="0" relativeHeight="251654656" behindDoc="1" locked="0" layoutInCell="1" allowOverlap="1" wp14:anchorId="5B105D31" wp14:editId="1DD3F7A5">
            <wp:simplePos x="0" y="0"/>
            <wp:positionH relativeFrom="column">
              <wp:posOffset>-28575</wp:posOffset>
            </wp:positionH>
            <wp:positionV relativeFrom="paragraph">
              <wp:posOffset>1694815</wp:posOffset>
            </wp:positionV>
            <wp:extent cx="3057525" cy="2162175"/>
            <wp:effectExtent l="0" t="0" r="0" b="0"/>
            <wp:wrapTight wrapText="bothSides">
              <wp:wrapPolygon edited="0">
                <wp:start x="0" y="0"/>
                <wp:lineTo x="0" y="21505"/>
                <wp:lineTo x="21533" y="21505"/>
                <wp:lineTo x="2153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57525" cy="2162175"/>
                    </a:xfrm>
                    <a:prstGeom prst="rect">
                      <a:avLst/>
                    </a:prstGeom>
                    <a:noFill/>
                    <a:ln>
                      <a:noFill/>
                    </a:ln>
                  </pic:spPr>
                </pic:pic>
              </a:graphicData>
            </a:graphic>
          </wp:anchor>
        </w:drawing>
      </w:r>
      <w:r w:rsidR="00C378E3">
        <w:rPr>
          <w:snapToGrid w:val="0"/>
          <w:lang w:val="el-GR"/>
        </w:rPr>
        <w:t xml:space="preserve">Το πλαίσιο δράσης είναι το Λαογραφικό Μουσείο Σύρου, το οποίο είναι πλήρως μουσειακά εξοπλισμένο και είναι έτοιμο να υποδεχτεί την λαογραφική ιστορία και κληρονομιά. Το </w:t>
      </w:r>
      <w:r w:rsidR="008161C1">
        <w:rPr>
          <w:snapToGrid w:val="0"/>
          <w:lang w:val="el-GR"/>
        </w:rPr>
        <w:t xml:space="preserve">κτίριο που στεγάζει το Μουσείο είναι </w:t>
      </w:r>
      <w:r w:rsidR="00857B26">
        <w:rPr>
          <w:snapToGrid w:val="0"/>
          <w:lang w:val="el-GR"/>
        </w:rPr>
        <w:t xml:space="preserve">    </w:t>
      </w:r>
      <w:r w:rsidR="008161C1">
        <w:rPr>
          <w:snapToGrid w:val="0"/>
          <w:lang w:val="el-GR"/>
        </w:rPr>
        <w:t>νεοκλασ</w:t>
      </w:r>
      <w:r w:rsidR="00D41BCE">
        <w:rPr>
          <w:snapToGrid w:val="0"/>
          <w:lang w:val="el-GR"/>
        </w:rPr>
        <w:t>σ</w:t>
      </w:r>
      <w:r w:rsidR="008161C1">
        <w:rPr>
          <w:snapToGrid w:val="0"/>
          <w:lang w:val="el-GR"/>
        </w:rPr>
        <w:t xml:space="preserve">ικό και αποτελείται από δύο ορόφους και 10 δωμάτια. Ο χρήστης αρχίζει την περιήγησή του από τον πρώτο όροφο και καταλήγει στο </w:t>
      </w:r>
      <w:r w:rsidR="00635F0B">
        <w:rPr>
          <w:snapToGrid w:val="0"/>
          <w:lang w:val="el-GR"/>
        </w:rPr>
        <w:t>δέκατο</w:t>
      </w:r>
      <w:r w:rsidR="008161C1">
        <w:rPr>
          <w:snapToGrid w:val="0"/>
          <w:lang w:val="el-GR"/>
        </w:rPr>
        <w:t xml:space="preserve"> δωμάτιο του </w:t>
      </w:r>
      <w:r w:rsidR="008161C1">
        <w:rPr>
          <w:snapToGrid w:val="0"/>
          <w:lang w:val="el-GR"/>
        </w:rPr>
        <w:t>δεύτερου ορόφου. Στο δωμάτιο αυτό υπάρχει τοποθετημένο το σύστημα και αποτελ</w:t>
      </w:r>
      <w:r w:rsidR="002F4B7F">
        <w:rPr>
          <w:snapToGrid w:val="0"/>
          <w:lang w:val="el-GR"/>
        </w:rPr>
        <w:t>εί</w:t>
      </w:r>
      <w:r w:rsidR="008161C1">
        <w:rPr>
          <w:snapToGrid w:val="0"/>
          <w:lang w:val="el-GR"/>
        </w:rPr>
        <w:t xml:space="preserve"> το τελευταίο στάδιο της περιήγησης του. </w:t>
      </w:r>
    </w:p>
    <w:p w:rsidR="00CD4CB9" w:rsidRDefault="00CD4CB9" w:rsidP="00C378E3">
      <w:pPr>
        <w:spacing w:after="0"/>
        <w:rPr>
          <w:i/>
          <w:snapToGrid w:val="0"/>
          <w:lang w:val="el-GR"/>
        </w:rPr>
      </w:pPr>
    </w:p>
    <w:p w:rsidR="00C378E3" w:rsidRPr="0040467C" w:rsidRDefault="00C378E3" w:rsidP="00C378E3">
      <w:pPr>
        <w:spacing w:after="0"/>
        <w:rPr>
          <w:i/>
          <w:snapToGrid w:val="0"/>
          <w:lang w:val="el-GR"/>
        </w:rPr>
      </w:pPr>
      <w:r w:rsidRPr="0040467C">
        <w:rPr>
          <w:i/>
          <w:snapToGrid w:val="0"/>
        </w:rPr>
        <w:t>Task</w:t>
      </w:r>
      <w:r w:rsidRPr="0040467C">
        <w:rPr>
          <w:i/>
          <w:snapToGrid w:val="0"/>
          <w:lang w:val="el-GR"/>
        </w:rPr>
        <w:t xml:space="preserve"> </w:t>
      </w:r>
      <w:r w:rsidRPr="0040467C">
        <w:rPr>
          <w:i/>
          <w:snapToGrid w:val="0"/>
        </w:rPr>
        <w:t>Analysis</w:t>
      </w:r>
    </w:p>
    <w:p w:rsidR="00C378E3" w:rsidRPr="00CD4CB9" w:rsidRDefault="00C378E3" w:rsidP="00BE5AEA">
      <w:pPr>
        <w:rPr>
          <w:snapToGrid w:val="0"/>
          <w:lang w:val="el-GR"/>
        </w:rPr>
        <w:sectPr w:rsidR="00C378E3" w:rsidRPr="00CD4CB9" w:rsidSect="00CA3D58">
          <w:type w:val="continuous"/>
          <w:pgSz w:w="15840" w:h="12240" w:orient="landscape" w:code="1"/>
          <w:pgMar w:top="2330" w:right="1530" w:bottom="1170" w:left="3960" w:header="994" w:footer="720" w:gutter="0"/>
          <w:cols w:num="2" w:space="720"/>
        </w:sectPr>
      </w:pPr>
      <w:r>
        <w:rPr>
          <w:lang w:val="el-GR"/>
        </w:rPr>
        <w:t xml:space="preserve">Για </w:t>
      </w:r>
      <w:r>
        <w:rPr>
          <w:snapToGrid w:val="0"/>
          <w:lang w:val="el-GR"/>
        </w:rPr>
        <w:t xml:space="preserve">την σωστή και αποτελεσματική σχεδίαση δημιουργήσαμε ένα </w:t>
      </w:r>
      <w:r>
        <w:rPr>
          <w:snapToGrid w:val="0"/>
        </w:rPr>
        <w:t>task</w:t>
      </w:r>
      <w:r>
        <w:rPr>
          <w:snapToGrid w:val="0"/>
          <w:lang w:val="el-GR"/>
        </w:rPr>
        <w:t xml:space="preserve"> ανάλυσης με όλες τις πληροφορίες σχεδίασης της εφαρμογής. Αρχικά αρχίσαμε δημιουργώντας το </w:t>
      </w:r>
      <w:r>
        <w:rPr>
          <w:snapToGrid w:val="0"/>
        </w:rPr>
        <w:t>navigation</w:t>
      </w:r>
      <w:r w:rsidRPr="005111B1">
        <w:rPr>
          <w:snapToGrid w:val="0"/>
          <w:lang w:val="el-GR"/>
        </w:rPr>
        <w:t>,</w:t>
      </w:r>
      <w:r>
        <w:rPr>
          <w:snapToGrid w:val="0"/>
          <w:lang w:val="el-GR"/>
        </w:rPr>
        <w:t xml:space="preserve"> αναλύοντας δηλαδή τις επιλογές που θα έχει ο χρήστης σε κάθε σκηνή και που θα τον οδηγ</w:t>
      </w:r>
      <w:r w:rsidR="008C4A86">
        <w:rPr>
          <w:snapToGrid w:val="0"/>
          <w:lang w:val="el-GR"/>
        </w:rPr>
        <w:t>εί</w:t>
      </w:r>
      <w:r>
        <w:rPr>
          <w:snapToGrid w:val="0"/>
          <w:lang w:val="el-GR"/>
        </w:rPr>
        <w:t xml:space="preserve"> η κάθε μία. Στην συνέχεια σχεδιάσαμε τα</w:t>
      </w:r>
      <w:r w:rsidRPr="005111B1">
        <w:rPr>
          <w:snapToGrid w:val="0"/>
          <w:lang w:val="el-GR"/>
        </w:rPr>
        <w:t xml:space="preserve"> </w:t>
      </w:r>
      <w:r>
        <w:rPr>
          <w:snapToGrid w:val="0"/>
        </w:rPr>
        <w:t>wireframes</w:t>
      </w:r>
      <w:r w:rsidRPr="005111B1">
        <w:rPr>
          <w:snapToGrid w:val="0"/>
          <w:lang w:val="el-GR"/>
        </w:rPr>
        <w:t xml:space="preserve"> </w:t>
      </w:r>
      <w:r>
        <w:rPr>
          <w:snapToGrid w:val="0"/>
          <w:lang w:val="el-GR"/>
        </w:rPr>
        <w:t xml:space="preserve">και αναλύσαμε σενάρια που θα συνδέονται με κάθε </w:t>
      </w:r>
      <w:r>
        <w:rPr>
          <w:snapToGrid w:val="0"/>
        </w:rPr>
        <w:t>UI</w:t>
      </w:r>
      <w:r w:rsidRPr="005111B1">
        <w:rPr>
          <w:snapToGrid w:val="0"/>
          <w:lang w:val="el-GR"/>
        </w:rPr>
        <w:t>.</w:t>
      </w:r>
    </w:p>
    <w:p w:rsidR="00BE5AEA" w:rsidRPr="00127087" w:rsidRDefault="00BE5AEA" w:rsidP="00576252">
      <w:pPr>
        <w:keepNext/>
        <w:jc w:val="center"/>
        <w:rPr>
          <w:lang w:val="el-GR"/>
        </w:rPr>
      </w:pPr>
    </w:p>
    <w:p w:rsidR="00BE5AEA" w:rsidRPr="00127087" w:rsidRDefault="00BE5AEA" w:rsidP="00BE5AEA">
      <w:pPr>
        <w:rPr>
          <w:color w:val="000000"/>
          <w:lang w:val="el-GR"/>
        </w:rPr>
        <w:sectPr w:rsidR="00BE5AEA" w:rsidRPr="00127087" w:rsidSect="00CA3D58">
          <w:headerReference w:type="default" r:id="rId24"/>
          <w:type w:val="continuous"/>
          <w:pgSz w:w="15840" w:h="12240" w:orient="landscape" w:code="1"/>
          <w:pgMar w:top="2330" w:right="4680" w:bottom="1170" w:left="3960" w:header="994" w:footer="720" w:gutter="0"/>
          <w:cols w:space="1350"/>
        </w:sectPr>
      </w:pPr>
    </w:p>
    <w:p w:rsidR="000A7C67" w:rsidRDefault="000A7C67" w:rsidP="00676A50">
      <w:pPr>
        <w:pStyle w:val="Heading1"/>
        <w:rPr>
          <w:lang w:val="el-GR"/>
        </w:rPr>
      </w:pPr>
    </w:p>
    <w:p w:rsidR="000A7C67" w:rsidRPr="00127087" w:rsidRDefault="000A7C67" w:rsidP="00676A50">
      <w:pPr>
        <w:pStyle w:val="Heading1"/>
        <w:rPr>
          <w:lang w:val="el-GR"/>
        </w:rPr>
      </w:pPr>
      <w:r>
        <w:rPr>
          <w:noProof/>
          <w:lang w:val="el-GR"/>
        </w:rPr>
        <w:lastRenderedPageBreak/>
        <w:drawing>
          <wp:anchor distT="0" distB="0" distL="114300" distR="114300" simplePos="0" relativeHeight="251704832" behindDoc="1" locked="0" layoutInCell="1" allowOverlap="1">
            <wp:simplePos x="0" y="0"/>
            <wp:positionH relativeFrom="column">
              <wp:posOffset>5080</wp:posOffset>
            </wp:positionH>
            <wp:positionV relativeFrom="paragraph">
              <wp:posOffset>-1905</wp:posOffset>
            </wp:positionV>
            <wp:extent cx="6560185" cy="4443730"/>
            <wp:effectExtent l="0" t="0" r="0" b="0"/>
            <wp:wrapTight wrapText="bothSides">
              <wp:wrapPolygon edited="0">
                <wp:start x="0" y="0"/>
                <wp:lineTo x="0" y="21483"/>
                <wp:lineTo x="21514" y="21483"/>
                <wp:lineTo x="2151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0185" cy="4443730"/>
                    </a:xfrm>
                    <a:prstGeom prst="rect">
                      <a:avLst/>
                    </a:prstGeom>
                    <a:noFill/>
                    <a:ln>
                      <a:noFill/>
                    </a:ln>
                  </pic:spPr>
                </pic:pic>
              </a:graphicData>
            </a:graphic>
            <wp14:sizeRelH relativeFrom="margin">
              <wp14:pctWidth>0</wp14:pctWidth>
            </wp14:sizeRelH>
            <wp14:sizeRelV relativeFrom="margin">
              <wp14:pctHeight>0</wp14:pctHeight>
            </wp14:sizeRelV>
          </wp:anchor>
        </w:drawing>
      </w:r>
      <w:r>
        <w:t>Figure</w:t>
      </w:r>
      <w:r w:rsidRPr="00127087">
        <w:rPr>
          <w:lang w:val="el-GR"/>
        </w:rPr>
        <w:t xml:space="preserve"> 19 </w:t>
      </w:r>
      <w:r w:rsidR="009355A1" w:rsidRPr="009355A1">
        <w:rPr>
          <w:b w:val="0"/>
        </w:rPr>
        <w:t>TASK</w:t>
      </w:r>
      <w:r w:rsidR="009355A1" w:rsidRPr="00127087">
        <w:rPr>
          <w:b w:val="0"/>
          <w:lang w:val="el-GR"/>
        </w:rPr>
        <w:t xml:space="preserve"> </w:t>
      </w:r>
      <w:r w:rsidR="009355A1" w:rsidRPr="009355A1">
        <w:rPr>
          <w:b w:val="0"/>
        </w:rPr>
        <w:t>ANALYSIS</w:t>
      </w:r>
    </w:p>
    <w:p w:rsidR="000A7C67" w:rsidRDefault="000A7C67" w:rsidP="00676A50">
      <w:pPr>
        <w:pStyle w:val="Heading1"/>
        <w:rPr>
          <w:lang w:val="el-GR"/>
        </w:rPr>
      </w:pPr>
    </w:p>
    <w:p w:rsidR="00676A50" w:rsidRPr="00127087" w:rsidRDefault="00676A50" w:rsidP="00676A50">
      <w:pPr>
        <w:pStyle w:val="Heading1"/>
        <w:rPr>
          <w:lang w:val="el-GR"/>
        </w:rPr>
      </w:pPr>
      <w:r>
        <w:rPr>
          <w:lang w:val="el-GR"/>
        </w:rPr>
        <w:t>Αξιολόγηση</w:t>
      </w:r>
    </w:p>
    <w:p w:rsidR="00BE5AEA" w:rsidRPr="000676A4" w:rsidRDefault="000D6ABA" w:rsidP="000676A4">
      <w:pPr>
        <w:pStyle w:val="Caption"/>
        <w:spacing w:after="0"/>
        <w:rPr>
          <w:sz w:val="17"/>
          <w:szCs w:val="17"/>
          <w:lang w:val="el-GR"/>
        </w:rPr>
      </w:pPr>
      <w:r w:rsidRPr="000676A4">
        <w:rPr>
          <w:sz w:val="17"/>
          <w:szCs w:val="17"/>
          <w:lang w:val="el-GR"/>
        </w:rPr>
        <w:t>Για</w:t>
      </w:r>
      <w:r w:rsidRPr="00127087">
        <w:rPr>
          <w:sz w:val="17"/>
          <w:szCs w:val="17"/>
          <w:lang w:val="el-GR"/>
        </w:rPr>
        <w:t xml:space="preserve"> </w:t>
      </w:r>
      <w:r w:rsidRPr="000676A4">
        <w:rPr>
          <w:sz w:val="17"/>
          <w:szCs w:val="17"/>
          <w:lang w:val="el-GR"/>
        </w:rPr>
        <w:t>την</w:t>
      </w:r>
      <w:r w:rsidRPr="00127087">
        <w:rPr>
          <w:sz w:val="17"/>
          <w:szCs w:val="17"/>
          <w:lang w:val="el-GR"/>
        </w:rPr>
        <w:t xml:space="preserve"> </w:t>
      </w:r>
      <w:r w:rsidRPr="000676A4">
        <w:rPr>
          <w:sz w:val="17"/>
          <w:szCs w:val="17"/>
          <w:lang w:val="el-GR"/>
        </w:rPr>
        <w:t>αξιολόγηση</w:t>
      </w:r>
      <w:r w:rsidRPr="00127087">
        <w:rPr>
          <w:sz w:val="17"/>
          <w:szCs w:val="17"/>
          <w:lang w:val="el-GR"/>
        </w:rPr>
        <w:t xml:space="preserve"> </w:t>
      </w:r>
      <w:r w:rsidRPr="000676A4">
        <w:rPr>
          <w:sz w:val="17"/>
          <w:szCs w:val="17"/>
          <w:lang w:val="el-GR"/>
        </w:rPr>
        <w:t>εφαρμόστηκαν</w:t>
      </w:r>
      <w:r w:rsidRPr="00127087">
        <w:rPr>
          <w:sz w:val="17"/>
          <w:szCs w:val="17"/>
          <w:lang w:val="el-GR"/>
        </w:rPr>
        <w:t xml:space="preserve"> </w:t>
      </w:r>
      <w:r w:rsidRPr="000676A4">
        <w:rPr>
          <w:sz w:val="17"/>
          <w:szCs w:val="17"/>
          <w:lang w:val="el-GR"/>
        </w:rPr>
        <w:t>μέθοδοι</w:t>
      </w:r>
      <w:r w:rsidRPr="00127087">
        <w:rPr>
          <w:sz w:val="17"/>
          <w:szCs w:val="17"/>
          <w:lang w:val="el-GR"/>
        </w:rPr>
        <w:t xml:space="preserve"> </w:t>
      </w:r>
      <w:r w:rsidRPr="000676A4">
        <w:rPr>
          <w:sz w:val="17"/>
          <w:szCs w:val="17"/>
          <w:lang w:val="el-GR"/>
        </w:rPr>
        <w:t>δοκιμών</w:t>
      </w:r>
      <w:r w:rsidRPr="00127087">
        <w:rPr>
          <w:sz w:val="17"/>
          <w:szCs w:val="17"/>
          <w:lang w:val="el-GR"/>
        </w:rPr>
        <w:t xml:space="preserve"> </w:t>
      </w:r>
      <w:r w:rsidRPr="000676A4">
        <w:rPr>
          <w:sz w:val="17"/>
          <w:szCs w:val="17"/>
          <w:lang w:val="el-GR"/>
        </w:rPr>
        <w:t>σε</w:t>
      </w:r>
      <w:r w:rsidRPr="00127087">
        <w:rPr>
          <w:sz w:val="17"/>
          <w:szCs w:val="17"/>
          <w:lang w:val="el-GR"/>
        </w:rPr>
        <w:t xml:space="preserve"> </w:t>
      </w:r>
      <w:r w:rsidRPr="000676A4">
        <w:rPr>
          <w:sz w:val="17"/>
          <w:szCs w:val="17"/>
          <w:lang w:val="el-GR"/>
        </w:rPr>
        <w:t>χρήστες</w:t>
      </w:r>
      <w:r w:rsidRPr="00127087">
        <w:rPr>
          <w:sz w:val="17"/>
          <w:szCs w:val="17"/>
          <w:lang w:val="el-GR"/>
        </w:rPr>
        <w:t xml:space="preserve"> (</w:t>
      </w:r>
      <w:r w:rsidRPr="000676A4">
        <w:rPr>
          <w:sz w:val="17"/>
          <w:szCs w:val="17"/>
        </w:rPr>
        <w:t>user</w:t>
      </w:r>
      <w:r w:rsidRPr="00127087">
        <w:rPr>
          <w:sz w:val="17"/>
          <w:szCs w:val="17"/>
          <w:lang w:val="el-GR"/>
        </w:rPr>
        <w:t xml:space="preserve"> </w:t>
      </w:r>
      <w:r w:rsidRPr="000676A4">
        <w:rPr>
          <w:sz w:val="17"/>
          <w:szCs w:val="17"/>
        </w:rPr>
        <w:t>testing</w:t>
      </w:r>
      <w:r w:rsidRPr="00127087">
        <w:rPr>
          <w:sz w:val="17"/>
          <w:szCs w:val="17"/>
          <w:lang w:val="el-GR"/>
        </w:rPr>
        <w:t xml:space="preserve"> </w:t>
      </w:r>
      <w:r w:rsidRPr="000676A4">
        <w:rPr>
          <w:sz w:val="17"/>
          <w:szCs w:val="17"/>
        </w:rPr>
        <w:t>methods</w:t>
      </w:r>
      <w:r w:rsidRPr="00127087">
        <w:rPr>
          <w:sz w:val="17"/>
          <w:szCs w:val="17"/>
          <w:lang w:val="el-GR"/>
        </w:rPr>
        <w:t xml:space="preserve">), </w:t>
      </w:r>
      <w:r w:rsidRPr="000676A4">
        <w:rPr>
          <w:sz w:val="17"/>
          <w:szCs w:val="17"/>
          <w:lang w:val="el-GR"/>
        </w:rPr>
        <w:t>σε</w:t>
      </w:r>
      <w:r w:rsidRPr="00127087">
        <w:rPr>
          <w:sz w:val="17"/>
          <w:szCs w:val="17"/>
          <w:lang w:val="el-GR"/>
        </w:rPr>
        <w:t xml:space="preserve"> </w:t>
      </w:r>
      <w:r w:rsidRPr="000676A4">
        <w:rPr>
          <w:sz w:val="17"/>
          <w:szCs w:val="17"/>
          <w:lang w:val="el-GR"/>
        </w:rPr>
        <w:t>πρωτότυπο</w:t>
      </w:r>
      <w:r w:rsidRPr="00127087">
        <w:rPr>
          <w:sz w:val="17"/>
          <w:szCs w:val="17"/>
          <w:lang w:val="el-GR"/>
        </w:rPr>
        <w:t xml:space="preserve"> </w:t>
      </w:r>
      <w:r w:rsidRPr="000676A4">
        <w:rPr>
          <w:sz w:val="17"/>
          <w:szCs w:val="17"/>
          <w:lang w:val="el-GR"/>
        </w:rPr>
        <w:t>υψηλής</w:t>
      </w:r>
      <w:r w:rsidRPr="00127087">
        <w:rPr>
          <w:sz w:val="17"/>
          <w:szCs w:val="17"/>
          <w:lang w:val="el-GR"/>
        </w:rPr>
        <w:t xml:space="preserve"> </w:t>
      </w:r>
      <w:r w:rsidRPr="000676A4">
        <w:rPr>
          <w:sz w:val="17"/>
          <w:szCs w:val="17"/>
          <w:lang w:val="el-GR"/>
        </w:rPr>
        <w:t>πιστότητας</w:t>
      </w:r>
      <w:r w:rsidRPr="00127087">
        <w:rPr>
          <w:sz w:val="17"/>
          <w:szCs w:val="17"/>
          <w:lang w:val="el-GR"/>
        </w:rPr>
        <w:t xml:space="preserve"> </w:t>
      </w:r>
      <w:r w:rsidR="000676A4" w:rsidRPr="00127087">
        <w:rPr>
          <w:sz w:val="17"/>
          <w:szCs w:val="17"/>
          <w:lang w:val="el-GR"/>
        </w:rPr>
        <w:t>(</w:t>
      </w:r>
      <w:r w:rsidR="000676A4" w:rsidRPr="00BA1DF2">
        <w:rPr>
          <w:sz w:val="17"/>
          <w:szCs w:val="17"/>
        </w:rPr>
        <w:t>high</w:t>
      </w:r>
      <w:r w:rsidR="000676A4" w:rsidRPr="00127087">
        <w:rPr>
          <w:sz w:val="17"/>
          <w:szCs w:val="17"/>
          <w:lang w:val="el-GR"/>
        </w:rPr>
        <w:t xml:space="preserve"> </w:t>
      </w:r>
      <w:r w:rsidR="000676A4" w:rsidRPr="00BA1DF2">
        <w:rPr>
          <w:sz w:val="17"/>
          <w:szCs w:val="17"/>
        </w:rPr>
        <w:t>fidelity</w:t>
      </w:r>
      <w:r w:rsidR="000676A4" w:rsidRPr="00127087">
        <w:rPr>
          <w:sz w:val="17"/>
          <w:szCs w:val="17"/>
          <w:lang w:val="el-GR"/>
        </w:rPr>
        <w:t xml:space="preserve"> </w:t>
      </w:r>
      <w:r w:rsidR="000676A4" w:rsidRPr="00BA1DF2">
        <w:rPr>
          <w:sz w:val="17"/>
          <w:szCs w:val="17"/>
        </w:rPr>
        <w:t>prototyping</w:t>
      </w:r>
      <w:r w:rsidR="000676A4" w:rsidRPr="00127087">
        <w:rPr>
          <w:sz w:val="17"/>
          <w:szCs w:val="17"/>
          <w:lang w:val="el-GR"/>
        </w:rPr>
        <w:t xml:space="preserve">). </w:t>
      </w:r>
      <w:r w:rsidR="0025234C" w:rsidRPr="000676A4">
        <w:rPr>
          <w:sz w:val="17"/>
          <w:szCs w:val="17"/>
          <w:lang w:val="el-GR"/>
        </w:rPr>
        <w:t>Η αξιολόγηση είχε δυο φάσεις, την διαμορφωτική και την συμπερασματική</w:t>
      </w:r>
      <w:r w:rsidR="0005739A" w:rsidRPr="0005739A">
        <w:rPr>
          <w:sz w:val="17"/>
          <w:szCs w:val="17"/>
          <w:lang w:val="el-GR"/>
        </w:rPr>
        <w:t>[21]</w:t>
      </w:r>
      <w:r w:rsidR="0025234C" w:rsidRPr="000676A4">
        <w:rPr>
          <w:sz w:val="17"/>
          <w:szCs w:val="17"/>
          <w:lang w:val="el-GR"/>
        </w:rPr>
        <w:t>.</w:t>
      </w:r>
    </w:p>
    <w:p w:rsidR="0025234C" w:rsidRDefault="0025234C" w:rsidP="000676A4">
      <w:pPr>
        <w:spacing w:after="0"/>
        <w:rPr>
          <w:szCs w:val="17"/>
          <w:lang w:val="el-GR"/>
        </w:rPr>
      </w:pPr>
      <w:r w:rsidRPr="000676A4">
        <w:rPr>
          <w:szCs w:val="17"/>
          <w:lang w:val="el-GR"/>
        </w:rPr>
        <w:t xml:space="preserve">Στην πρώτη φάση, διαμορφωτική αξιολόγηση, </w:t>
      </w:r>
      <w:r w:rsidR="006543A8" w:rsidRPr="000676A4">
        <w:rPr>
          <w:szCs w:val="17"/>
          <w:lang w:val="el-GR"/>
        </w:rPr>
        <w:t xml:space="preserve">οι συμμετέχοντες ήταν </w:t>
      </w:r>
      <w:r w:rsidR="006365C9" w:rsidRPr="000676A4">
        <w:rPr>
          <w:szCs w:val="17"/>
          <w:lang w:val="el-GR"/>
        </w:rPr>
        <w:t xml:space="preserve">4 </w:t>
      </w:r>
      <w:r w:rsidR="006543A8" w:rsidRPr="000676A4">
        <w:rPr>
          <w:szCs w:val="17"/>
        </w:rPr>
        <w:t>experts</w:t>
      </w:r>
      <w:r w:rsidR="006543A8" w:rsidRPr="000676A4">
        <w:rPr>
          <w:szCs w:val="17"/>
          <w:lang w:val="el-GR"/>
        </w:rPr>
        <w:t xml:space="preserve"> άτομα ηλικίας 21-25. Ο χώρος της αξιολόγησης ήταν σε ένα </w:t>
      </w:r>
      <w:r w:rsidR="000676A4" w:rsidRPr="000676A4">
        <w:rPr>
          <w:szCs w:val="17"/>
          <w:lang w:val="el-GR"/>
        </w:rPr>
        <w:t>χώρο</w:t>
      </w:r>
      <w:r w:rsidR="006543A8" w:rsidRPr="000676A4">
        <w:rPr>
          <w:szCs w:val="17"/>
          <w:lang w:val="el-GR"/>
        </w:rPr>
        <w:t xml:space="preserve"> </w:t>
      </w:r>
      <w:r w:rsidR="000676A4" w:rsidRPr="000676A4">
        <w:rPr>
          <w:szCs w:val="17"/>
          <w:lang w:val="el-GR"/>
        </w:rPr>
        <w:t xml:space="preserve">εκτός του </w:t>
      </w:r>
      <w:r w:rsidR="006543A8" w:rsidRPr="000676A4">
        <w:rPr>
          <w:szCs w:val="17"/>
          <w:lang w:val="el-GR"/>
        </w:rPr>
        <w:t>Λαογραφικ</w:t>
      </w:r>
      <w:r w:rsidR="000676A4" w:rsidRPr="000676A4">
        <w:rPr>
          <w:szCs w:val="17"/>
          <w:lang w:val="el-GR"/>
        </w:rPr>
        <w:t>ού</w:t>
      </w:r>
      <w:r w:rsidR="006543A8" w:rsidRPr="000676A4">
        <w:rPr>
          <w:szCs w:val="17"/>
          <w:lang w:val="el-GR"/>
        </w:rPr>
        <w:t xml:space="preserve"> </w:t>
      </w:r>
      <w:r w:rsidR="00127087">
        <w:rPr>
          <w:szCs w:val="17"/>
          <w:lang w:val="el-GR"/>
        </w:rPr>
        <w:t>Μ</w:t>
      </w:r>
      <w:r w:rsidR="006543A8" w:rsidRPr="000676A4">
        <w:rPr>
          <w:szCs w:val="17"/>
          <w:lang w:val="el-GR"/>
        </w:rPr>
        <w:t>ουσεί</w:t>
      </w:r>
      <w:r w:rsidR="000676A4" w:rsidRPr="000676A4">
        <w:rPr>
          <w:szCs w:val="17"/>
          <w:lang w:val="el-GR"/>
        </w:rPr>
        <w:t>ου</w:t>
      </w:r>
      <w:r w:rsidR="006543A8" w:rsidRPr="000676A4">
        <w:rPr>
          <w:szCs w:val="17"/>
          <w:lang w:val="el-GR"/>
        </w:rPr>
        <w:t xml:space="preserve"> ή </w:t>
      </w:r>
      <w:r w:rsidR="000676A4" w:rsidRPr="000676A4">
        <w:rPr>
          <w:szCs w:val="17"/>
          <w:lang w:val="el-GR"/>
        </w:rPr>
        <w:t xml:space="preserve">του </w:t>
      </w:r>
      <w:r w:rsidR="006543A8" w:rsidRPr="000676A4">
        <w:rPr>
          <w:szCs w:val="17"/>
          <w:lang w:val="el-GR"/>
        </w:rPr>
        <w:t>Λ</w:t>
      </w:r>
      <w:r w:rsidR="00127087">
        <w:rPr>
          <w:szCs w:val="17"/>
          <w:lang w:val="el-GR"/>
        </w:rPr>
        <w:t>υκείου</w:t>
      </w:r>
      <w:r w:rsidR="006543A8" w:rsidRPr="000676A4">
        <w:rPr>
          <w:szCs w:val="17"/>
          <w:lang w:val="el-GR"/>
        </w:rPr>
        <w:t xml:space="preserve"> Ελληνίδων Σύρου.</w:t>
      </w:r>
    </w:p>
    <w:p w:rsidR="001011D4" w:rsidRDefault="001011D4" w:rsidP="000676A4">
      <w:pPr>
        <w:spacing w:after="0"/>
        <w:rPr>
          <w:szCs w:val="17"/>
          <w:lang w:val="el-GR"/>
        </w:rPr>
      </w:pPr>
    </w:p>
    <w:p w:rsidR="001011D4" w:rsidRPr="000676A4" w:rsidRDefault="001011D4" w:rsidP="001011D4">
      <w:pPr>
        <w:keepNext/>
        <w:keepLines/>
        <w:spacing w:after="0" w:line="268" w:lineRule="auto"/>
        <w:outlineLvl w:val="1"/>
        <w:rPr>
          <w:rFonts w:eastAsia="Verdana" w:cs="Verdana"/>
          <w:i/>
          <w:color w:val="000000"/>
          <w:kern w:val="0"/>
          <w:szCs w:val="17"/>
          <w:lang w:val="el-GR" w:eastAsia="el-GR"/>
        </w:rPr>
      </w:pPr>
      <w:r w:rsidRPr="000676A4">
        <w:rPr>
          <w:rFonts w:eastAsia="Verdana" w:cs="Verdana"/>
          <w:i/>
          <w:color w:val="000000"/>
          <w:kern w:val="0"/>
          <w:szCs w:val="17"/>
          <w:lang w:val="el-GR" w:eastAsia="el-GR"/>
        </w:rPr>
        <w:t xml:space="preserve">Διαδικασία &amp; Tasks </w:t>
      </w:r>
    </w:p>
    <w:p w:rsidR="001011D4" w:rsidRPr="000676A4" w:rsidRDefault="001011D4" w:rsidP="001011D4">
      <w:pPr>
        <w:pStyle w:val="Heading1"/>
        <w:rPr>
          <w:rFonts w:eastAsia="Verdana" w:cs="Verdana"/>
          <w:b w:val="0"/>
          <w:color w:val="000000"/>
          <w:kern w:val="0"/>
          <w:sz w:val="17"/>
          <w:szCs w:val="17"/>
          <w:lang w:val="el-GR" w:eastAsia="el-GR"/>
        </w:rPr>
      </w:pPr>
      <w:r w:rsidRPr="000676A4">
        <w:rPr>
          <w:rFonts w:eastAsia="Verdana" w:cs="Verdana"/>
          <w:b w:val="0"/>
          <w:color w:val="000000"/>
          <w:kern w:val="0"/>
          <w:sz w:val="17"/>
          <w:szCs w:val="17"/>
          <w:lang w:val="el-GR" w:eastAsia="el-GR"/>
        </w:rPr>
        <w:t xml:space="preserve">Για όλους που συμμετείχαν στην αξιολόγηση, ακολουθήθηκε η ίδια διαδικασία. Αρχικά, δόθηκαν κάποιες βασικές πληροφορίες π.χ. δινόταν εξήγηση πως θα προηγηθούν αυτή την εφαρμογή μετά το τέλος της περιήγησης τους στο </w:t>
      </w:r>
      <w:r w:rsidR="00691D0A">
        <w:rPr>
          <w:rFonts w:eastAsia="Verdana" w:cs="Verdana"/>
          <w:b w:val="0"/>
          <w:color w:val="000000"/>
          <w:kern w:val="0"/>
          <w:sz w:val="17"/>
          <w:szCs w:val="17"/>
          <w:lang w:val="el-GR" w:eastAsia="el-GR"/>
        </w:rPr>
        <w:t>Λ</w:t>
      </w:r>
      <w:r w:rsidRPr="000676A4">
        <w:rPr>
          <w:rFonts w:eastAsia="Verdana" w:cs="Verdana"/>
          <w:b w:val="0"/>
          <w:color w:val="000000"/>
          <w:kern w:val="0"/>
          <w:sz w:val="17"/>
          <w:szCs w:val="17"/>
          <w:lang w:val="el-GR" w:eastAsia="el-GR"/>
        </w:rPr>
        <w:t xml:space="preserve">αογραφικό </w:t>
      </w:r>
      <w:r w:rsidR="00691D0A">
        <w:rPr>
          <w:rFonts w:eastAsia="Verdana" w:cs="Verdana"/>
          <w:b w:val="0"/>
          <w:color w:val="000000"/>
          <w:kern w:val="0"/>
          <w:sz w:val="17"/>
          <w:szCs w:val="17"/>
          <w:lang w:val="el-GR" w:eastAsia="el-GR"/>
        </w:rPr>
        <w:t>Μ</w:t>
      </w:r>
      <w:r w:rsidRPr="000676A4">
        <w:rPr>
          <w:rFonts w:eastAsia="Verdana" w:cs="Verdana"/>
          <w:b w:val="0"/>
          <w:color w:val="000000"/>
          <w:kern w:val="0"/>
          <w:sz w:val="17"/>
          <w:szCs w:val="17"/>
          <w:lang w:val="el-GR" w:eastAsia="el-GR"/>
        </w:rPr>
        <w:t>ουσείο Σύρου, αφού θα έχουν συλλέξει τις απαραίτητες πληροφορίες.  Έπειτα, ο κάθε χρήστης στεκόταν μπροστά από το σύστημα</w:t>
      </w:r>
      <w:r w:rsidR="00EE3E3F">
        <w:rPr>
          <w:rFonts w:eastAsia="Verdana" w:cs="Verdana"/>
          <w:b w:val="0"/>
          <w:color w:val="000000"/>
          <w:kern w:val="0"/>
          <w:sz w:val="17"/>
          <w:szCs w:val="17"/>
          <w:lang w:val="el-GR" w:eastAsia="el-GR"/>
        </w:rPr>
        <w:t xml:space="preserve">, </w:t>
      </w:r>
      <w:r w:rsidRPr="000676A4">
        <w:rPr>
          <w:rFonts w:eastAsia="Verdana" w:cs="Verdana"/>
          <w:b w:val="0"/>
          <w:color w:val="000000"/>
          <w:kern w:val="0"/>
          <w:sz w:val="17"/>
          <w:szCs w:val="17"/>
          <w:lang w:val="el-GR" w:eastAsia="el-GR"/>
        </w:rPr>
        <w:t xml:space="preserve">ξεκινούσε να αλληλοεπιδρά μαζί του χωρίς κανένα ενδοιασμό. Ο παίκτης επέλεγε το φύλο με το οποίο θα ήθελε να </w:t>
      </w:r>
      <w:proofErr w:type="spellStart"/>
      <w:r w:rsidRPr="000676A4">
        <w:rPr>
          <w:rFonts w:eastAsia="Verdana" w:cs="Verdana"/>
          <w:b w:val="0"/>
          <w:color w:val="000000"/>
          <w:kern w:val="0"/>
          <w:sz w:val="17"/>
          <w:szCs w:val="17"/>
          <w:lang w:val="el-GR" w:eastAsia="el-GR"/>
        </w:rPr>
        <w:t>αλληλεπ</w:t>
      </w:r>
      <w:r w:rsidR="006268F7">
        <w:rPr>
          <w:rFonts w:eastAsia="Verdana" w:cs="Verdana"/>
          <w:b w:val="0"/>
          <w:color w:val="000000"/>
          <w:kern w:val="0"/>
          <w:sz w:val="17"/>
          <w:szCs w:val="17"/>
          <w:lang w:val="el-GR" w:eastAsia="el-GR"/>
        </w:rPr>
        <w:t>ι</w:t>
      </w:r>
      <w:r w:rsidRPr="000676A4">
        <w:rPr>
          <w:rFonts w:eastAsia="Verdana" w:cs="Verdana"/>
          <w:b w:val="0"/>
          <w:color w:val="000000"/>
          <w:kern w:val="0"/>
          <w:sz w:val="17"/>
          <w:szCs w:val="17"/>
          <w:lang w:val="el-GR" w:eastAsia="el-GR"/>
        </w:rPr>
        <w:t>δρ</w:t>
      </w:r>
      <w:r w:rsidR="001F74E3">
        <w:rPr>
          <w:rFonts w:eastAsia="Verdana" w:cs="Verdana"/>
          <w:b w:val="0"/>
          <w:color w:val="000000"/>
          <w:kern w:val="0"/>
          <w:sz w:val="17"/>
          <w:szCs w:val="17"/>
          <w:lang w:val="el-GR" w:eastAsia="el-GR"/>
        </w:rPr>
        <w:t>άσει</w:t>
      </w:r>
      <w:proofErr w:type="spellEnd"/>
      <w:r w:rsidRPr="000676A4">
        <w:rPr>
          <w:rFonts w:eastAsia="Verdana" w:cs="Verdana"/>
          <w:b w:val="0"/>
          <w:color w:val="000000"/>
          <w:kern w:val="0"/>
          <w:sz w:val="17"/>
          <w:szCs w:val="17"/>
          <w:lang w:val="el-GR" w:eastAsia="el-GR"/>
        </w:rPr>
        <w:t xml:space="preserve"> και αφού πραγματοποιούσε σωστά την σύνθεση της παραδοσιακής φορεσιάς τότε επέλεγε την επόμενη επιλογή όπου ήταν να παρακολουθήσει ένα ολιγόλεπτο βίντεο με το παραδοσιακό χορό της αντίστοιχης φορεσιάς που είχε συνθέσει. Αν κάποιος χρήστης επέλεγε λάθος ρούχο για την σύνθεση είχε όσες προσπάθειες ήθελε μέχρι να βρει το σωστό. </w:t>
      </w:r>
    </w:p>
    <w:p w:rsidR="001011D4" w:rsidRPr="000676A4" w:rsidRDefault="005F44CF" w:rsidP="000676A4">
      <w:pPr>
        <w:spacing w:after="0"/>
        <w:rPr>
          <w:szCs w:val="17"/>
          <w:lang w:val="el-GR"/>
        </w:rPr>
      </w:pPr>
      <w:r>
        <w:rPr>
          <w:noProof/>
          <w:szCs w:val="17"/>
          <w:lang w:val="el-GR"/>
        </w:rPr>
        <w:pict>
          <v:shape id="_x0000_s1043" type="#_x0000_t202" style="position:absolute;margin-left:29.75pt;margin-top:-209pt;width:2in;height:428.05pt;z-index:2517017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" o:allowoverlap="f" filled="f" strokecolor="gray">
            <v:textbox>
              <w:txbxContent>
                <w:p w:rsidR="00B76DBE" w:rsidRDefault="00B76DBE" w:rsidP="00C50069">
                  <w:pPr>
                    <w:rPr>
                      <w:lang w:val="el-GR"/>
                    </w:rPr>
                  </w:pPr>
                </w:p>
                <w:p w:rsidR="00B76DBE" w:rsidRDefault="00B76DBE" w:rsidP="00C50069">
                  <w:pPr>
                    <w:rPr>
                      <w:lang w:val="el-GR"/>
                    </w:rPr>
                  </w:pPr>
                  <w:r>
                    <w:rPr>
                      <w:noProof/>
                      <w:lang w:val="el-GR"/>
                    </w:rPr>
                    <w:drawing>
                      <wp:inline distT="0" distB="0" distL="0" distR="0" wp14:anchorId="57FF6116" wp14:editId="7B3C6AC5">
                        <wp:extent cx="1638300" cy="1581150"/>
                        <wp:effectExtent l="0" t="0" r="0" b="0"/>
                        <wp:docPr id="307" name="Picture 307" descr="DSC_0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07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0" cy="1581150"/>
                                </a:xfrm>
                                <a:prstGeom prst="rect">
                                  <a:avLst/>
                                </a:prstGeom>
                                <a:noFill/>
                                <a:ln>
                                  <a:noFill/>
                                </a:ln>
                              </pic:spPr>
                            </pic:pic>
                          </a:graphicData>
                        </a:graphic>
                      </wp:inline>
                    </w:drawing>
                  </w:r>
                </w:p>
                <w:p w:rsidR="00B76DBE" w:rsidRPr="00C50069" w:rsidRDefault="00B76DBE" w:rsidP="00C50069">
                  <w:pPr>
                    <w:spacing w:after="0"/>
                    <w:rPr>
                      <w:i/>
                      <w:lang w:val="el-GR"/>
                    </w:rPr>
                  </w:pPr>
                  <w:r>
                    <w:rPr>
                      <w:b/>
                    </w:rPr>
                    <w:t>Figure</w:t>
                  </w:r>
                  <w:r w:rsidRPr="00C50069">
                    <w:rPr>
                      <w:b/>
                      <w:lang w:val="el-GR"/>
                    </w:rPr>
                    <w:t xml:space="preserve"> </w:t>
                  </w:r>
                  <w:r w:rsidR="00B85A17">
                    <w:rPr>
                      <w:b/>
                      <w:lang w:val="el-GR"/>
                    </w:rPr>
                    <w:t>16</w:t>
                  </w:r>
                  <w:r w:rsidRPr="00C50069">
                    <w:rPr>
                      <w:lang w:val="el-GR"/>
                    </w:rPr>
                    <w:t xml:space="preserve">: </w:t>
                  </w:r>
                  <w:r>
                    <w:t>evaluation</w:t>
                  </w:r>
                </w:p>
                <w:p w:rsidR="00B76DBE" w:rsidRPr="001D7113" w:rsidRDefault="00B76DBE" w:rsidP="00C50069">
                  <w:pPr>
                    <w:rPr>
                      <w:b/>
                      <w:lang w:val="el-GR"/>
                    </w:rPr>
                  </w:pPr>
                </w:p>
                <w:p w:rsidR="00B76DBE" w:rsidRPr="00C50069" w:rsidRDefault="00B76DBE" w:rsidP="00C50069">
                  <w:pPr>
                    <w:spacing w:after="0"/>
                    <w:rPr>
                      <w:i/>
                      <w:lang w:val="el-GR"/>
                    </w:rPr>
                  </w:pPr>
                  <w:r>
                    <w:rPr>
                      <w:noProof/>
                      <w:lang w:val="el-GR" w:eastAsia="el-GR"/>
                    </w:rPr>
                    <w:drawing>
                      <wp:inline distT="0" distB="0" distL="0" distR="0" wp14:anchorId="57D90957" wp14:editId="3C483F86">
                        <wp:extent cx="1636395" cy="1718215"/>
                        <wp:effectExtent l="19050" t="0" r="1905" b="0"/>
                        <wp:docPr id="308" name="Εικόνα 25" descr="C:\Users\Welcome ΔΑΓΚΛΗΣ\AppData\Local\Microsoft\Windows\INetCache\Content.Word\DSC_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elcome ΔΑΓΚΛΗΣ\AppData\Local\Microsoft\Windows\INetCache\Content.Word\DSC_0078.jpg"/>
                                <pic:cNvPicPr>
                                  <a:picLocks noChangeAspect="1" noChangeArrowheads="1"/>
                                </pic:cNvPicPr>
                              </pic:nvPicPr>
                              <pic:blipFill>
                                <a:blip r:embed="rId27"/>
                                <a:srcRect/>
                                <a:stretch>
                                  <a:fillRect/>
                                </a:stretch>
                              </pic:blipFill>
                              <pic:spPr bwMode="auto">
                                <a:xfrm>
                                  <a:off x="0" y="0"/>
                                  <a:ext cx="1636395" cy="1718215"/>
                                </a:xfrm>
                                <a:prstGeom prst="rect">
                                  <a:avLst/>
                                </a:prstGeom>
                                <a:noFill/>
                                <a:ln w="9525">
                                  <a:noFill/>
                                  <a:miter lim="800000"/>
                                  <a:headEnd/>
                                  <a:tailEnd/>
                                </a:ln>
                              </pic:spPr>
                            </pic:pic>
                          </a:graphicData>
                        </a:graphic>
                      </wp:inline>
                    </w:drawing>
                  </w:r>
                  <w:r w:rsidRPr="001D7113">
                    <w:rPr>
                      <w:noProof/>
                      <w:lang w:val="el-GR"/>
                    </w:rPr>
                    <w:softHyphen/>
                  </w:r>
                  <w:r>
                    <w:rPr>
                      <w:b/>
                    </w:rPr>
                    <w:t>Figure</w:t>
                  </w:r>
                  <w:r w:rsidRPr="00C50069">
                    <w:rPr>
                      <w:b/>
                      <w:lang w:val="el-GR"/>
                    </w:rPr>
                    <w:t xml:space="preserve"> </w:t>
                  </w:r>
                  <w:r w:rsidR="00B85A17">
                    <w:rPr>
                      <w:b/>
                      <w:lang w:val="el-GR"/>
                    </w:rPr>
                    <w:t>17</w:t>
                  </w:r>
                  <w:r w:rsidRPr="00C50069">
                    <w:rPr>
                      <w:lang w:val="el-GR"/>
                    </w:rPr>
                    <w:t xml:space="preserve">: </w:t>
                  </w:r>
                  <w:r>
                    <w:rPr>
                      <w:noProof/>
                      <w:lang w:val="el-GR"/>
                    </w:rPr>
                    <w:t>Χρήστης παρακολουθεί το βίντεο με το παραδοσιακό χορό της Πάρου.</w:t>
                  </w:r>
                </w:p>
              </w:txbxContent>
            </v:textbox>
            <w10:wrap anchorx="page"/>
            <w10:anchorlock/>
          </v:shape>
        </w:pict>
      </w:r>
    </w:p>
    <w:p w:rsidR="006543A8" w:rsidRPr="000676A4" w:rsidRDefault="001011D4" w:rsidP="000676A4">
      <w:pPr>
        <w:spacing w:after="0"/>
        <w:rPr>
          <w:szCs w:val="17"/>
          <w:lang w:val="el-GR"/>
        </w:rPr>
      </w:pPr>
      <w:r>
        <w:rPr>
          <w:szCs w:val="17"/>
          <w:lang w:val="el-GR"/>
        </w:rPr>
        <w:t xml:space="preserve">Αφού οι χρήστες </w:t>
      </w:r>
      <w:r w:rsidR="006543A8" w:rsidRPr="000676A4">
        <w:rPr>
          <w:szCs w:val="17"/>
          <w:lang w:val="el-GR"/>
        </w:rPr>
        <w:t>τελε</w:t>
      </w:r>
      <w:r w:rsidR="00D60D82">
        <w:rPr>
          <w:szCs w:val="17"/>
          <w:lang w:val="el-GR"/>
        </w:rPr>
        <w:t>ίωναν</w:t>
      </w:r>
      <w:r w:rsidR="006543A8" w:rsidRPr="000676A4">
        <w:rPr>
          <w:szCs w:val="17"/>
          <w:lang w:val="el-GR"/>
        </w:rPr>
        <w:t xml:space="preserve"> τους γινόντουσαν κάποιες </w:t>
      </w:r>
      <w:r w:rsidR="00D60D82">
        <w:rPr>
          <w:szCs w:val="17"/>
          <w:lang w:val="el-GR"/>
        </w:rPr>
        <w:t>ε</w:t>
      </w:r>
      <w:r w:rsidR="006543A8" w:rsidRPr="000676A4">
        <w:rPr>
          <w:szCs w:val="17"/>
          <w:lang w:val="el-GR"/>
        </w:rPr>
        <w:t>ρωτήσεις:</w:t>
      </w:r>
    </w:p>
    <w:p w:rsidR="006543A8" w:rsidRPr="000676A4" w:rsidRDefault="006543A8" w:rsidP="000676A4">
      <w:pPr>
        <w:numPr>
          <w:ilvl w:val="0"/>
          <w:numId w:val="11"/>
        </w:numPr>
        <w:tabs>
          <w:tab w:val="center" w:pos="4197"/>
          <w:tab w:val="right" w:pos="12410"/>
        </w:tabs>
        <w:spacing w:after="0"/>
        <w:jc w:val="both"/>
        <w:rPr>
          <w:rFonts w:eastAsia="Arial" w:cs="Arial"/>
          <w:szCs w:val="17"/>
          <w:lang w:val="el-GR"/>
        </w:rPr>
      </w:pPr>
      <w:r w:rsidRPr="000676A4">
        <w:rPr>
          <w:rFonts w:eastAsia="Arial" w:cs="Arial"/>
          <w:szCs w:val="17"/>
          <w:lang w:val="el-GR"/>
        </w:rPr>
        <w:t>Βρήκατε κάποια δυσκολία στην πλοήγηση;</w:t>
      </w:r>
    </w:p>
    <w:p w:rsidR="006543A8" w:rsidRPr="000676A4" w:rsidRDefault="006543A8" w:rsidP="000676A4">
      <w:pPr>
        <w:numPr>
          <w:ilvl w:val="0"/>
          <w:numId w:val="11"/>
        </w:numPr>
        <w:tabs>
          <w:tab w:val="center" w:pos="4197"/>
          <w:tab w:val="right" w:pos="12410"/>
        </w:tabs>
        <w:spacing w:after="0"/>
        <w:jc w:val="both"/>
        <w:rPr>
          <w:rFonts w:eastAsia="Arial" w:cs="Arial"/>
          <w:szCs w:val="17"/>
          <w:lang w:val="el-GR"/>
        </w:rPr>
      </w:pPr>
      <w:r w:rsidRPr="000676A4">
        <w:rPr>
          <w:rFonts w:eastAsia="Arial" w:cs="Arial"/>
          <w:szCs w:val="17"/>
          <w:lang w:val="el-GR"/>
        </w:rPr>
        <w:t>Το περιεχόμενο της εφαρμογής σας κάλυψε;</w:t>
      </w:r>
    </w:p>
    <w:p w:rsidR="006543A8" w:rsidRPr="000676A4" w:rsidRDefault="006543A8" w:rsidP="000676A4">
      <w:pPr>
        <w:numPr>
          <w:ilvl w:val="0"/>
          <w:numId w:val="11"/>
        </w:numPr>
        <w:tabs>
          <w:tab w:val="center" w:pos="4197"/>
          <w:tab w:val="right" w:pos="12410"/>
        </w:tabs>
        <w:spacing w:after="0"/>
        <w:jc w:val="both"/>
        <w:rPr>
          <w:rFonts w:eastAsia="Arial" w:cs="Arial"/>
          <w:szCs w:val="17"/>
          <w:lang w:val="el-GR"/>
        </w:rPr>
      </w:pPr>
      <w:r w:rsidRPr="000676A4">
        <w:rPr>
          <w:rFonts w:eastAsia="Arial" w:cs="Arial"/>
          <w:szCs w:val="17"/>
          <w:lang w:val="el-GR"/>
        </w:rPr>
        <w:t>Σας φάνηκε χρονοβόρο;</w:t>
      </w:r>
    </w:p>
    <w:p w:rsidR="006543A8" w:rsidRPr="000676A4" w:rsidRDefault="006543A8" w:rsidP="000676A4">
      <w:pPr>
        <w:numPr>
          <w:ilvl w:val="0"/>
          <w:numId w:val="11"/>
        </w:numPr>
        <w:tabs>
          <w:tab w:val="center" w:pos="4197"/>
          <w:tab w:val="right" w:pos="12410"/>
        </w:tabs>
        <w:spacing w:after="0"/>
        <w:jc w:val="both"/>
        <w:rPr>
          <w:rFonts w:eastAsia="Arial" w:cs="Arial"/>
          <w:szCs w:val="17"/>
          <w:lang w:val="el-GR"/>
        </w:rPr>
      </w:pPr>
      <w:r w:rsidRPr="000676A4">
        <w:rPr>
          <w:rFonts w:eastAsia="Arial" w:cs="Arial"/>
          <w:szCs w:val="17"/>
          <w:lang w:val="el-GR"/>
        </w:rPr>
        <w:t>Πήρατε κάποια γνώση από όλο αυτ</w:t>
      </w:r>
      <w:r w:rsidR="00C222F5">
        <w:rPr>
          <w:rFonts w:eastAsia="Arial" w:cs="Arial"/>
          <w:szCs w:val="17"/>
          <w:lang w:val="el-GR"/>
        </w:rPr>
        <w:t>ό</w:t>
      </w:r>
      <w:r w:rsidRPr="000676A4">
        <w:rPr>
          <w:rFonts w:eastAsia="Arial" w:cs="Arial"/>
          <w:szCs w:val="17"/>
          <w:lang w:val="el-GR"/>
        </w:rPr>
        <w:t>;</w:t>
      </w:r>
    </w:p>
    <w:p w:rsidR="006543A8" w:rsidRPr="000676A4" w:rsidRDefault="006543A8" w:rsidP="000676A4">
      <w:pPr>
        <w:numPr>
          <w:ilvl w:val="0"/>
          <w:numId w:val="11"/>
        </w:numPr>
        <w:tabs>
          <w:tab w:val="center" w:pos="4197"/>
          <w:tab w:val="right" w:pos="12410"/>
        </w:tabs>
        <w:spacing w:after="0"/>
        <w:jc w:val="both"/>
        <w:rPr>
          <w:rFonts w:eastAsia="Arial" w:cs="Arial"/>
          <w:szCs w:val="17"/>
          <w:lang w:val="el-GR"/>
        </w:rPr>
      </w:pPr>
      <w:r w:rsidRPr="000676A4">
        <w:rPr>
          <w:rFonts w:eastAsia="Arial" w:cs="Arial"/>
          <w:szCs w:val="17"/>
          <w:lang w:val="el-GR"/>
        </w:rPr>
        <w:t>Βρήκατε κάποιο πρόβλημα στην λειτουργία του συστήματος;</w:t>
      </w:r>
    </w:p>
    <w:p w:rsidR="006543A8" w:rsidRPr="000676A4" w:rsidRDefault="006543A8" w:rsidP="000676A4">
      <w:pPr>
        <w:numPr>
          <w:ilvl w:val="0"/>
          <w:numId w:val="11"/>
        </w:numPr>
        <w:tabs>
          <w:tab w:val="center" w:pos="4197"/>
          <w:tab w:val="right" w:pos="12410"/>
        </w:tabs>
        <w:spacing w:after="0"/>
        <w:jc w:val="both"/>
        <w:rPr>
          <w:rFonts w:eastAsia="Arial" w:cs="Arial"/>
          <w:szCs w:val="17"/>
          <w:lang w:val="el-GR"/>
        </w:rPr>
      </w:pPr>
      <w:r w:rsidRPr="000676A4">
        <w:rPr>
          <w:rFonts w:eastAsia="Arial" w:cs="Arial"/>
          <w:szCs w:val="17"/>
          <w:lang w:val="el-GR"/>
        </w:rPr>
        <w:t>Σας φάνηκε διασκεδαστικό;</w:t>
      </w:r>
    </w:p>
    <w:p w:rsidR="006543A8" w:rsidRPr="000676A4" w:rsidRDefault="006543A8" w:rsidP="000676A4">
      <w:pPr>
        <w:numPr>
          <w:ilvl w:val="0"/>
          <w:numId w:val="11"/>
        </w:numPr>
        <w:tabs>
          <w:tab w:val="center" w:pos="4197"/>
          <w:tab w:val="right" w:pos="12410"/>
        </w:tabs>
        <w:spacing w:after="0"/>
        <w:jc w:val="both"/>
        <w:rPr>
          <w:rFonts w:eastAsia="Arial" w:cs="Arial"/>
          <w:szCs w:val="17"/>
          <w:lang w:val="el-GR"/>
        </w:rPr>
      </w:pPr>
      <w:r w:rsidRPr="000676A4">
        <w:rPr>
          <w:rFonts w:eastAsia="Arial" w:cs="Arial"/>
          <w:szCs w:val="17"/>
          <w:lang w:val="el-GR"/>
        </w:rPr>
        <w:t>Πως σας φάνηκε ο οπτικός σχεδιασμός;</w:t>
      </w:r>
    </w:p>
    <w:p w:rsidR="006543A8" w:rsidRPr="000676A4" w:rsidRDefault="006543A8" w:rsidP="000676A4">
      <w:pPr>
        <w:spacing w:after="0"/>
        <w:rPr>
          <w:szCs w:val="17"/>
          <w:lang w:val="el-GR"/>
        </w:rPr>
      </w:pPr>
      <w:r w:rsidRPr="000676A4">
        <w:rPr>
          <w:szCs w:val="17"/>
          <w:lang w:val="el-GR"/>
        </w:rPr>
        <w:t xml:space="preserve">Αφού απαντούσαν στα παραπάνω ερωτήματα οι τρεις στους </w:t>
      </w:r>
      <w:r w:rsidR="00EE5386" w:rsidRPr="000676A4">
        <w:rPr>
          <w:szCs w:val="17"/>
          <w:lang w:val="el-GR"/>
        </w:rPr>
        <w:t>τέσσερις</w:t>
      </w:r>
      <w:r w:rsidRPr="000676A4">
        <w:rPr>
          <w:szCs w:val="17"/>
          <w:lang w:val="el-GR"/>
        </w:rPr>
        <w:t>, με την θέληση τους εξέφρασαν την γνώμη τους και είπαν κάποιες διορθώσει</w:t>
      </w:r>
      <w:r w:rsidR="000676A4">
        <w:rPr>
          <w:szCs w:val="17"/>
          <w:lang w:val="el-GR"/>
        </w:rPr>
        <w:t>ς</w:t>
      </w:r>
      <w:r w:rsidRPr="000676A4">
        <w:rPr>
          <w:szCs w:val="17"/>
          <w:lang w:val="el-GR"/>
        </w:rPr>
        <w:t xml:space="preserve"> που θα ήταν καλό να γίνουν </w:t>
      </w:r>
      <w:r w:rsidR="001053DC">
        <w:rPr>
          <w:szCs w:val="17"/>
          <w:lang w:val="el-GR"/>
        </w:rPr>
        <w:t>για την ομαλή λειτουργία της εφαρμογής.</w:t>
      </w:r>
    </w:p>
    <w:p w:rsidR="006543A8" w:rsidRPr="000676A4" w:rsidRDefault="006543A8" w:rsidP="001053DC">
      <w:pPr>
        <w:spacing w:after="0"/>
        <w:rPr>
          <w:szCs w:val="17"/>
          <w:lang w:val="el-GR"/>
        </w:rPr>
      </w:pPr>
      <w:r w:rsidRPr="000676A4">
        <w:rPr>
          <w:szCs w:val="17"/>
          <w:lang w:val="el-GR"/>
        </w:rPr>
        <w:t>Μετά την διαμορφωτική αξιολόγηση έγιναν οι παρακάτω αλλαγές:</w:t>
      </w:r>
    </w:p>
    <w:p w:rsidR="006543A8" w:rsidRPr="000676A4" w:rsidRDefault="001053DC" w:rsidP="001053DC">
      <w:pPr>
        <w:pStyle w:val="ListParagraph"/>
        <w:numPr>
          <w:ilvl w:val="0"/>
          <w:numId w:val="18"/>
        </w:numPr>
        <w:spacing w:after="0"/>
        <w:rPr>
          <w:szCs w:val="17"/>
          <w:lang w:val="el-GR"/>
        </w:rPr>
      </w:pPr>
      <w:r>
        <w:rPr>
          <w:szCs w:val="17"/>
          <w:lang w:val="el-GR"/>
        </w:rPr>
        <w:t xml:space="preserve">Ένδειξη με χρήση πλαισίου για την επιλογή της </w:t>
      </w:r>
      <w:r w:rsidR="006543A8" w:rsidRPr="000676A4">
        <w:rPr>
          <w:szCs w:val="17"/>
          <w:lang w:val="el-GR"/>
        </w:rPr>
        <w:t>ντουλάπα</w:t>
      </w:r>
      <w:r>
        <w:rPr>
          <w:szCs w:val="17"/>
          <w:lang w:val="el-GR"/>
        </w:rPr>
        <w:t>ς</w:t>
      </w:r>
      <w:r w:rsidR="006543A8" w:rsidRPr="000676A4">
        <w:rPr>
          <w:szCs w:val="17"/>
          <w:lang w:val="el-GR"/>
        </w:rPr>
        <w:t xml:space="preserve"> ώστε ο χρήστης να ξέρει που θα πατήσει.</w:t>
      </w:r>
    </w:p>
    <w:p w:rsidR="006365C9" w:rsidRPr="000676A4" w:rsidRDefault="006365C9" w:rsidP="001053DC">
      <w:pPr>
        <w:pStyle w:val="ListParagraph"/>
        <w:numPr>
          <w:ilvl w:val="0"/>
          <w:numId w:val="18"/>
        </w:numPr>
        <w:spacing w:after="0"/>
        <w:rPr>
          <w:szCs w:val="17"/>
          <w:lang w:val="el-GR"/>
        </w:rPr>
      </w:pPr>
      <w:r w:rsidRPr="000676A4">
        <w:rPr>
          <w:szCs w:val="17"/>
          <w:lang w:val="el-GR"/>
        </w:rPr>
        <w:t>Αλλαγή τοποθεσίας μηνύματος ''</w:t>
      </w:r>
      <w:r w:rsidR="001053DC">
        <w:rPr>
          <w:szCs w:val="17"/>
          <w:lang w:val="el-GR"/>
        </w:rPr>
        <w:t>Λ</w:t>
      </w:r>
      <w:r w:rsidRPr="000676A4">
        <w:rPr>
          <w:szCs w:val="17"/>
          <w:lang w:val="el-GR"/>
        </w:rPr>
        <w:t>άθος</w:t>
      </w:r>
      <w:r w:rsidR="001053DC">
        <w:rPr>
          <w:szCs w:val="17"/>
          <w:lang w:val="el-GR"/>
        </w:rPr>
        <w:t xml:space="preserve"> επιλογή</w:t>
      </w:r>
      <w:r w:rsidRPr="000676A4">
        <w:rPr>
          <w:szCs w:val="17"/>
          <w:lang w:val="el-GR"/>
        </w:rPr>
        <w:t xml:space="preserve"> ρούχου'' και απο το πάνω μέρος του </w:t>
      </w:r>
      <w:r w:rsidRPr="000676A4">
        <w:rPr>
          <w:szCs w:val="17"/>
        </w:rPr>
        <w:t>avatar</w:t>
      </w:r>
      <w:r w:rsidRPr="000676A4">
        <w:rPr>
          <w:szCs w:val="17"/>
          <w:lang w:val="el-GR"/>
        </w:rPr>
        <w:t xml:space="preserve"> τοποθετήθηκε στα δεξιά του.</w:t>
      </w:r>
    </w:p>
    <w:p w:rsidR="006365C9" w:rsidRPr="000676A4" w:rsidRDefault="006365C9" w:rsidP="001053DC">
      <w:pPr>
        <w:pStyle w:val="ListParagraph"/>
        <w:numPr>
          <w:ilvl w:val="0"/>
          <w:numId w:val="18"/>
        </w:numPr>
        <w:spacing w:after="0"/>
        <w:rPr>
          <w:szCs w:val="17"/>
          <w:lang w:val="el-GR"/>
        </w:rPr>
      </w:pPr>
      <w:r w:rsidRPr="000676A4">
        <w:rPr>
          <w:szCs w:val="17"/>
          <w:lang w:val="el-GR"/>
        </w:rPr>
        <w:t xml:space="preserve">Η επιλογή περιστροφής του </w:t>
      </w:r>
      <w:r w:rsidRPr="000676A4">
        <w:rPr>
          <w:szCs w:val="17"/>
        </w:rPr>
        <w:t>avatar</w:t>
      </w:r>
      <w:r w:rsidRPr="000676A4">
        <w:rPr>
          <w:szCs w:val="17"/>
          <w:lang w:val="el-GR"/>
        </w:rPr>
        <w:t xml:space="preserve"> ενεργοποιείται μόνο στο τέλος </w:t>
      </w:r>
      <w:r w:rsidR="001053DC">
        <w:rPr>
          <w:szCs w:val="17"/>
          <w:lang w:val="el-GR"/>
        </w:rPr>
        <w:t xml:space="preserve">της </w:t>
      </w:r>
      <w:r w:rsidRPr="000676A4">
        <w:rPr>
          <w:szCs w:val="17"/>
          <w:lang w:val="el-GR"/>
        </w:rPr>
        <w:t xml:space="preserve">διαδικασίας </w:t>
      </w:r>
      <w:r w:rsidR="00EE5386" w:rsidRPr="000676A4">
        <w:rPr>
          <w:szCs w:val="17"/>
          <w:lang w:val="el-GR"/>
        </w:rPr>
        <w:t>ένδυσης</w:t>
      </w:r>
      <w:r w:rsidRPr="000676A4">
        <w:rPr>
          <w:szCs w:val="17"/>
          <w:lang w:val="el-GR"/>
        </w:rPr>
        <w:t xml:space="preserve">. </w:t>
      </w:r>
    </w:p>
    <w:p w:rsidR="006365C9" w:rsidRPr="000676A4" w:rsidRDefault="006365C9" w:rsidP="001053DC">
      <w:pPr>
        <w:pStyle w:val="ListParagraph"/>
        <w:numPr>
          <w:ilvl w:val="0"/>
          <w:numId w:val="18"/>
        </w:numPr>
        <w:spacing w:after="0"/>
        <w:rPr>
          <w:szCs w:val="17"/>
          <w:lang w:val="el-GR"/>
        </w:rPr>
      </w:pPr>
      <w:r w:rsidRPr="000676A4">
        <w:rPr>
          <w:szCs w:val="17"/>
          <w:lang w:val="el-GR"/>
        </w:rPr>
        <w:t xml:space="preserve">Τέλος το κουμπί για την μετάβαση στον χορό έγινε </w:t>
      </w:r>
      <w:r w:rsidR="00EE5386" w:rsidRPr="000676A4">
        <w:rPr>
          <w:szCs w:val="17"/>
          <w:lang w:val="el-GR"/>
        </w:rPr>
        <w:t>πιο</w:t>
      </w:r>
      <w:r w:rsidRPr="000676A4">
        <w:rPr>
          <w:szCs w:val="17"/>
          <w:lang w:val="el-GR"/>
        </w:rPr>
        <w:t xml:space="preserve"> μεγάλο και μπήκε η πληροφορία </w:t>
      </w:r>
      <w:r w:rsidR="001053DC">
        <w:rPr>
          <w:szCs w:val="17"/>
          <w:lang w:val="el-GR"/>
        </w:rPr>
        <w:t xml:space="preserve">       </w:t>
      </w:r>
      <w:r w:rsidRPr="000676A4">
        <w:rPr>
          <w:szCs w:val="17"/>
          <w:lang w:val="el-GR"/>
        </w:rPr>
        <w:t>"</w:t>
      </w:r>
      <w:r w:rsidR="001053DC">
        <w:rPr>
          <w:szCs w:val="17"/>
          <w:lang w:val="el-GR"/>
        </w:rPr>
        <w:t>Π</w:t>
      </w:r>
      <w:r w:rsidRPr="000676A4">
        <w:rPr>
          <w:szCs w:val="17"/>
          <w:lang w:val="el-GR"/>
        </w:rPr>
        <w:t xml:space="preserve">ατήστε για χορό" </w:t>
      </w:r>
    </w:p>
    <w:p w:rsidR="006365C9" w:rsidRDefault="006365C9" w:rsidP="001053DC">
      <w:pPr>
        <w:spacing w:after="0"/>
        <w:rPr>
          <w:szCs w:val="17"/>
          <w:lang w:val="el-GR"/>
        </w:rPr>
      </w:pPr>
      <w:r w:rsidRPr="000676A4">
        <w:rPr>
          <w:szCs w:val="17"/>
          <w:lang w:val="el-GR"/>
        </w:rPr>
        <w:t>Στην δεύτερη φάση,</w:t>
      </w:r>
      <w:r w:rsidR="00C70BE7">
        <w:rPr>
          <w:szCs w:val="17"/>
          <w:lang w:val="el-GR"/>
        </w:rPr>
        <w:t xml:space="preserve"> τη</w:t>
      </w:r>
      <w:r w:rsidRPr="000676A4">
        <w:rPr>
          <w:szCs w:val="17"/>
          <w:lang w:val="el-GR"/>
        </w:rPr>
        <w:t xml:space="preserve"> συμπερασματική αξιολόγηση, οι συμμετέχοντες ήταν 24 άτομα ηλικίας 8</w:t>
      </w:r>
      <w:r w:rsidR="001053DC">
        <w:rPr>
          <w:szCs w:val="17"/>
          <w:lang w:val="el-GR"/>
        </w:rPr>
        <w:t xml:space="preserve"> με 60</w:t>
      </w:r>
      <w:r w:rsidRPr="000676A4">
        <w:rPr>
          <w:szCs w:val="17"/>
          <w:lang w:val="el-GR"/>
        </w:rPr>
        <w:t xml:space="preserve">. Ο χώρος της αξιολόγησης ήταν στο Λύκειο Ελληνίδων Σύρου και όχι στον πραγματικό χώρο του Λαογραφικού μουσείου </w:t>
      </w:r>
      <w:r w:rsidR="00EE5386" w:rsidRPr="000676A4">
        <w:rPr>
          <w:szCs w:val="17"/>
          <w:lang w:val="el-GR"/>
        </w:rPr>
        <w:t>Σύρου</w:t>
      </w:r>
      <w:r w:rsidRPr="000676A4">
        <w:rPr>
          <w:szCs w:val="17"/>
          <w:lang w:val="el-GR"/>
        </w:rPr>
        <w:t xml:space="preserve">. Εφαρμόστηκαν δοκιμές της </w:t>
      </w:r>
      <w:r w:rsidR="00EE5386" w:rsidRPr="000676A4">
        <w:rPr>
          <w:szCs w:val="17"/>
          <w:lang w:val="el-GR"/>
        </w:rPr>
        <w:t>εφαρμογής</w:t>
      </w:r>
      <w:r w:rsidRPr="000676A4">
        <w:rPr>
          <w:szCs w:val="17"/>
          <w:lang w:val="el-GR"/>
        </w:rPr>
        <w:t xml:space="preserve"> σε χρήστες όλων των ηλικιών με πρωτότυπο υψηλής πιστότητας. Οι δοκιμές περιλάμβαναν επιτόπι</w:t>
      </w:r>
      <w:r w:rsidR="001053DC">
        <w:rPr>
          <w:szCs w:val="17"/>
          <w:lang w:val="el-GR"/>
        </w:rPr>
        <w:t>ες</w:t>
      </w:r>
      <w:r w:rsidRPr="000676A4">
        <w:rPr>
          <w:szCs w:val="17"/>
          <w:lang w:val="el-GR"/>
        </w:rPr>
        <w:t xml:space="preserve"> συνεντεύξεις</w:t>
      </w:r>
      <w:r w:rsidR="001053DC">
        <w:rPr>
          <w:szCs w:val="17"/>
          <w:lang w:val="el-GR"/>
        </w:rPr>
        <w:t xml:space="preserve"> και απ</w:t>
      </w:r>
      <w:r w:rsidR="00AF32A4">
        <w:rPr>
          <w:szCs w:val="17"/>
          <w:lang w:val="el-GR"/>
        </w:rPr>
        <w:t>ά</w:t>
      </w:r>
      <w:r w:rsidR="001053DC">
        <w:rPr>
          <w:szCs w:val="17"/>
          <w:lang w:val="el-GR"/>
        </w:rPr>
        <w:t>ντηση</w:t>
      </w:r>
      <w:r w:rsidR="00AF32A4">
        <w:rPr>
          <w:szCs w:val="17"/>
          <w:lang w:val="el-GR"/>
        </w:rPr>
        <w:t xml:space="preserve"> του</w:t>
      </w:r>
      <w:r w:rsidR="001053DC">
        <w:rPr>
          <w:szCs w:val="17"/>
          <w:lang w:val="el-GR"/>
        </w:rPr>
        <w:t xml:space="preserve"> ερωτηματολογίου </w:t>
      </w:r>
      <w:r w:rsidR="001053DC">
        <w:rPr>
          <w:szCs w:val="17"/>
        </w:rPr>
        <w:t>SUS</w:t>
      </w:r>
      <w:r w:rsidR="001053DC" w:rsidRPr="001011D4">
        <w:rPr>
          <w:szCs w:val="17"/>
          <w:lang w:val="el-GR"/>
        </w:rPr>
        <w:t>[19]</w:t>
      </w:r>
      <w:r w:rsidRPr="000676A4">
        <w:rPr>
          <w:szCs w:val="17"/>
          <w:lang w:val="el-GR"/>
        </w:rPr>
        <w:t xml:space="preserve">. </w:t>
      </w:r>
    </w:p>
    <w:p w:rsidR="001011D4" w:rsidRPr="000676A4" w:rsidRDefault="001011D4" w:rsidP="001053DC">
      <w:pPr>
        <w:spacing w:after="0"/>
        <w:rPr>
          <w:szCs w:val="17"/>
          <w:lang w:val="el-GR"/>
        </w:rPr>
      </w:pPr>
    </w:p>
    <w:p w:rsidR="00BE5AEA" w:rsidRPr="000676A4" w:rsidRDefault="00BE5AEA" w:rsidP="001053DC">
      <w:pPr>
        <w:spacing w:after="0"/>
        <w:rPr>
          <w:i/>
          <w:szCs w:val="17"/>
          <w:lang w:val="el-GR"/>
        </w:rPr>
      </w:pPr>
      <w:r w:rsidRPr="000676A4">
        <w:rPr>
          <w:i/>
          <w:szCs w:val="17"/>
          <w:lang w:val="el-GR"/>
        </w:rPr>
        <w:t>Στόχοι Αξιολόγησης</w:t>
      </w:r>
    </w:p>
    <w:p w:rsidR="00BE5AEA" w:rsidRPr="000676A4" w:rsidRDefault="00BE5AEA" w:rsidP="001053DC">
      <w:pPr>
        <w:spacing w:after="0"/>
        <w:rPr>
          <w:szCs w:val="17"/>
          <w:lang w:val="el-GR"/>
        </w:rPr>
      </w:pPr>
      <w:r w:rsidRPr="000676A4">
        <w:rPr>
          <w:szCs w:val="17"/>
          <w:lang w:val="el-GR"/>
        </w:rPr>
        <w:t>Γενικ</w:t>
      </w:r>
      <w:r w:rsidR="00340402">
        <w:rPr>
          <w:szCs w:val="17"/>
          <w:lang w:val="el-GR"/>
        </w:rPr>
        <w:t>οί</w:t>
      </w:r>
      <w:r w:rsidRPr="000676A4">
        <w:rPr>
          <w:szCs w:val="17"/>
          <w:lang w:val="el-GR"/>
        </w:rPr>
        <w:t xml:space="preserve"> στόχοι </w:t>
      </w:r>
    </w:p>
    <w:p w:rsidR="00BE5AEA" w:rsidRPr="000676A4" w:rsidRDefault="00BE5AEA" w:rsidP="001053DC">
      <w:pPr>
        <w:spacing w:after="0"/>
        <w:rPr>
          <w:szCs w:val="17"/>
          <w:lang w:val="el-GR"/>
        </w:rPr>
      </w:pPr>
      <w:r w:rsidRPr="000676A4">
        <w:rPr>
          <w:szCs w:val="17"/>
          <w:lang w:val="el-GR"/>
        </w:rPr>
        <w:t>Π</w:t>
      </w:r>
      <w:r w:rsidR="00340402">
        <w:rPr>
          <w:szCs w:val="17"/>
          <w:lang w:val="el-GR"/>
        </w:rPr>
        <w:t>ό</w:t>
      </w:r>
      <w:r w:rsidRPr="000676A4">
        <w:rPr>
          <w:szCs w:val="17"/>
          <w:lang w:val="el-GR"/>
        </w:rPr>
        <w:t>σο ε</w:t>
      </w:r>
      <w:r w:rsidR="00340402">
        <w:rPr>
          <w:szCs w:val="17"/>
          <w:lang w:val="el-GR"/>
        </w:rPr>
        <w:t>ύ</w:t>
      </w:r>
      <w:r w:rsidRPr="000676A4">
        <w:rPr>
          <w:szCs w:val="17"/>
          <w:lang w:val="el-GR"/>
        </w:rPr>
        <w:t>χρηστο είναι ή κατά πόσο ικανοποιεί τις ανάγκες των χρηστών</w:t>
      </w:r>
    </w:p>
    <w:p w:rsidR="00BE5AEA" w:rsidRPr="000676A4" w:rsidRDefault="00BE5AEA" w:rsidP="001011D4">
      <w:pPr>
        <w:pStyle w:val="Numberedlist"/>
        <w:rPr>
          <w:lang w:val="el-GR"/>
        </w:rPr>
      </w:pPr>
      <w:r w:rsidRPr="000676A4">
        <w:rPr>
          <w:lang w:val="el-GR"/>
        </w:rPr>
        <w:t xml:space="preserve">Ανακάλυψη προβλημάτων ευχρηστίας της </w:t>
      </w:r>
      <w:r w:rsidR="001011D4">
        <w:rPr>
          <w:lang w:val="el-GR"/>
        </w:rPr>
        <w:t>ε</w:t>
      </w:r>
      <w:r w:rsidRPr="000676A4">
        <w:rPr>
          <w:lang w:val="el-GR"/>
        </w:rPr>
        <w:t>φαρμογής.</w:t>
      </w:r>
    </w:p>
    <w:p w:rsidR="00BE5AEA" w:rsidRPr="000676A4" w:rsidRDefault="00BE5AEA" w:rsidP="001053DC">
      <w:pPr>
        <w:pStyle w:val="Numberedlist"/>
        <w:rPr>
          <w:szCs w:val="17"/>
          <w:lang w:val="el-GR"/>
        </w:rPr>
      </w:pPr>
      <w:r w:rsidRPr="000676A4">
        <w:rPr>
          <w:szCs w:val="17"/>
          <w:lang w:val="el-GR"/>
        </w:rPr>
        <w:t>Το βαθμό ενημέρωσης και ευαισθητοποίησης των επισκεπτών.</w:t>
      </w:r>
    </w:p>
    <w:p w:rsidR="00BE5AEA" w:rsidRPr="001011D4" w:rsidRDefault="00BE5AEA" w:rsidP="001053DC">
      <w:pPr>
        <w:pStyle w:val="Numberedlist"/>
        <w:rPr>
          <w:szCs w:val="17"/>
          <w:lang w:val="el-GR"/>
        </w:rPr>
      </w:pPr>
      <w:r w:rsidRPr="000676A4">
        <w:rPr>
          <w:szCs w:val="17"/>
          <w:lang w:val="el-GR"/>
        </w:rPr>
        <w:t>Το βαθμό ψυχαγ</w:t>
      </w:r>
      <w:r w:rsidR="001011D4">
        <w:rPr>
          <w:szCs w:val="17"/>
          <w:lang w:val="el-GR"/>
        </w:rPr>
        <w:t>ω</w:t>
      </w:r>
      <w:r w:rsidRPr="000676A4">
        <w:rPr>
          <w:szCs w:val="17"/>
          <w:lang w:val="el-GR"/>
        </w:rPr>
        <w:t>γίας των επισκεπτ</w:t>
      </w:r>
      <w:r w:rsidR="005C1173">
        <w:rPr>
          <w:szCs w:val="17"/>
          <w:lang w:val="el-GR"/>
        </w:rPr>
        <w:t>ώ</w:t>
      </w:r>
      <w:r w:rsidRPr="000676A4">
        <w:rPr>
          <w:szCs w:val="17"/>
          <w:lang w:val="el-GR"/>
        </w:rPr>
        <w:t>ν</w:t>
      </w:r>
    </w:p>
    <w:p w:rsidR="00BE5AEA" w:rsidRPr="000676A4" w:rsidRDefault="00BE5AEA" w:rsidP="001053DC">
      <w:pPr>
        <w:pStyle w:val="Numberedlist"/>
        <w:rPr>
          <w:szCs w:val="17"/>
          <w:lang w:val="el-GR"/>
        </w:rPr>
      </w:pPr>
      <w:r w:rsidRPr="000676A4">
        <w:rPr>
          <w:szCs w:val="17"/>
          <w:lang w:val="el-GR"/>
        </w:rPr>
        <w:t>Το βαθμό επιτυχίας της εφαρμογής</w:t>
      </w:r>
    </w:p>
    <w:p w:rsidR="001011D4" w:rsidRDefault="001011D4" w:rsidP="00DF6326">
      <w:pPr>
        <w:spacing w:after="5"/>
        <w:ind w:right="46"/>
        <w:rPr>
          <w:szCs w:val="17"/>
          <w:lang w:val="el-GR" w:eastAsia="el-GR"/>
        </w:rPr>
      </w:pPr>
    </w:p>
    <w:p w:rsidR="00DF6326" w:rsidRPr="000676A4" w:rsidRDefault="00DF6326" w:rsidP="00DF6326">
      <w:pPr>
        <w:spacing w:after="5"/>
        <w:ind w:right="46"/>
        <w:rPr>
          <w:i/>
          <w:szCs w:val="17"/>
          <w:lang w:val="el-GR"/>
        </w:rPr>
      </w:pPr>
      <w:r w:rsidRPr="000676A4">
        <w:rPr>
          <w:i/>
          <w:szCs w:val="17"/>
          <w:lang w:val="el-GR"/>
        </w:rPr>
        <w:lastRenderedPageBreak/>
        <w:t>Συμμετέχοντες</w:t>
      </w:r>
    </w:p>
    <w:p w:rsidR="00DF6326" w:rsidRPr="000676A4" w:rsidRDefault="00DF6326" w:rsidP="00DF6326">
      <w:pPr>
        <w:spacing w:after="5"/>
        <w:ind w:right="46"/>
        <w:rPr>
          <w:szCs w:val="17"/>
          <w:lang w:val="el-GR"/>
        </w:rPr>
      </w:pPr>
      <w:r w:rsidRPr="000676A4">
        <w:rPr>
          <w:szCs w:val="17"/>
          <w:lang w:val="el-GR"/>
        </w:rPr>
        <w:t>Για την διεξαγωγή της αξιολόγησης</w:t>
      </w:r>
      <w:r w:rsidR="007F7D31" w:rsidRPr="000676A4">
        <w:rPr>
          <w:szCs w:val="17"/>
          <w:lang w:val="el-GR"/>
        </w:rPr>
        <w:t xml:space="preserve"> καλέσαμε τους συμμετέχοντες μας να εισέρχονται στην αίθουσα σε συγκεκριμένες χρονικές στιγμές ώστε να μην δημιουργηθεί συμφόρεση στον χώρο</w:t>
      </w:r>
      <w:r w:rsidRPr="000676A4">
        <w:rPr>
          <w:szCs w:val="17"/>
          <w:lang w:val="el-GR"/>
        </w:rPr>
        <w:t xml:space="preserve">. </w:t>
      </w:r>
    </w:p>
    <w:p w:rsidR="00DF6326" w:rsidRPr="000676A4" w:rsidRDefault="007F7D31" w:rsidP="00DF6326">
      <w:pPr>
        <w:spacing w:after="5"/>
        <w:ind w:right="46"/>
        <w:rPr>
          <w:szCs w:val="17"/>
          <w:lang w:val="el-GR"/>
        </w:rPr>
      </w:pPr>
      <w:r w:rsidRPr="000676A4">
        <w:rPr>
          <w:szCs w:val="17"/>
          <w:lang w:val="el-GR"/>
        </w:rPr>
        <w:t>Τα πρώτα 8 άτομα</w:t>
      </w:r>
      <w:r w:rsidR="00DF6326" w:rsidRPr="000676A4">
        <w:rPr>
          <w:szCs w:val="17"/>
          <w:lang w:val="el-GR"/>
        </w:rPr>
        <w:t xml:space="preserve"> αποτελούταν από άτομα ηλικίας </w:t>
      </w:r>
      <w:r w:rsidRPr="000676A4">
        <w:rPr>
          <w:szCs w:val="17"/>
          <w:lang w:val="el-GR"/>
        </w:rPr>
        <w:t xml:space="preserve">8-15 </w:t>
      </w:r>
      <w:r w:rsidR="00DF6326" w:rsidRPr="000676A4">
        <w:rPr>
          <w:szCs w:val="17"/>
          <w:lang w:val="el-GR"/>
        </w:rPr>
        <w:t xml:space="preserve">ετών, οι οποίοι </w:t>
      </w:r>
      <w:r w:rsidRPr="000676A4">
        <w:rPr>
          <w:szCs w:val="17"/>
          <w:lang w:val="el-GR"/>
        </w:rPr>
        <w:t xml:space="preserve">δεν </w:t>
      </w:r>
      <w:r w:rsidR="00DF6326" w:rsidRPr="000676A4">
        <w:rPr>
          <w:szCs w:val="17"/>
          <w:lang w:val="el-GR"/>
        </w:rPr>
        <w:t>ήταν εξοικειωμένοι με την χρήση της αντίστοιχης τεχνολογίας</w:t>
      </w:r>
      <w:r w:rsidR="002B2EF7" w:rsidRPr="000676A4">
        <w:rPr>
          <w:szCs w:val="17"/>
          <w:lang w:val="el-GR"/>
        </w:rPr>
        <w:t xml:space="preserve"> και τώρα αποκτούν τις πρώτες επαφές με την παράδοση. Τα</w:t>
      </w:r>
      <w:r w:rsidR="00DF6326" w:rsidRPr="000676A4">
        <w:rPr>
          <w:szCs w:val="17"/>
          <w:lang w:val="el-GR"/>
        </w:rPr>
        <w:t xml:space="preserve"> </w:t>
      </w:r>
      <w:r w:rsidR="002B2EF7" w:rsidRPr="000676A4">
        <w:rPr>
          <w:szCs w:val="17"/>
          <w:lang w:val="el-GR"/>
        </w:rPr>
        <w:t xml:space="preserve">επόμενα 9 άτομα </w:t>
      </w:r>
      <w:r w:rsidR="00DF6326" w:rsidRPr="000676A4">
        <w:rPr>
          <w:szCs w:val="17"/>
          <w:lang w:val="el-GR"/>
        </w:rPr>
        <w:t xml:space="preserve">αποτελούταν από άτομα ηλικίας </w:t>
      </w:r>
      <w:r w:rsidR="002B2EF7" w:rsidRPr="000676A4">
        <w:rPr>
          <w:szCs w:val="17"/>
          <w:lang w:val="el-GR"/>
        </w:rPr>
        <w:t>35-55</w:t>
      </w:r>
      <w:r w:rsidR="00DF6326" w:rsidRPr="000676A4">
        <w:rPr>
          <w:szCs w:val="17"/>
          <w:lang w:val="el-GR"/>
        </w:rPr>
        <w:t xml:space="preserve"> ετών, που αποτελούν τοπικό πληθυσμό και είναι μόνιμοι κάτοικοι Σύρου. Η συγκεκριμένη ομάδα,</w:t>
      </w:r>
      <w:r w:rsidR="002B2EF7" w:rsidRPr="000676A4">
        <w:rPr>
          <w:szCs w:val="17"/>
          <w:lang w:val="el-GR"/>
        </w:rPr>
        <w:t xml:space="preserve"> ούτε εκείνοι ήταν εξοικειωμένοι με την χρήση της αντίστοιχης τεχνολογίας</w:t>
      </w:r>
      <w:r w:rsidR="00DF6326" w:rsidRPr="000676A4">
        <w:rPr>
          <w:szCs w:val="17"/>
          <w:lang w:val="el-GR"/>
        </w:rPr>
        <w:t xml:space="preserve"> γνώριζε</w:t>
      </w:r>
      <w:r w:rsidR="00BD631C">
        <w:rPr>
          <w:szCs w:val="17"/>
          <w:lang w:val="el-GR"/>
        </w:rPr>
        <w:t xml:space="preserve"> όμως</w:t>
      </w:r>
      <w:r w:rsidR="00DF6326" w:rsidRPr="000676A4">
        <w:rPr>
          <w:szCs w:val="17"/>
          <w:lang w:val="el-GR"/>
        </w:rPr>
        <w:t xml:space="preserve"> ιστορικά στοιχεία, τόσο για </w:t>
      </w:r>
      <w:r w:rsidR="002B2EF7" w:rsidRPr="000676A4">
        <w:rPr>
          <w:szCs w:val="17"/>
          <w:lang w:val="el-GR"/>
        </w:rPr>
        <w:t>τις παραδοσιακές φορεσιές</w:t>
      </w:r>
      <w:r w:rsidR="00DF6326" w:rsidRPr="000676A4">
        <w:rPr>
          <w:szCs w:val="17"/>
          <w:lang w:val="el-GR"/>
        </w:rPr>
        <w:t xml:space="preserve">, όσο και για </w:t>
      </w:r>
      <w:r w:rsidR="002B2EF7" w:rsidRPr="000676A4">
        <w:rPr>
          <w:szCs w:val="17"/>
          <w:lang w:val="el-GR"/>
        </w:rPr>
        <w:t>τους χορούς.</w:t>
      </w:r>
    </w:p>
    <w:p w:rsidR="00DF6326" w:rsidRPr="000676A4" w:rsidRDefault="002B2EF7" w:rsidP="00DF6326">
      <w:pPr>
        <w:ind w:right="46"/>
        <w:rPr>
          <w:szCs w:val="17"/>
          <w:lang w:val="el-GR"/>
        </w:rPr>
      </w:pPr>
      <w:proofErr w:type="spellStart"/>
      <w:r w:rsidRPr="000676A4">
        <w:rPr>
          <w:szCs w:val="17"/>
          <w:lang w:val="el-GR"/>
        </w:rPr>
        <w:t>Τέλος</w:t>
      </w:r>
      <w:r w:rsidR="009B6848">
        <w:rPr>
          <w:szCs w:val="17"/>
          <w:lang w:val="el-GR"/>
        </w:rPr>
        <w:t>,</w:t>
      </w:r>
      <w:r w:rsidRPr="000676A4">
        <w:rPr>
          <w:szCs w:val="17"/>
          <w:lang w:val="el-GR"/>
        </w:rPr>
        <w:t>τα</w:t>
      </w:r>
      <w:proofErr w:type="spellEnd"/>
      <w:r w:rsidRPr="000676A4">
        <w:rPr>
          <w:szCs w:val="17"/>
          <w:lang w:val="el-GR"/>
        </w:rPr>
        <w:t xml:space="preserve"> τελευταία 7 άτομα</w:t>
      </w:r>
      <w:r w:rsidR="00DF6326" w:rsidRPr="000676A4">
        <w:rPr>
          <w:szCs w:val="17"/>
          <w:lang w:val="el-GR"/>
        </w:rPr>
        <w:t xml:space="preserve"> αποτελούταν από άτομα</w:t>
      </w:r>
      <w:r w:rsidRPr="000676A4">
        <w:rPr>
          <w:szCs w:val="17"/>
          <w:lang w:val="el-GR"/>
        </w:rPr>
        <w:t xml:space="preserve"> ηλικίας 21-24</w:t>
      </w:r>
      <w:r w:rsidR="00DF6326" w:rsidRPr="000676A4">
        <w:rPr>
          <w:szCs w:val="17"/>
          <w:lang w:val="el-GR"/>
        </w:rPr>
        <w:t xml:space="preserve">, οι οποίοι ήταν πλήρως εξοικειωμένοι με την τεχνολογία, καθώς επίσης και ένα ποσοστό αυτών, ήταν μερικώς ενημερωμένο σχετικά με </w:t>
      </w:r>
      <w:r w:rsidRPr="000676A4">
        <w:rPr>
          <w:szCs w:val="17"/>
          <w:lang w:val="el-GR"/>
        </w:rPr>
        <w:t>τις παραδόσεις.</w:t>
      </w:r>
      <w:r w:rsidR="00DF6326" w:rsidRPr="000676A4">
        <w:rPr>
          <w:szCs w:val="17"/>
          <w:lang w:val="el-GR"/>
        </w:rPr>
        <w:t xml:space="preserve"> </w:t>
      </w:r>
    </w:p>
    <w:p w:rsidR="008E4434" w:rsidRPr="000676A4" w:rsidRDefault="008E4434" w:rsidP="001011D4">
      <w:pPr>
        <w:spacing w:after="0" w:line="259" w:lineRule="auto"/>
        <w:rPr>
          <w:szCs w:val="17"/>
          <w:lang w:val="el-GR"/>
        </w:rPr>
      </w:pPr>
      <w:r w:rsidRPr="000676A4">
        <w:rPr>
          <w:i/>
          <w:szCs w:val="17"/>
        </w:rPr>
        <w:t>Data</w:t>
      </w:r>
      <w:r w:rsidRPr="000676A4">
        <w:rPr>
          <w:i/>
          <w:szCs w:val="17"/>
          <w:lang w:val="el-GR"/>
        </w:rPr>
        <w:t xml:space="preserve">  </w:t>
      </w:r>
    </w:p>
    <w:p w:rsidR="001011D4" w:rsidRPr="001011D4" w:rsidRDefault="008E4434" w:rsidP="001011D4">
      <w:pPr>
        <w:spacing w:after="0" w:line="327" w:lineRule="auto"/>
        <w:ind w:right="729"/>
        <w:rPr>
          <w:szCs w:val="17"/>
          <w:lang w:val="el-GR"/>
        </w:rPr>
      </w:pPr>
      <w:r w:rsidRPr="000676A4">
        <w:rPr>
          <w:szCs w:val="17"/>
          <w:lang w:val="el-GR"/>
        </w:rPr>
        <w:t>Από την διαδικασία της αξιολόγησης, συλλέξαμε δεδομένα με τους εξής τρόπους</w:t>
      </w:r>
      <w:r w:rsidR="001011D4" w:rsidRPr="001011D4">
        <w:rPr>
          <w:szCs w:val="17"/>
          <w:lang w:val="el-GR"/>
        </w:rPr>
        <w:t>:</w:t>
      </w:r>
    </w:p>
    <w:p w:rsidR="008E4434" w:rsidRPr="000676A4" w:rsidRDefault="008E4434" w:rsidP="001011D4">
      <w:pPr>
        <w:pStyle w:val="bulletlist"/>
        <w:rPr>
          <w:lang w:val="el-GR"/>
        </w:rPr>
      </w:pPr>
      <w:r w:rsidRPr="000676A4">
        <w:rPr>
          <w:lang w:val="el-GR"/>
        </w:rPr>
        <w:t xml:space="preserve">Επιτόπια παρατήρηση  </w:t>
      </w:r>
    </w:p>
    <w:p w:rsidR="00EE5386" w:rsidRPr="000676A4" w:rsidRDefault="008E4434" w:rsidP="001011D4">
      <w:pPr>
        <w:pStyle w:val="bulletlist"/>
        <w:numPr>
          <w:ilvl w:val="0"/>
          <w:numId w:val="0"/>
        </w:numPr>
        <w:ind w:left="216"/>
        <w:rPr>
          <w:lang w:val="el-GR"/>
        </w:rPr>
      </w:pPr>
      <w:r w:rsidRPr="000676A4">
        <w:rPr>
          <w:lang w:val="el-GR"/>
        </w:rPr>
        <w:t>Κατά την δι</w:t>
      </w:r>
      <w:r w:rsidR="00EE5386" w:rsidRPr="000676A4">
        <w:rPr>
          <w:lang w:val="el-GR"/>
        </w:rPr>
        <w:t>άρκεια της αξιολόγησης τα μέλη</w:t>
      </w:r>
    </w:p>
    <w:p w:rsidR="008E4434" w:rsidRPr="000676A4" w:rsidRDefault="008E4434" w:rsidP="001011D4">
      <w:pPr>
        <w:pStyle w:val="bulletlist"/>
        <w:numPr>
          <w:ilvl w:val="0"/>
          <w:numId w:val="0"/>
        </w:numPr>
        <w:ind w:left="216"/>
        <w:rPr>
          <w:lang w:val="el-GR"/>
        </w:rPr>
      </w:pPr>
      <w:r w:rsidRPr="000676A4">
        <w:rPr>
          <w:lang w:val="el-GR"/>
        </w:rPr>
        <w:t xml:space="preserve">της ομάδας ήταν εκεί και </w:t>
      </w:r>
      <w:r w:rsidR="00472604" w:rsidRPr="000676A4">
        <w:rPr>
          <w:lang w:val="el-GR"/>
        </w:rPr>
        <w:t>περιφέρονταν</w:t>
      </w:r>
      <w:r w:rsidRPr="000676A4">
        <w:rPr>
          <w:lang w:val="el-GR"/>
        </w:rPr>
        <w:t xml:space="preserve"> στον χώρο κα</w:t>
      </w:r>
      <w:r w:rsidR="00472604" w:rsidRPr="000676A4">
        <w:rPr>
          <w:lang w:val="el-GR"/>
        </w:rPr>
        <w:t xml:space="preserve">θώς κάποια κράταγαν σημειώσεις και άλλα βιντεοσκοπούσαν ώστε μετά το πέρας </w:t>
      </w:r>
      <w:r w:rsidR="005F4B32" w:rsidRPr="000676A4">
        <w:rPr>
          <w:lang w:val="el-GR"/>
        </w:rPr>
        <w:t xml:space="preserve">της διαδικασίας, να παρατηρήσει όλη η </w:t>
      </w:r>
      <w:r w:rsidR="00EE5386" w:rsidRPr="000676A4">
        <w:rPr>
          <w:lang w:val="el-GR"/>
        </w:rPr>
        <w:t>ομάδα</w:t>
      </w:r>
      <w:r w:rsidR="005F4B32" w:rsidRPr="000676A4">
        <w:rPr>
          <w:lang w:val="el-GR"/>
        </w:rPr>
        <w:t xml:space="preserve"> τις κινήσεις των </w:t>
      </w:r>
      <w:r w:rsidR="00EE5386" w:rsidRPr="000676A4">
        <w:rPr>
          <w:lang w:val="el-GR"/>
        </w:rPr>
        <w:t>συμμετεχόντων</w:t>
      </w:r>
      <w:r w:rsidR="005F4B32" w:rsidRPr="000676A4">
        <w:rPr>
          <w:lang w:val="el-GR"/>
        </w:rPr>
        <w:t>.</w:t>
      </w:r>
    </w:p>
    <w:p w:rsidR="000F3889" w:rsidRPr="000676A4" w:rsidRDefault="000F3889" w:rsidP="001011D4">
      <w:pPr>
        <w:spacing w:after="0" w:line="327" w:lineRule="auto"/>
        <w:ind w:right="729"/>
        <w:rPr>
          <w:szCs w:val="17"/>
          <w:lang w:val="el-GR"/>
        </w:rPr>
      </w:pPr>
    </w:p>
    <w:p w:rsidR="005F4B32" w:rsidRPr="000676A4" w:rsidRDefault="005F4B32" w:rsidP="001011D4">
      <w:pPr>
        <w:pStyle w:val="bulletlist"/>
        <w:rPr>
          <w:lang w:val="el-GR"/>
        </w:rPr>
      </w:pPr>
      <w:r w:rsidRPr="000676A4">
        <w:rPr>
          <w:lang w:val="el-GR"/>
        </w:rPr>
        <w:t xml:space="preserve">Παρατήρηση μέσω </w:t>
      </w:r>
      <w:r w:rsidRPr="000676A4">
        <w:t>video</w:t>
      </w:r>
      <w:r w:rsidRPr="000676A4">
        <w:rPr>
          <w:lang w:val="el-GR"/>
        </w:rPr>
        <w:t xml:space="preserve"> </w:t>
      </w:r>
      <w:r w:rsidRPr="000676A4">
        <w:rPr>
          <w:lang w:val="el-GR"/>
        </w:rPr>
        <w:tab/>
      </w:r>
    </w:p>
    <w:p w:rsidR="0007090C" w:rsidRPr="000676A4" w:rsidRDefault="005F4B32" w:rsidP="001011D4">
      <w:pPr>
        <w:pStyle w:val="bulletlist"/>
        <w:numPr>
          <w:ilvl w:val="0"/>
          <w:numId w:val="0"/>
        </w:numPr>
        <w:ind w:left="216"/>
        <w:rPr>
          <w:lang w:val="el-GR"/>
        </w:rPr>
      </w:pPr>
      <w:r w:rsidRPr="000676A4">
        <w:rPr>
          <w:lang w:val="el-GR"/>
        </w:rPr>
        <w:t xml:space="preserve">Ακόμη, έγινε παρατήρηση των αξιολογήσεων με την βοήθεια του οπτιακουστικού υλικού </w:t>
      </w:r>
      <w:r w:rsidR="001011D4">
        <w:rPr>
          <w:lang w:val="el-GR"/>
        </w:rPr>
        <w:t xml:space="preserve">σε περίπτωση που </w:t>
      </w:r>
      <w:r w:rsidRPr="000676A4">
        <w:rPr>
          <w:lang w:val="el-GR"/>
        </w:rPr>
        <w:t xml:space="preserve">δεν </w:t>
      </w:r>
      <w:r w:rsidR="0007090C" w:rsidRPr="000676A4">
        <w:rPr>
          <w:lang w:val="el-GR"/>
        </w:rPr>
        <w:t>σημει</w:t>
      </w:r>
      <w:r w:rsidR="00861B20">
        <w:rPr>
          <w:lang w:val="el-GR"/>
        </w:rPr>
        <w:t>ώθη</w:t>
      </w:r>
      <w:r w:rsidR="0007090C" w:rsidRPr="000676A4">
        <w:rPr>
          <w:lang w:val="el-GR"/>
        </w:rPr>
        <w:t xml:space="preserve">καν </w:t>
      </w:r>
      <w:r w:rsidRPr="000676A4">
        <w:rPr>
          <w:lang w:val="el-GR"/>
        </w:rPr>
        <w:t>σε πραγματικό χρόνο τυχόν προτάσεις</w:t>
      </w:r>
      <w:r w:rsidR="001011D4">
        <w:rPr>
          <w:lang w:val="el-GR"/>
        </w:rPr>
        <w:t xml:space="preserve"> των χρηστών.</w:t>
      </w:r>
      <w:r w:rsidRPr="000676A4">
        <w:rPr>
          <w:lang w:val="el-GR"/>
        </w:rPr>
        <w:t xml:space="preserve"> </w:t>
      </w:r>
    </w:p>
    <w:p w:rsidR="0007090C" w:rsidRPr="000676A4" w:rsidRDefault="0007090C" w:rsidP="001011D4">
      <w:pPr>
        <w:pStyle w:val="bulletlist"/>
        <w:rPr>
          <w:lang w:val="el-GR"/>
        </w:rPr>
      </w:pPr>
      <w:r w:rsidRPr="000676A4">
        <w:rPr>
          <w:lang w:val="el-GR"/>
        </w:rPr>
        <w:t>Συνεντεύξεις</w:t>
      </w:r>
      <w:r w:rsidRPr="000676A4">
        <w:rPr>
          <w:lang w:val="el-GR"/>
        </w:rPr>
        <w:tab/>
      </w:r>
    </w:p>
    <w:p w:rsidR="001011D4" w:rsidRPr="001011D4" w:rsidRDefault="0007090C" w:rsidP="001011D4">
      <w:pPr>
        <w:pStyle w:val="bulletlist"/>
        <w:numPr>
          <w:ilvl w:val="0"/>
          <w:numId w:val="0"/>
        </w:numPr>
        <w:spacing w:before="0"/>
        <w:ind w:left="216"/>
        <w:rPr>
          <w:rFonts w:eastAsia="Arial"/>
          <w:lang w:val="el-GR"/>
        </w:rPr>
      </w:pPr>
      <w:r w:rsidRPr="000676A4">
        <w:rPr>
          <w:rFonts w:eastAsia="Arial"/>
          <w:lang w:val="el-GR"/>
        </w:rPr>
        <w:t>Αφού οι χρήστες συμπλήρωναν το ερωτηματολόγιο τότε ένα μέλος της ομάδας τους ρωτούσε τις παρακάτω ερωτήσεις</w:t>
      </w:r>
      <w:r w:rsidR="001011D4">
        <w:rPr>
          <w:rFonts w:eastAsia="Arial"/>
          <w:lang w:val="el-GR"/>
        </w:rPr>
        <w:t>.</w:t>
      </w:r>
    </w:p>
    <w:p w:rsidR="000F3889" w:rsidRPr="001011D4" w:rsidRDefault="000F3889" w:rsidP="001011D4">
      <w:pPr>
        <w:pStyle w:val="Numberedlist"/>
        <w:numPr>
          <w:ilvl w:val="0"/>
          <w:numId w:val="32"/>
        </w:numPr>
        <w:rPr>
          <w:rFonts w:eastAsia="Arial"/>
          <w:lang w:val="el-GR"/>
        </w:rPr>
      </w:pPr>
      <w:r w:rsidRPr="001011D4">
        <w:rPr>
          <w:rFonts w:eastAsia="Arial"/>
          <w:lang w:val="el-GR"/>
        </w:rPr>
        <w:t>Βρήκατε κάποια δυσκολία στην πλοήγηση;</w:t>
      </w:r>
    </w:p>
    <w:p w:rsidR="000F3889" w:rsidRPr="000676A4" w:rsidRDefault="000F3889" w:rsidP="001011D4">
      <w:pPr>
        <w:pStyle w:val="Numberedlist"/>
        <w:rPr>
          <w:rFonts w:eastAsia="Arial"/>
          <w:lang w:val="el-GR"/>
        </w:rPr>
      </w:pPr>
      <w:r w:rsidRPr="000676A4">
        <w:rPr>
          <w:rFonts w:eastAsia="Arial"/>
          <w:lang w:val="el-GR"/>
        </w:rPr>
        <w:t>Το περιεχόμενο της εφαρμογής σας κάλυψε;</w:t>
      </w:r>
    </w:p>
    <w:p w:rsidR="000F3889" w:rsidRPr="000676A4" w:rsidRDefault="000F3889" w:rsidP="001011D4">
      <w:pPr>
        <w:pStyle w:val="Numberedlist"/>
        <w:rPr>
          <w:rFonts w:eastAsia="Arial"/>
          <w:lang w:val="el-GR"/>
        </w:rPr>
      </w:pPr>
      <w:r w:rsidRPr="000676A4">
        <w:rPr>
          <w:rFonts w:eastAsia="Arial"/>
          <w:lang w:val="el-GR"/>
        </w:rPr>
        <w:t>Σας φάνηκε χρονοβόρο;</w:t>
      </w:r>
    </w:p>
    <w:p w:rsidR="000F3889" w:rsidRPr="000676A4" w:rsidRDefault="000F3889" w:rsidP="001011D4">
      <w:pPr>
        <w:pStyle w:val="Numberedlist"/>
        <w:rPr>
          <w:rFonts w:eastAsia="Arial"/>
          <w:lang w:val="el-GR"/>
        </w:rPr>
      </w:pPr>
      <w:r w:rsidRPr="000676A4">
        <w:rPr>
          <w:rFonts w:eastAsia="Arial"/>
          <w:lang w:val="el-GR"/>
        </w:rPr>
        <w:t>Πήρατε κάποια γνώση από όλο αυτ</w:t>
      </w:r>
      <w:r w:rsidR="00D95A2C">
        <w:rPr>
          <w:rFonts w:eastAsia="Arial"/>
          <w:lang w:val="el-GR"/>
        </w:rPr>
        <w:t>ό</w:t>
      </w:r>
      <w:r w:rsidRPr="000676A4">
        <w:rPr>
          <w:rFonts w:eastAsia="Arial"/>
          <w:lang w:val="el-GR"/>
        </w:rPr>
        <w:t>;</w:t>
      </w:r>
    </w:p>
    <w:p w:rsidR="000F3889" w:rsidRPr="000676A4" w:rsidRDefault="000F3889" w:rsidP="001011D4">
      <w:pPr>
        <w:pStyle w:val="Numberedlist"/>
        <w:rPr>
          <w:rFonts w:eastAsia="Arial"/>
          <w:lang w:val="el-GR"/>
        </w:rPr>
      </w:pPr>
      <w:r w:rsidRPr="000676A4">
        <w:rPr>
          <w:rFonts w:eastAsia="Arial"/>
          <w:lang w:val="el-GR"/>
        </w:rPr>
        <w:t>Βρήκατε κάποιο πρόβλημα στην λειτουργία του συστήματος;</w:t>
      </w:r>
    </w:p>
    <w:p w:rsidR="000F3889" w:rsidRPr="000676A4" w:rsidRDefault="000F3889" w:rsidP="001011D4">
      <w:pPr>
        <w:pStyle w:val="Numberedlist"/>
        <w:rPr>
          <w:rFonts w:eastAsia="Arial"/>
          <w:lang w:val="el-GR"/>
        </w:rPr>
      </w:pPr>
      <w:r w:rsidRPr="000676A4">
        <w:rPr>
          <w:rFonts w:eastAsia="Arial"/>
          <w:lang w:val="el-GR"/>
        </w:rPr>
        <w:t>Σας φάνηκε διασκεδαστικό;</w:t>
      </w:r>
    </w:p>
    <w:p w:rsidR="000F3889" w:rsidRPr="000676A4" w:rsidRDefault="000F3889" w:rsidP="001011D4">
      <w:pPr>
        <w:pStyle w:val="Numberedlist"/>
        <w:rPr>
          <w:rFonts w:eastAsia="Arial"/>
          <w:lang w:val="el-GR"/>
        </w:rPr>
      </w:pPr>
      <w:r w:rsidRPr="000676A4">
        <w:rPr>
          <w:rFonts w:eastAsia="Arial"/>
          <w:lang w:val="el-GR"/>
        </w:rPr>
        <w:t>Πως σας φάνηκε ο οπτικός σχεδιασμός;</w:t>
      </w:r>
    </w:p>
    <w:p w:rsidR="00F06D44" w:rsidRPr="000676A4" w:rsidRDefault="00F06D44" w:rsidP="001011D4">
      <w:pPr>
        <w:tabs>
          <w:tab w:val="center" w:pos="4197"/>
          <w:tab w:val="right" w:pos="12410"/>
        </w:tabs>
        <w:spacing w:after="0"/>
        <w:ind w:left="720"/>
        <w:jc w:val="both"/>
        <w:rPr>
          <w:rFonts w:eastAsia="Arial" w:cs="Arial"/>
          <w:szCs w:val="17"/>
          <w:lang w:val="el-GR"/>
        </w:rPr>
      </w:pPr>
    </w:p>
    <w:p w:rsidR="000F3889" w:rsidRPr="001011D4" w:rsidRDefault="00F06D44" w:rsidP="001011D4">
      <w:pPr>
        <w:pStyle w:val="bulletlist"/>
        <w:rPr>
          <w:rFonts w:eastAsia="Arial"/>
          <w:lang w:val="el-GR"/>
        </w:rPr>
      </w:pPr>
      <w:r w:rsidRPr="001011D4">
        <w:rPr>
          <w:rFonts w:eastAsia="Arial"/>
          <w:lang w:val="el-GR"/>
        </w:rPr>
        <w:t>Ερωτηματολόγιο</w:t>
      </w:r>
    </w:p>
    <w:p w:rsidR="000F3889" w:rsidRPr="000676A4" w:rsidRDefault="00F06D44" w:rsidP="001011D4">
      <w:pPr>
        <w:pStyle w:val="bulletlist"/>
        <w:numPr>
          <w:ilvl w:val="0"/>
          <w:numId w:val="0"/>
        </w:numPr>
        <w:ind w:left="216"/>
        <w:rPr>
          <w:rFonts w:eastAsia="Arial"/>
          <w:lang w:val="el-GR"/>
        </w:rPr>
      </w:pPr>
      <w:r w:rsidRPr="000676A4">
        <w:rPr>
          <w:rFonts w:eastAsia="Arial"/>
          <w:lang w:val="el-GR"/>
        </w:rPr>
        <w:t>Μετά το τέλος τη</w:t>
      </w:r>
      <w:r w:rsidR="001011D4">
        <w:rPr>
          <w:rFonts w:eastAsia="Arial"/>
          <w:lang w:val="el-GR"/>
        </w:rPr>
        <w:t>ς</w:t>
      </w:r>
      <w:r w:rsidRPr="000676A4">
        <w:rPr>
          <w:rFonts w:eastAsia="Arial"/>
          <w:lang w:val="el-GR"/>
        </w:rPr>
        <w:t xml:space="preserve"> πλοήγησης </w:t>
      </w:r>
      <w:r w:rsidR="001011D4">
        <w:rPr>
          <w:rFonts w:eastAsia="Arial"/>
          <w:lang w:val="el-GR"/>
        </w:rPr>
        <w:t xml:space="preserve">τους οι χρήστες απαντούσαν στο </w:t>
      </w:r>
      <w:r w:rsidRPr="000676A4">
        <w:rPr>
          <w:rFonts w:eastAsia="Arial"/>
          <w:lang w:val="el-GR"/>
        </w:rPr>
        <w:t xml:space="preserve">ερωτηματολόγιο </w:t>
      </w:r>
      <w:r w:rsidR="001D531D">
        <w:rPr>
          <w:rFonts w:eastAsia="Arial"/>
          <w:lang w:val="el-GR"/>
        </w:rPr>
        <w:t xml:space="preserve">αξιολόγησης ευχρηστίας </w:t>
      </w:r>
      <w:r w:rsidR="001D531D">
        <w:rPr>
          <w:rFonts w:eastAsia="Arial"/>
        </w:rPr>
        <w:t>SUS</w:t>
      </w:r>
      <w:r w:rsidR="001D531D" w:rsidRPr="001D531D">
        <w:rPr>
          <w:rFonts w:eastAsia="Arial"/>
          <w:lang w:val="el-GR"/>
        </w:rPr>
        <w:t>.</w:t>
      </w:r>
    </w:p>
    <w:p w:rsidR="00F06D44" w:rsidRPr="000676A4" w:rsidRDefault="005F44CF" w:rsidP="000F3889">
      <w:pPr>
        <w:tabs>
          <w:tab w:val="center" w:pos="4197"/>
          <w:tab w:val="right" w:pos="12410"/>
        </w:tabs>
        <w:spacing w:after="0"/>
        <w:jc w:val="both"/>
        <w:rPr>
          <w:rFonts w:eastAsia="Arial" w:cs="Arial"/>
          <w:szCs w:val="17"/>
          <w:lang w:val="el-GR"/>
        </w:rPr>
      </w:pPr>
      <w:r>
        <w:rPr>
          <w:rFonts w:eastAsia="Arial" w:cs="Arial"/>
          <w:noProof/>
          <w:szCs w:val="17"/>
          <w:lang w:val="el-GR"/>
        </w:rPr>
        <w:pict>
          <v:shape id="_x0000_s1040" type="#_x0000_t202" style="position:absolute;left:0;text-align:left;margin-left:29.25pt;margin-top:-256.75pt;width:2in;height:428.05pt;z-index:2516618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" o:allowoverlap="f" filled="f" strokecolor="gray">
            <v:textbox style="mso-next-textbox:#_x0000_s1040">
              <w:txbxContent>
                <w:p w:rsidR="00B76DBE" w:rsidRDefault="00B76DBE" w:rsidP="00E00865">
                  <w:pPr>
                    <w:rPr>
                      <w:lang w:val="el-GR"/>
                    </w:rPr>
                  </w:pPr>
                </w:p>
                <w:p w:rsidR="00B76DBE" w:rsidRDefault="00B85A17" w:rsidP="00E00865">
                  <w:pPr>
                    <w:rPr>
                      <w:lang w:val="el-GR"/>
                    </w:rPr>
                  </w:pPr>
                  <w:r>
                    <w:rPr>
                      <w:noProof/>
                      <w:lang w:val="el-GR"/>
                    </w:rPr>
                    <w:drawing>
                      <wp:inline distT="0" distB="0" distL="0" distR="0">
                        <wp:extent cx="1628775" cy="1219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28775" cy="1219200"/>
                                </a:xfrm>
                                <a:prstGeom prst="rect">
                                  <a:avLst/>
                                </a:prstGeom>
                                <a:noFill/>
                                <a:ln>
                                  <a:noFill/>
                                </a:ln>
                              </pic:spPr>
                            </pic:pic>
                          </a:graphicData>
                        </a:graphic>
                      </wp:inline>
                    </w:drawing>
                  </w:r>
                </w:p>
                <w:p w:rsidR="00B85A17" w:rsidRDefault="00B85A17" w:rsidP="00E00865">
                  <w:pPr>
                    <w:rPr>
                      <w:lang w:val="el-GR"/>
                    </w:rPr>
                  </w:pPr>
                  <w:r w:rsidRPr="001D7113">
                    <w:rPr>
                      <w:noProof/>
                      <w:lang w:val="el-GR"/>
                    </w:rPr>
                    <w:softHyphen/>
                  </w:r>
                  <w:r>
                    <w:rPr>
                      <w:b/>
                    </w:rPr>
                    <w:t>Figure</w:t>
                  </w:r>
                  <w:r w:rsidRPr="00C50069">
                    <w:rPr>
                      <w:b/>
                      <w:lang w:val="el-GR"/>
                    </w:rPr>
                    <w:t xml:space="preserve"> </w:t>
                  </w:r>
                  <w:r>
                    <w:rPr>
                      <w:b/>
                      <w:lang w:val="el-GR"/>
                    </w:rPr>
                    <w:t>18</w:t>
                  </w:r>
                  <w:r w:rsidRPr="00C50069">
                    <w:rPr>
                      <w:lang w:val="el-GR"/>
                    </w:rPr>
                    <w:t xml:space="preserve">: </w:t>
                  </w:r>
                  <w:r>
                    <w:rPr>
                      <w:lang w:val="el-GR"/>
                    </w:rPr>
                    <w:t xml:space="preserve">Παρατήρηση Χρήστη </w:t>
                  </w:r>
                </w:p>
                <w:p w:rsidR="00B76DBE" w:rsidRDefault="00B85A17" w:rsidP="00E00865">
                  <w:pPr>
                    <w:rPr>
                      <w:noProof/>
                      <w:lang w:val="el-GR"/>
                    </w:rPr>
                  </w:pPr>
                  <w:r>
                    <w:rPr>
                      <w:noProof/>
                      <w:lang w:val="el-GR" w:eastAsia="el-GR"/>
                    </w:rPr>
                    <w:drawing>
                      <wp:inline distT="0" distB="0" distL="0" distR="0">
                        <wp:extent cx="1628775" cy="10001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28775" cy="1000125"/>
                                </a:xfrm>
                                <a:prstGeom prst="rect">
                                  <a:avLst/>
                                </a:prstGeom>
                                <a:noFill/>
                                <a:ln>
                                  <a:noFill/>
                                </a:ln>
                              </pic:spPr>
                            </pic:pic>
                          </a:graphicData>
                        </a:graphic>
                      </wp:inline>
                    </w:drawing>
                  </w:r>
                  <w:r w:rsidR="00B76DBE" w:rsidRPr="001D7113">
                    <w:rPr>
                      <w:noProof/>
                      <w:lang w:val="el-GR"/>
                    </w:rPr>
                    <w:softHyphen/>
                  </w:r>
                </w:p>
                <w:p w:rsidR="00B85A17" w:rsidRPr="00F06D44" w:rsidRDefault="00B85A17" w:rsidP="00E00865">
                  <w:pPr>
                    <w:rPr>
                      <w:noProof/>
                      <w:lang w:val="el-GR"/>
                    </w:rPr>
                  </w:pPr>
                  <w:r w:rsidRPr="001D7113">
                    <w:rPr>
                      <w:noProof/>
                      <w:lang w:val="el-GR"/>
                    </w:rPr>
                    <w:softHyphen/>
                  </w:r>
                  <w:r>
                    <w:rPr>
                      <w:b/>
                    </w:rPr>
                    <w:t>Figure</w:t>
                  </w:r>
                  <w:r w:rsidRPr="00C50069">
                    <w:rPr>
                      <w:b/>
                      <w:lang w:val="el-GR"/>
                    </w:rPr>
                    <w:t xml:space="preserve"> </w:t>
                  </w:r>
                  <w:r>
                    <w:rPr>
                      <w:b/>
                      <w:lang w:val="el-GR"/>
                    </w:rPr>
                    <w:t>19</w:t>
                  </w:r>
                  <w:r w:rsidRPr="00C50069">
                    <w:rPr>
                      <w:lang w:val="el-GR"/>
                    </w:rPr>
                    <w:t xml:space="preserve">: </w:t>
                  </w:r>
                  <w:r>
                    <w:rPr>
                      <w:noProof/>
                      <w:lang w:val="el-GR"/>
                    </w:rPr>
                    <w:t>Έναρξη εφαρμογής</w:t>
                  </w:r>
                </w:p>
              </w:txbxContent>
            </v:textbox>
            <w10:wrap anchorx="page"/>
            <w10:anchorlock/>
          </v:shape>
        </w:pict>
      </w:r>
    </w:p>
    <w:p w:rsidR="00DF6326" w:rsidRPr="001011D4" w:rsidRDefault="000F3889" w:rsidP="000F3889">
      <w:pPr>
        <w:tabs>
          <w:tab w:val="center" w:pos="4197"/>
          <w:tab w:val="right" w:pos="12410"/>
        </w:tabs>
        <w:spacing w:after="0" w:line="240" w:lineRule="auto"/>
        <w:jc w:val="both"/>
        <w:rPr>
          <w:i/>
          <w:szCs w:val="17"/>
          <w:lang w:val="el-GR"/>
        </w:rPr>
      </w:pPr>
      <w:r w:rsidRPr="001011D4">
        <w:rPr>
          <w:i/>
          <w:szCs w:val="17"/>
          <w:lang w:val="el-GR"/>
        </w:rPr>
        <w:t>Αποτελέσματα</w:t>
      </w:r>
    </w:p>
    <w:p w:rsidR="004013FC" w:rsidRPr="000676A4" w:rsidRDefault="004013FC" w:rsidP="004013FC">
      <w:pPr>
        <w:spacing w:after="89"/>
        <w:ind w:right="46"/>
        <w:rPr>
          <w:szCs w:val="17"/>
          <w:lang w:val="el-GR"/>
        </w:rPr>
      </w:pPr>
      <w:r w:rsidRPr="000676A4">
        <w:rPr>
          <w:szCs w:val="17"/>
          <w:lang w:val="el-GR"/>
        </w:rPr>
        <w:t xml:space="preserve">Μετά από επεξεργασία όλων των απαντήσεων και των σχολιασμών που δεχτήκαμε κατά την διαδικασία της αξιολόγησης, έγινε η τελική άντληση των αποτελεσμάτων. </w:t>
      </w:r>
    </w:p>
    <w:p w:rsidR="00C457A9" w:rsidRPr="000676A4" w:rsidRDefault="004013FC" w:rsidP="004013FC">
      <w:pPr>
        <w:spacing w:after="89"/>
        <w:ind w:right="46"/>
        <w:rPr>
          <w:szCs w:val="17"/>
          <w:lang w:val="el-GR"/>
        </w:rPr>
      </w:pPr>
      <w:r w:rsidRPr="000676A4">
        <w:rPr>
          <w:szCs w:val="17"/>
          <w:lang w:val="el-GR"/>
        </w:rPr>
        <w:t>Τα βασικά αποτελέσματα ήταν τα εξής :</w:t>
      </w:r>
    </w:p>
    <w:p w:rsidR="004013FC" w:rsidRPr="000676A4" w:rsidRDefault="00C457A9" w:rsidP="001F724E">
      <w:pPr>
        <w:pStyle w:val="ListParagraph"/>
        <w:numPr>
          <w:ilvl w:val="0"/>
          <w:numId w:val="35"/>
        </w:numPr>
        <w:spacing w:after="89"/>
        <w:ind w:right="46"/>
        <w:rPr>
          <w:szCs w:val="17"/>
          <w:lang w:val="el-GR"/>
        </w:rPr>
      </w:pPr>
      <w:r w:rsidRPr="000676A4">
        <w:rPr>
          <w:szCs w:val="17"/>
          <w:lang w:val="el-GR"/>
        </w:rPr>
        <w:t xml:space="preserve">Το 70,8% των </w:t>
      </w:r>
      <w:r w:rsidR="00017BB9" w:rsidRPr="000676A4">
        <w:rPr>
          <w:szCs w:val="17"/>
          <w:lang w:val="el-GR"/>
        </w:rPr>
        <w:t>συμμετεχόντων</w:t>
      </w:r>
      <w:r w:rsidRPr="000676A4">
        <w:rPr>
          <w:szCs w:val="17"/>
          <w:lang w:val="el-GR"/>
        </w:rPr>
        <w:t xml:space="preserve"> δήλωσαν </w:t>
      </w:r>
      <w:r w:rsidR="00D7342A">
        <w:rPr>
          <w:szCs w:val="17"/>
          <w:lang w:val="el-GR"/>
        </w:rPr>
        <w:t>ό</w:t>
      </w:r>
      <w:r w:rsidRPr="000676A4">
        <w:rPr>
          <w:szCs w:val="17"/>
          <w:lang w:val="el-GR"/>
        </w:rPr>
        <w:t>τι το σύστημα τους φάνηκε εύκολο στην χρήση</w:t>
      </w:r>
      <w:r w:rsidR="004013FC" w:rsidRPr="000676A4">
        <w:rPr>
          <w:szCs w:val="17"/>
          <w:lang w:val="el-GR"/>
        </w:rPr>
        <w:t xml:space="preserve"> </w:t>
      </w:r>
      <w:r w:rsidRPr="000676A4">
        <w:rPr>
          <w:szCs w:val="17"/>
          <w:lang w:val="el-GR"/>
        </w:rPr>
        <w:t>και πως δεν χρειάζονται την καθοδήγηση κάποιου ειδικού για να το χρησιμοποιήσει.</w:t>
      </w:r>
    </w:p>
    <w:p w:rsidR="00C457A9" w:rsidRPr="000676A4" w:rsidRDefault="00C457A9" w:rsidP="001F724E">
      <w:pPr>
        <w:pStyle w:val="ListParagraph"/>
        <w:numPr>
          <w:ilvl w:val="0"/>
          <w:numId w:val="35"/>
        </w:numPr>
        <w:spacing w:after="89"/>
        <w:ind w:right="46"/>
        <w:rPr>
          <w:szCs w:val="17"/>
          <w:lang w:val="el-GR"/>
        </w:rPr>
      </w:pPr>
      <w:r w:rsidRPr="000676A4">
        <w:rPr>
          <w:szCs w:val="17"/>
          <w:lang w:val="el-GR"/>
        </w:rPr>
        <w:t xml:space="preserve">Το 75% των </w:t>
      </w:r>
      <w:r w:rsidR="00017BB9" w:rsidRPr="000676A4">
        <w:rPr>
          <w:szCs w:val="17"/>
          <w:lang w:val="el-GR"/>
        </w:rPr>
        <w:t>συμμετεχόντων</w:t>
      </w:r>
      <w:r w:rsidRPr="000676A4">
        <w:rPr>
          <w:szCs w:val="17"/>
          <w:lang w:val="el-GR"/>
        </w:rPr>
        <w:t xml:space="preserve"> θεώρησε οτι δεν υπάρχει καμία ασυνέπεια στο σύστημα καθώς και πιστεύουν πως οι περισσότεροι </w:t>
      </w:r>
      <w:r w:rsidR="00017BB9" w:rsidRPr="000676A4">
        <w:rPr>
          <w:szCs w:val="17"/>
          <w:lang w:val="el-GR"/>
        </w:rPr>
        <w:t>άνθρωποι</w:t>
      </w:r>
      <w:r w:rsidRPr="000676A4">
        <w:rPr>
          <w:szCs w:val="17"/>
          <w:lang w:val="el-GR"/>
        </w:rPr>
        <w:t xml:space="preserve"> </w:t>
      </w:r>
      <w:r w:rsidRPr="000676A4">
        <w:rPr>
          <w:szCs w:val="17"/>
          <w:lang w:val="el-GR"/>
        </w:rPr>
        <w:lastRenderedPageBreak/>
        <w:t xml:space="preserve">θα μάθουν να το χρησιμοποιούν </w:t>
      </w:r>
      <w:r w:rsidR="00017BB9" w:rsidRPr="000676A4">
        <w:rPr>
          <w:szCs w:val="17"/>
          <w:lang w:val="el-GR"/>
        </w:rPr>
        <w:t>πολύ</w:t>
      </w:r>
      <w:r w:rsidRPr="000676A4">
        <w:rPr>
          <w:szCs w:val="17"/>
          <w:lang w:val="el-GR"/>
        </w:rPr>
        <w:t xml:space="preserve"> γρήγορα.</w:t>
      </w:r>
    </w:p>
    <w:p w:rsidR="00C457A9" w:rsidRPr="000676A4" w:rsidRDefault="00C457A9" w:rsidP="001F724E">
      <w:pPr>
        <w:pStyle w:val="ListParagraph"/>
        <w:numPr>
          <w:ilvl w:val="0"/>
          <w:numId w:val="35"/>
        </w:numPr>
        <w:spacing w:after="89"/>
        <w:ind w:right="46"/>
        <w:rPr>
          <w:szCs w:val="17"/>
          <w:lang w:val="el-GR"/>
        </w:rPr>
      </w:pPr>
      <w:r w:rsidRPr="000676A4">
        <w:rPr>
          <w:szCs w:val="17"/>
          <w:lang w:val="el-GR"/>
        </w:rPr>
        <w:t xml:space="preserve">Τέλος το 41,3% δήλωσε πως ένιωσε πολύ μεγάλη αυτοπεποίθηση κατά την </w:t>
      </w:r>
      <w:r w:rsidR="00017BB9" w:rsidRPr="000676A4">
        <w:rPr>
          <w:szCs w:val="17"/>
          <w:lang w:val="el-GR"/>
        </w:rPr>
        <w:t>διάρκεια</w:t>
      </w:r>
      <w:r w:rsidRPr="000676A4">
        <w:rPr>
          <w:szCs w:val="17"/>
          <w:lang w:val="el-GR"/>
        </w:rPr>
        <w:t xml:space="preserve"> της πλοήγησης του συστήματος.</w:t>
      </w:r>
    </w:p>
    <w:p w:rsidR="00E82DAA" w:rsidRPr="000676A4" w:rsidRDefault="00E82DAA" w:rsidP="00E82DAA">
      <w:pPr>
        <w:spacing w:after="89"/>
        <w:ind w:right="46"/>
        <w:rPr>
          <w:szCs w:val="17"/>
          <w:lang w:val="el-GR"/>
        </w:rPr>
      </w:pPr>
      <w:r w:rsidRPr="000676A4">
        <w:rPr>
          <w:szCs w:val="17"/>
          <w:lang w:val="el-GR"/>
        </w:rPr>
        <w:t xml:space="preserve">Ακόμη, τα σχόλια που λάβαμε με την μεγαλύτερη συχνότητα ήταν τα εξής: </w:t>
      </w:r>
    </w:p>
    <w:p w:rsidR="00E82DAA" w:rsidRPr="000676A4" w:rsidRDefault="00E82DAA" w:rsidP="001F724E">
      <w:pPr>
        <w:numPr>
          <w:ilvl w:val="0"/>
          <w:numId w:val="36"/>
        </w:numPr>
        <w:spacing w:after="28" w:line="271" w:lineRule="auto"/>
        <w:ind w:right="46" w:hanging="360"/>
        <w:rPr>
          <w:szCs w:val="17"/>
          <w:lang w:val="el-GR"/>
        </w:rPr>
      </w:pPr>
      <w:r w:rsidRPr="000676A4">
        <w:rPr>
          <w:szCs w:val="17"/>
          <w:lang w:val="el-GR"/>
        </w:rPr>
        <w:t>Η διαδικασία τους φάνηκε πολύ ενδιαφέρουσα και εκπαιδευτική.</w:t>
      </w:r>
    </w:p>
    <w:p w:rsidR="001D531D" w:rsidRDefault="00E82DAA" w:rsidP="001F724E">
      <w:pPr>
        <w:numPr>
          <w:ilvl w:val="0"/>
          <w:numId w:val="36"/>
        </w:numPr>
        <w:spacing w:after="29" w:line="271" w:lineRule="auto"/>
        <w:ind w:right="46" w:hanging="360"/>
        <w:rPr>
          <w:szCs w:val="17"/>
          <w:lang w:val="el-GR"/>
        </w:rPr>
      </w:pPr>
      <w:r w:rsidRPr="000676A4">
        <w:rPr>
          <w:szCs w:val="17"/>
          <w:lang w:val="el-GR"/>
        </w:rPr>
        <w:t>Σχολιάστηκε έντονα ότι η διαδικασία ήταν γρήγορη σε διάρκεια</w:t>
      </w:r>
      <w:r w:rsidR="001D531D">
        <w:rPr>
          <w:szCs w:val="17"/>
          <w:lang w:val="el-GR"/>
        </w:rPr>
        <w:t>.</w:t>
      </w:r>
    </w:p>
    <w:p w:rsidR="00E82DAA" w:rsidRPr="000676A4" w:rsidRDefault="001D531D" w:rsidP="001F724E">
      <w:pPr>
        <w:numPr>
          <w:ilvl w:val="0"/>
          <w:numId w:val="36"/>
        </w:numPr>
        <w:spacing w:after="29" w:line="271" w:lineRule="auto"/>
        <w:ind w:right="46" w:hanging="360"/>
        <w:rPr>
          <w:szCs w:val="17"/>
          <w:lang w:val="el-GR"/>
        </w:rPr>
      </w:pPr>
      <w:r>
        <w:rPr>
          <w:szCs w:val="17"/>
          <w:lang w:val="el-GR"/>
        </w:rPr>
        <w:t>Υπήρχε</w:t>
      </w:r>
      <w:r w:rsidR="00E82DAA" w:rsidRPr="000676A4">
        <w:rPr>
          <w:szCs w:val="17"/>
          <w:lang w:val="el-GR"/>
        </w:rPr>
        <w:t xml:space="preserve"> ανάγκη για περισσότερες συνθέσεις φορεσιών</w:t>
      </w:r>
      <w:r>
        <w:rPr>
          <w:szCs w:val="17"/>
          <w:lang w:val="el-GR"/>
        </w:rPr>
        <w:t xml:space="preserve">, </w:t>
      </w:r>
      <w:r w:rsidR="00E82DAA" w:rsidRPr="000676A4">
        <w:rPr>
          <w:szCs w:val="17"/>
          <w:lang w:val="el-GR"/>
        </w:rPr>
        <w:t xml:space="preserve">μεγαλύτερη ποικιλία </w:t>
      </w:r>
      <w:r w:rsidR="00017BB9" w:rsidRPr="000676A4">
        <w:rPr>
          <w:szCs w:val="17"/>
          <w:lang w:val="el-GR"/>
        </w:rPr>
        <w:t>παραδοσιακών</w:t>
      </w:r>
      <w:r w:rsidR="00E82DAA" w:rsidRPr="000676A4">
        <w:rPr>
          <w:szCs w:val="17"/>
          <w:lang w:val="el-GR"/>
        </w:rPr>
        <w:t xml:space="preserve"> χορών</w:t>
      </w:r>
      <w:r>
        <w:rPr>
          <w:szCs w:val="17"/>
          <w:lang w:val="el-GR"/>
        </w:rPr>
        <w:t xml:space="preserve"> και ιστορικών πληροφοριών.</w:t>
      </w:r>
    </w:p>
    <w:p w:rsidR="00E82DAA" w:rsidRPr="000676A4" w:rsidRDefault="00E82DAA" w:rsidP="001F724E">
      <w:pPr>
        <w:numPr>
          <w:ilvl w:val="0"/>
          <w:numId w:val="36"/>
        </w:numPr>
        <w:spacing w:after="29" w:line="271" w:lineRule="auto"/>
        <w:ind w:right="46" w:hanging="360"/>
        <w:rPr>
          <w:szCs w:val="17"/>
          <w:lang w:val="el-GR"/>
        </w:rPr>
      </w:pPr>
      <w:r w:rsidRPr="000676A4">
        <w:rPr>
          <w:szCs w:val="17"/>
          <w:lang w:val="el-GR"/>
        </w:rPr>
        <w:t xml:space="preserve">Υπήρχε ανάγκη για </w:t>
      </w:r>
      <w:r w:rsidR="001D531D">
        <w:rPr>
          <w:szCs w:val="17"/>
          <w:lang w:val="el-GR"/>
        </w:rPr>
        <w:t xml:space="preserve">καλύτερη </w:t>
      </w:r>
      <w:r w:rsidR="00655E37">
        <w:rPr>
          <w:szCs w:val="17"/>
          <w:lang w:val="el-GR"/>
        </w:rPr>
        <w:t>ένδει</w:t>
      </w:r>
      <w:r w:rsidRPr="000676A4">
        <w:rPr>
          <w:szCs w:val="17"/>
          <w:lang w:val="el-GR"/>
        </w:rPr>
        <w:t>ξ</w:t>
      </w:r>
      <w:r w:rsidR="001D531D">
        <w:rPr>
          <w:szCs w:val="17"/>
          <w:lang w:val="el-GR"/>
        </w:rPr>
        <w:t>η</w:t>
      </w:r>
      <w:r w:rsidR="009558A3" w:rsidRPr="000676A4">
        <w:rPr>
          <w:szCs w:val="17"/>
          <w:lang w:val="el-GR"/>
        </w:rPr>
        <w:t xml:space="preserve"> για την επιλογή λάθος ρούχου</w:t>
      </w:r>
      <w:r w:rsidR="001D531D">
        <w:rPr>
          <w:szCs w:val="17"/>
          <w:lang w:val="el-GR"/>
        </w:rPr>
        <w:t>.</w:t>
      </w:r>
    </w:p>
    <w:p w:rsidR="000F3889" w:rsidRDefault="00381673" w:rsidP="0005739A">
      <w:pPr>
        <w:numPr>
          <w:ilvl w:val="0"/>
          <w:numId w:val="36"/>
        </w:numPr>
        <w:spacing w:after="29" w:line="271" w:lineRule="auto"/>
        <w:ind w:right="46" w:hanging="360"/>
        <w:rPr>
          <w:szCs w:val="17"/>
          <w:lang w:val="el-GR"/>
        </w:rPr>
      </w:pPr>
      <w:r w:rsidRPr="000676A4">
        <w:rPr>
          <w:szCs w:val="17"/>
          <w:lang w:val="el-GR"/>
        </w:rPr>
        <w:t xml:space="preserve">Υπήρξαν αρνητικά σχόλια για το </w:t>
      </w:r>
      <w:r w:rsidR="001F724E">
        <w:rPr>
          <w:szCs w:val="17"/>
        </w:rPr>
        <w:t>drag</w:t>
      </w:r>
      <w:r w:rsidR="001F724E" w:rsidRPr="001F724E">
        <w:rPr>
          <w:szCs w:val="17"/>
          <w:lang w:val="el-GR"/>
        </w:rPr>
        <w:t xml:space="preserve"> </w:t>
      </w:r>
      <w:r w:rsidRPr="000676A4">
        <w:rPr>
          <w:szCs w:val="17"/>
          <w:lang w:val="el-GR"/>
        </w:rPr>
        <w:t xml:space="preserve">των ρούχων από την ντουλάπα προς το </w:t>
      </w:r>
      <w:r w:rsidRPr="000676A4">
        <w:rPr>
          <w:szCs w:val="17"/>
        </w:rPr>
        <w:t>avatar</w:t>
      </w:r>
      <w:r w:rsidRPr="000676A4">
        <w:rPr>
          <w:szCs w:val="17"/>
          <w:lang w:val="el-GR"/>
        </w:rPr>
        <w:t xml:space="preserve"> διότι δεν πιανόντουσαν καλά με το δάχτυλο του χεριού.</w:t>
      </w:r>
    </w:p>
    <w:p w:rsidR="0005739A" w:rsidRPr="0005739A" w:rsidRDefault="0005739A" w:rsidP="0005739A">
      <w:pPr>
        <w:spacing w:after="29" w:line="271" w:lineRule="auto"/>
        <w:ind w:left="720" w:right="46"/>
        <w:rPr>
          <w:szCs w:val="17"/>
          <w:lang w:val="el-GR"/>
        </w:rPr>
      </w:pPr>
    </w:p>
    <w:p w:rsidR="007139DC" w:rsidRDefault="00381673" w:rsidP="0005739A">
      <w:pPr>
        <w:pStyle w:val="Heading1"/>
        <w:ind w:left="-5"/>
        <w:rPr>
          <w:sz w:val="17"/>
          <w:szCs w:val="17"/>
          <w:lang w:val="el-GR"/>
        </w:rPr>
      </w:pPr>
      <w:r w:rsidRPr="000676A4">
        <w:rPr>
          <w:sz w:val="17"/>
          <w:szCs w:val="17"/>
          <w:lang w:val="el-GR"/>
        </w:rPr>
        <w:t xml:space="preserve">Συμπεράσματα </w:t>
      </w:r>
      <w:r w:rsidR="0005739A">
        <w:rPr>
          <w:sz w:val="17"/>
          <w:szCs w:val="17"/>
          <w:lang w:val="el-GR"/>
        </w:rPr>
        <w:t xml:space="preserve">και </w:t>
      </w:r>
      <w:r w:rsidR="007139DC" w:rsidRPr="000676A4">
        <w:rPr>
          <w:sz w:val="17"/>
          <w:szCs w:val="17"/>
          <w:lang w:val="el-GR"/>
        </w:rPr>
        <w:t>Μελλοντική Εξέλιξη</w:t>
      </w:r>
    </w:p>
    <w:p w:rsidR="0005739A" w:rsidRDefault="0005739A" w:rsidP="0005739A">
      <w:pPr>
        <w:spacing w:after="86" w:line="268" w:lineRule="auto"/>
        <w:ind w:right="46"/>
        <w:rPr>
          <w:rFonts w:asciiTheme="minorHAnsi" w:eastAsia="Verdana" w:hAnsiTheme="minorHAnsi" w:cs="Verdana"/>
          <w:color w:val="000000"/>
          <w:kern w:val="0"/>
          <w:sz w:val="22"/>
          <w:lang w:val="el-GR" w:eastAsia="el-GR"/>
        </w:rPr>
      </w:pPr>
      <w:r w:rsidRPr="0005739A">
        <w:rPr>
          <w:rFonts w:eastAsia="Verdana" w:cs="Verdana"/>
          <w:color w:val="000000"/>
          <w:lang w:val="el-GR" w:eastAsia="el-GR"/>
        </w:rPr>
        <w:t xml:space="preserve">Παρακάτω </w:t>
      </w:r>
      <w:r w:rsidR="00A71478" w:rsidRPr="0005739A">
        <w:rPr>
          <w:rFonts w:eastAsia="Verdana" w:cs="Verdana"/>
          <w:color w:val="000000"/>
          <w:lang w:val="el-GR" w:eastAsia="el-GR"/>
        </w:rPr>
        <w:t>παρατίθ</w:t>
      </w:r>
      <w:r w:rsidR="00A71478">
        <w:rPr>
          <w:rFonts w:eastAsia="Verdana" w:cs="Verdana"/>
          <w:color w:val="000000"/>
          <w:lang w:val="el-GR" w:eastAsia="el-GR"/>
        </w:rPr>
        <w:t>ε</w:t>
      </w:r>
      <w:r w:rsidR="00A71478" w:rsidRPr="0005739A">
        <w:rPr>
          <w:rFonts w:eastAsia="Verdana" w:cs="Verdana"/>
          <w:color w:val="000000"/>
          <w:lang w:val="el-GR" w:eastAsia="el-GR"/>
        </w:rPr>
        <w:t>νται</w:t>
      </w:r>
      <w:r w:rsidRPr="0005739A">
        <w:rPr>
          <w:rFonts w:eastAsia="Verdana" w:cs="Verdana"/>
          <w:color w:val="000000"/>
          <w:lang w:val="el-GR" w:eastAsia="el-GR"/>
        </w:rPr>
        <w:t xml:space="preserve"> οι βασικές βελτιώσεις που θεωρούμε ότι θα πρέπει να υλοποιηθούν, προκειμένου το σύστημα να είναι έτοιμο προς εγκατάσταση και χρήση σ</w:t>
      </w:r>
      <w:r>
        <w:rPr>
          <w:rFonts w:eastAsia="Verdana" w:cs="Verdana"/>
          <w:color w:val="000000"/>
          <w:lang w:val="el-GR" w:eastAsia="el-GR"/>
        </w:rPr>
        <w:t>ε</w:t>
      </w:r>
      <w:r w:rsidRPr="0005739A">
        <w:rPr>
          <w:rFonts w:eastAsia="Verdana" w:cs="Verdana"/>
          <w:color w:val="000000"/>
          <w:lang w:val="el-GR" w:eastAsia="el-GR"/>
        </w:rPr>
        <w:t xml:space="preserve"> πραγματικό περιβάλλον. Ακόμη, περιλαμβάνονται βελτιώσεις</w:t>
      </w:r>
      <w:r>
        <w:rPr>
          <w:rFonts w:eastAsia="Verdana" w:cs="Verdana"/>
          <w:color w:val="000000"/>
          <w:lang w:val="el-GR" w:eastAsia="el-GR"/>
        </w:rPr>
        <w:t xml:space="preserve"> για μελλοντική εξελιξη.</w:t>
      </w:r>
      <w:r w:rsidRPr="0005739A">
        <w:rPr>
          <w:rFonts w:eastAsia="Verdana" w:cs="Verdana"/>
          <w:color w:val="000000"/>
          <w:lang w:val="el-GR" w:eastAsia="el-GR"/>
        </w:rPr>
        <w:t xml:space="preserve"> </w:t>
      </w:r>
    </w:p>
    <w:p w:rsidR="0005739A" w:rsidRPr="0005739A" w:rsidRDefault="0005739A" w:rsidP="0005739A">
      <w:pPr>
        <w:rPr>
          <w:rFonts w:eastAsiaTheme="minorHAnsi" w:cstheme="minorBidi"/>
          <w:lang w:val="el-GR"/>
        </w:rPr>
      </w:pPr>
    </w:p>
    <w:p w:rsidR="0005739A" w:rsidRPr="00F819A7" w:rsidRDefault="0005739A" w:rsidP="0005739A">
      <w:pPr>
        <w:spacing w:after="86" w:line="268" w:lineRule="auto"/>
        <w:ind w:left="130" w:right="46" w:hanging="10"/>
        <w:rPr>
          <w:rFonts w:eastAsia="Verdana" w:cs="Verdana"/>
          <w:color w:val="000000"/>
          <w:lang w:val="el-GR" w:eastAsia="el-GR"/>
        </w:rPr>
      </w:pPr>
      <w:r w:rsidRPr="00F819A7">
        <w:rPr>
          <w:rFonts w:eastAsia="Verdana" w:cs="Verdana"/>
          <w:color w:val="000000"/>
          <w:lang w:val="el-GR" w:eastAsia="el-GR"/>
        </w:rPr>
        <w:t>Ενδείξεις:</w:t>
      </w:r>
    </w:p>
    <w:p w:rsidR="0005739A" w:rsidRPr="0005739A" w:rsidRDefault="0005739A" w:rsidP="0095021E">
      <w:pPr>
        <w:pStyle w:val="ListParagraph"/>
        <w:numPr>
          <w:ilvl w:val="0"/>
          <w:numId w:val="42"/>
        </w:numPr>
        <w:spacing w:after="86" w:line="268" w:lineRule="auto"/>
        <w:ind w:right="46"/>
        <w:rPr>
          <w:rFonts w:eastAsia="Verdana" w:cs="Verdana"/>
          <w:color w:val="000000"/>
          <w:lang w:val="el-GR" w:eastAsia="el-GR"/>
        </w:rPr>
      </w:pPr>
      <w:r w:rsidRPr="0005739A">
        <w:rPr>
          <w:rFonts w:eastAsia="Verdana" w:cs="Verdana"/>
          <w:color w:val="000000"/>
          <w:lang w:val="el-GR" w:eastAsia="el-GR"/>
        </w:rPr>
        <w:t>Η σήμανση επιλογή λάθους ρούχου να τοποθετηθεί σε πιο εμφανές σημείο</w:t>
      </w:r>
      <w:r w:rsidR="0095021E">
        <w:rPr>
          <w:rFonts w:eastAsia="Verdana" w:cs="Verdana"/>
          <w:color w:val="000000"/>
          <w:lang w:val="el-GR" w:eastAsia="el-GR"/>
        </w:rPr>
        <w:t>.</w:t>
      </w:r>
    </w:p>
    <w:p w:rsidR="0005739A" w:rsidRPr="0005739A" w:rsidRDefault="0005739A" w:rsidP="0095021E">
      <w:pPr>
        <w:pStyle w:val="ListParagraph"/>
        <w:numPr>
          <w:ilvl w:val="0"/>
          <w:numId w:val="42"/>
        </w:numPr>
        <w:spacing w:after="86" w:line="268" w:lineRule="auto"/>
        <w:ind w:right="46"/>
        <w:rPr>
          <w:rFonts w:eastAsia="Verdana" w:cs="Verdana"/>
          <w:color w:val="000000"/>
          <w:lang w:val="el-GR" w:eastAsia="el-GR"/>
        </w:rPr>
      </w:pPr>
      <w:r w:rsidRPr="0005739A">
        <w:rPr>
          <w:rFonts w:eastAsia="Verdana" w:cs="Verdana"/>
          <w:color w:val="000000"/>
          <w:lang w:val="el-GR" w:eastAsia="el-GR"/>
        </w:rPr>
        <w:t xml:space="preserve">Πιο εμφανής τοποθέτηση του κουμπιού περιστροφής του </w:t>
      </w:r>
      <w:r>
        <w:rPr>
          <w:rFonts w:eastAsia="Verdana" w:cs="Verdana"/>
          <w:color w:val="000000"/>
          <w:lang w:eastAsia="el-GR"/>
        </w:rPr>
        <w:t>avatar</w:t>
      </w:r>
      <w:r w:rsidR="0095021E">
        <w:rPr>
          <w:rFonts w:eastAsia="Verdana" w:cs="Verdana"/>
          <w:color w:val="000000"/>
          <w:lang w:val="el-GR" w:eastAsia="el-GR"/>
        </w:rPr>
        <w:t>.</w:t>
      </w:r>
    </w:p>
    <w:p w:rsidR="0005739A" w:rsidRPr="0005739A" w:rsidRDefault="0005739A" w:rsidP="0095021E">
      <w:pPr>
        <w:pStyle w:val="ListParagraph"/>
        <w:numPr>
          <w:ilvl w:val="0"/>
          <w:numId w:val="42"/>
        </w:numPr>
        <w:spacing w:after="86" w:line="268" w:lineRule="auto"/>
        <w:ind w:right="46"/>
        <w:rPr>
          <w:rFonts w:eastAsia="Verdana" w:cs="Verdana"/>
          <w:color w:val="000000"/>
          <w:lang w:val="el-GR" w:eastAsia="el-GR"/>
        </w:rPr>
      </w:pPr>
      <w:r w:rsidRPr="0005739A">
        <w:rPr>
          <w:rFonts w:eastAsia="Verdana" w:cs="Verdana"/>
          <w:color w:val="000000"/>
          <w:lang w:val="el-GR" w:eastAsia="el-GR"/>
        </w:rPr>
        <w:t>Σημάνσεις στα στοιχεία που αλληλεπιδρά ο χρήστης ώστε να ξεχωρίζουν από τα «άψυχα» αντικείμενα (πάτημα στην ντουλάπα, επιλογή φύλλου κ.α)</w:t>
      </w:r>
      <w:r w:rsidR="0095021E">
        <w:rPr>
          <w:rFonts w:eastAsia="Verdana" w:cs="Verdana"/>
          <w:color w:val="000000"/>
          <w:lang w:val="el-GR" w:eastAsia="el-GR"/>
        </w:rPr>
        <w:t>.</w:t>
      </w:r>
    </w:p>
    <w:p w:rsidR="0005739A" w:rsidRPr="0005739A" w:rsidRDefault="0005739A" w:rsidP="0095021E">
      <w:pPr>
        <w:pStyle w:val="ListParagraph"/>
        <w:numPr>
          <w:ilvl w:val="0"/>
          <w:numId w:val="42"/>
        </w:numPr>
        <w:spacing w:after="86" w:line="268" w:lineRule="auto"/>
        <w:ind w:right="46"/>
        <w:rPr>
          <w:rFonts w:eastAsia="Verdana" w:cs="Verdana"/>
          <w:color w:val="000000"/>
          <w:lang w:val="el-GR" w:eastAsia="el-GR"/>
        </w:rPr>
      </w:pPr>
      <w:r w:rsidRPr="0005739A">
        <w:rPr>
          <w:rFonts w:eastAsia="Verdana" w:cs="Verdana"/>
          <w:color w:val="000000"/>
          <w:lang w:val="el-GR" w:eastAsia="el-GR"/>
        </w:rPr>
        <w:t>Εισαγωγή κειμένων διαλόγου όπου παραθέτουν πληροφορίες για το ρούχο που επιλέγει ο χρήστης</w:t>
      </w:r>
      <w:r w:rsidR="0095021E">
        <w:rPr>
          <w:rFonts w:eastAsia="Verdana" w:cs="Verdana"/>
          <w:color w:val="000000"/>
          <w:lang w:val="el-GR" w:eastAsia="el-GR"/>
        </w:rPr>
        <w:t>.</w:t>
      </w:r>
    </w:p>
    <w:p w:rsidR="0005739A" w:rsidRPr="0095021E" w:rsidRDefault="0005739A" w:rsidP="0095021E">
      <w:pPr>
        <w:pStyle w:val="ListParagraph"/>
        <w:numPr>
          <w:ilvl w:val="0"/>
          <w:numId w:val="42"/>
        </w:numPr>
        <w:spacing w:after="86" w:line="268" w:lineRule="auto"/>
        <w:ind w:right="46"/>
        <w:rPr>
          <w:rFonts w:eastAsia="Verdana" w:cs="Verdana"/>
          <w:color w:val="000000"/>
          <w:lang w:val="el-GR" w:eastAsia="el-GR"/>
        </w:rPr>
      </w:pPr>
      <w:r w:rsidRPr="0095021E">
        <w:rPr>
          <w:rFonts w:eastAsia="Verdana" w:cs="Verdana"/>
          <w:color w:val="000000"/>
          <w:lang w:val="el-GR" w:eastAsia="el-GR"/>
        </w:rPr>
        <w:t>Μήνυμα επίτευξης σύνθεσης της φορεσιάς</w:t>
      </w:r>
      <w:r w:rsidR="0095021E">
        <w:rPr>
          <w:rFonts w:eastAsia="Verdana" w:cs="Verdana"/>
          <w:color w:val="000000"/>
          <w:lang w:val="el-GR" w:eastAsia="el-GR"/>
        </w:rPr>
        <w:t>.</w:t>
      </w:r>
    </w:p>
    <w:p w:rsidR="0005739A" w:rsidRDefault="0005739A" w:rsidP="0005739A">
      <w:pPr>
        <w:spacing w:after="86" w:line="268" w:lineRule="auto"/>
        <w:ind w:right="46"/>
        <w:rPr>
          <w:rFonts w:eastAsia="Verdana" w:cs="Verdana"/>
          <w:color w:val="000000"/>
          <w:lang w:eastAsia="el-GR"/>
        </w:rPr>
      </w:pPr>
      <w:proofErr w:type="spellStart"/>
      <w:r>
        <w:rPr>
          <w:rFonts w:eastAsia="Verdana" w:cs="Verdana"/>
          <w:color w:val="000000"/>
          <w:lang w:eastAsia="el-GR"/>
        </w:rPr>
        <w:t>Εμ</w:t>
      </w:r>
      <w:proofErr w:type="spellEnd"/>
      <w:r>
        <w:rPr>
          <w:rFonts w:eastAsia="Verdana" w:cs="Verdana"/>
          <w:color w:val="000000"/>
          <w:lang w:eastAsia="el-GR"/>
        </w:rPr>
        <w:t xml:space="preserve">πλουτισμός </w:t>
      </w:r>
      <w:proofErr w:type="spellStart"/>
      <w:r>
        <w:rPr>
          <w:rFonts w:eastAsia="Verdana" w:cs="Verdana"/>
          <w:color w:val="000000"/>
          <w:lang w:eastAsia="el-GR"/>
        </w:rPr>
        <w:t>Στοιχείων</w:t>
      </w:r>
      <w:proofErr w:type="spellEnd"/>
    </w:p>
    <w:p w:rsidR="0005739A" w:rsidRPr="0005739A" w:rsidRDefault="0005739A" w:rsidP="0095021E">
      <w:pPr>
        <w:pStyle w:val="ListParagraph"/>
        <w:numPr>
          <w:ilvl w:val="0"/>
          <w:numId w:val="43"/>
        </w:numPr>
        <w:spacing w:after="86" w:line="268" w:lineRule="auto"/>
        <w:ind w:right="46"/>
        <w:rPr>
          <w:rFonts w:eastAsia="Verdana" w:cs="Verdana"/>
          <w:color w:val="000000"/>
          <w:lang w:val="el-GR" w:eastAsia="el-GR"/>
        </w:rPr>
      </w:pPr>
      <w:r w:rsidRPr="0005739A">
        <w:rPr>
          <w:rFonts w:eastAsia="Verdana" w:cs="Verdana"/>
          <w:color w:val="000000"/>
          <w:lang w:val="el-GR" w:eastAsia="el-GR"/>
        </w:rPr>
        <w:t>Δημουργία δωματίου ένδυσης και για τους άντρες</w:t>
      </w:r>
      <w:r w:rsidR="0095021E">
        <w:rPr>
          <w:rFonts w:eastAsia="Verdana" w:cs="Verdana"/>
          <w:color w:val="000000"/>
          <w:lang w:val="el-GR" w:eastAsia="el-GR"/>
        </w:rPr>
        <w:t>.</w:t>
      </w:r>
    </w:p>
    <w:p w:rsidR="0005739A" w:rsidRPr="0005739A" w:rsidRDefault="0005739A" w:rsidP="0095021E">
      <w:pPr>
        <w:pStyle w:val="ListParagraph"/>
        <w:numPr>
          <w:ilvl w:val="0"/>
          <w:numId w:val="43"/>
        </w:numPr>
        <w:spacing w:after="86" w:line="268" w:lineRule="auto"/>
        <w:ind w:right="46"/>
        <w:rPr>
          <w:rFonts w:eastAsia="Verdana" w:cs="Verdana"/>
          <w:color w:val="000000"/>
          <w:lang w:val="el-GR" w:eastAsia="el-GR"/>
        </w:rPr>
      </w:pPr>
      <w:r w:rsidRPr="0005739A">
        <w:rPr>
          <w:rFonts w:eastAsia="Verdana" w:cs="Verdana"/>
          <w:color w:val="000000"/>
          <w:lang w:val="el-GR" w:eastAsia="el-GR"/>
        </w:rPr>
        <w:t xml:space="preserve">Μεγαλύτερη </w:t>
      </w:r>
      <w:r w:rsidR="0095021E">
        <w:rPr>
          <w:rFonts w:eastAsia="Verdana" w:cs="Verdana"/>
          <w:color w:val="000000"/>
          <w:lang w:val="el-GR" w:eastAsia="el-GR"/>
        </w:rPr>
        <w:t>πο</w:t>
      </w:r>
      <w:r w:rsidR="00776C82">
        <w:rPr>
          <w:rFonts w:eastAsia="Verdana" w:cs="Verdana"/>
          <w:color w:val="000000"/>
          <w:lang w:val="el-GR" w:eastAsia="el-GR"/>
        </w:rPr>
        <w:t>ι</w:t>
      </w:r>
      <w:r w:rsidR="0095021E">
        <w:rPr>
          <w:rFonts w:eastAsia="Verdana" w:cs="Verdana"/>
          <w:color w:val="000000"/>
          <w:lang w:val="el-GR" w:eastAsia="el-GR"/>
        </w:rPr>
        <w:t>κιλία</w:t>
      </w:r>
      <w:r w:rsidRPr="0005739A">
        <w:rPr>
          <w:rFonts w:eastAsia="Verdana" w:cs="Verdana"/>
          <w:color w:val="000000"/>
          <w:lang w:val="el-GR" w:eastAsia="el-GR"/>
        </w:rPr>
        <w:t xml:space="preserve"> ρούχων και για τα δύο φύλλα</w:t>
      </w:r>
      <w:r w:rsidR="0095021E">
        <w:rPr>
          <w:rFonts w:eastAsia="Verdana" w:cs="Verdana"/>
          <w:color w:val="000000"/>
          <w:lang w:val="el-GR" w:eastAsia="el-GR"/>
        </w:rPr>
        <w:t>.</w:t>
      </w:r>
    </w:p>
    <w:p w:rsidR="0005739A" w:rsidRPr="0005739A" w:rsidRDefault="0005739A" w:rsidP="0095021E">
      <w:pPr>
        <w:pStyle w:val="ListParagraph"/>
        <w:numPr>
          <w:ilvl w:val="0"/>
          <w:numId w:val="43"/>
        </w:numPr>
        <w:spacing w:after="86" w:line="268" w:lineRule="auto"/>
        <w:ind w:right="46"/>
        <w:rPr>
          <w:rFonts w:eastAsia="Verdana" w:cs="Verdana"/>
          <w:color w:val="000000"/>
          <w:lang w:val="el-GR" w:eastAsia="el-GR"/>
        </w:rPr>
      </w:pPr>
      <w:r w:rsidRPr="0005739A">
        <w:rPr>
          <w:rFonts w:eastAsia="Verdana" w:cs="Verdana"/>
          <w:color w:val="000000"/>
          <w:lang w:val="el-GR" w:eastAsia="el-GR"/>
        </w:rPr>
        <w:t>Επιλογή περισσότερων χορών που αντιστοιχούν σε κάθε φορεσ</w:t>
      </w:r>
      <w:r w:rsidR="00DD2A21">
        <w:rPr>
          <w:rFonts w:eastAsia="Verdana" w:cs="Verdana"/>
          <w:color w:val="000000"/>
          <w:lang w:val="el-GR" w:eastAsia="el-GR"/>
        </w:rPr>
        <w:t>ιά</w:t>
      </w:r>
      <w:r w:rsidRPr="0005739A">
        <w:rPr>
          <w:rFonts w:eastAsia="Verdana" w:cs="Verdana"/>
          <w:color w:val="000000"/>
          <w:lang w:val="el-GR" w:eastAsia="el-GR"/>
        </w:rPr>
        <w:t xml:space="preserve"> ώστε να επιλέγει ο χρήστης</w:t>
      </w:r>
      <w:r w:rsidR="0095021E">
        <w:rPr>
          <w:rFonts w:eastAsia="Verdana" w:cs="Verdana"/>
          <w:color w:val="000000"/>
          <w:lang w:val="el-GR" w:eastAsia="el-GR"/>
        </w:rPr>
        <w:t>.</w:t>
      </w:r>
    </w:p>
    <w:p w:rsidR="0005739A" w:rsidRPr="0005739A" w:rsidRDefault="0005739A" w:rsidP="0095021E">
      <w:pPr>
        <w:pStyle w:val="ListParagraph"/>
        <w:numPr>
          <w:ilvl w:val="0"/>
          <w:numId w:val="43"/>
        </w:numPr>
        <w:spacing w:after="86" w:line="268" w:lineRule="auto"/>
        <w:ind w:right="46"/>
        <w:rPr>
          <w:rFonts w:eastAsia="Verdana" w:cs="Verdana"/>
          <w:color w:val="000000"/>
          <w:lang w:val="el-GR" w:eastAsia="el-GR"/>
        </w:rPr>
      </w:pPr>
      <w:r w:rsidRPr="0005739A">
        <w:rPr>
          <w:rFonts w:eastAsia="Verdana" w:cs="Verdana"/>
          <w:color w:val="000000"/>
          <w:lang w:val="el-GR" w:eastAsia="el-GR"/>
        </w:rPr>
        <w:t>Σκηνές που εισάγουν τον χρήστη πιο ομαλά στο περιεχόμενο της εφαρμογής</w:t>
      </w:r>
      <w:r w:rsidR="0095021E">
        <w:rPr>
          <w:rFonts w:eastAsia="Verdana" w:cs="Verdana"/>
          <w:color w:val="000000"/>
          <w:lang w:val="el-GR" w:eastAsia="el-GR"/>
        </w:rPr>
        <w:t>.</w:t>
      </w:r>
    </w:p>
    <w:p w:rsidR="0005739A" w:rsidRPr="0095021E" w:rsidRDefault="0005739A" w:rsidP="0095021E">
      <w:pPr>
        <w:pStyle w:val="ListParagraph"/>
        <w:numPr>
          <w:ilvl w:val="0"/>
          <w:numId w:val="43"/>
        </w:numPr>
        <w:spacing w:after="86" w:line="268" w:lineRule="auto"/>
        <w:ind w:right="46"/>
        <w:rPr>
          <w:rFonts w:eastAsia="Verdana" w:cs="Verdana"/>
          <w:color w:val="000000"/>
          <w:lang w:val="el-GR" w:eastAsia="el-GR"/>
        </w:rPr>
      </w:pPr>
      <w:r w:rsidRPr="0095021E">
        <w:rPr>
          <w:rFonts w:eastAsia="Verdana" w:cs="Verdana"/>
          <w:color w:val="000000"/>
          <w:lang w:val="el-GR" w:eastAsia="el-GR"/>
        </w:rPr>
        <w:t xml:space="preserve">Καταγραφή χορών μέσω </w:t>
      </w:r>
      <w:r>
        <w:rPr>
          <w:rFonts w:eastAsia="Verdana" w:cs="Verdana"/>
          <w:color w:val="000000"/>
          <w:lang w:eastAsia="el-GR"/>
        </w:rPr>
        <w:t>motion</w:t>
      </w:r>
      <w:r w:rsidRPr="0095021E">
        <w:rPr>
          <w:rFonts w:eastAsia="Verdana" w:cs="Verdana"/>
          <w:color w:val="000000"/>
          <w:lang w:val="el-GR" w:eastAsia="el-GR"/>
        </w:rPr>
        <w:t xml:space="preserve"> </w:t>
      </w:r>
      <w:r>
        <w:rPr>
          <w:rFonts w:eastAsia="Verdana" w:cs="Verdana"/>
          <w:color w:val="000000"/>
          <w:lang w:eastAsia="el-GR"/>
        </w:rPr>
        <w:t>capture</w:t>
      </w:r>
      <w:r w:rsidR="0095021E">
        <w:rPr>
          <w:rFonts w:eastAsia="Verdana" w:cs="Verdana"/>
          <w:color w:val="000000"/>
          <w:lang w:val="el-GR" w:eastAsia="el-GR"/>
        </w:rPr>
        <w:t>.</w:t>
      </w:r>
    </w:p>
    <w:p w:rsidR="0005739A" w:rsidRPr="0095021E" w:rsidRDefault="0005739A" w:rsidP="0095021E">
      <w:pPr>
        <w:pStyle w:val="ListParagraph"/>
        <w:numPr>
          <w:ilvl w:val="0"/>
          <w:numId w:val="43"/>
        </w:numPr>
        <w:spacing w:after="86" w:line="268" w:lineRule="auto"/>
        <w:ind w:right="46"/>
        <w:rPr>
          <w:rFonts w:eastAsia="Verdana" w:cs="Verdana"/>
          <w:color w:val="000000"/>
          <w:lang w:val="el-GR" w:eastAsia="el-GR"/>
        </w:rPr>
      </w:pPr>
      <w:r w:rsidRPr="0095021E">
        <w:rPr>
          <w:rFonts w:eastAsia="Verdana" w:cs="Verdana"/>
          <w:color w:val="000000"/>
          <w:lang w:val="el-GR" w:eastAsia="el-GR"/>
        </w:rPr>
        <w:t>Εισαγωγή των χορών στην εφαρμογή</w:t>
      </w:r>
      <w:r w:rsidR="0095021E">
        <w:rPr>
          <w:rFonts w:eastAsia="Verdana" w:cs="Verdana"/>
          <w:color w:val="000000"/>
          <w:lang w:val="el-GR" w:eastAsia="el-GR"/>
        </w:rPr>
        <w:t>.</w:t>
      </w:r>
    </w:p>
    <w:p w:rsidR="0005739A" w:rsidRDefault="0005739A" w:rsidP="0095021E">
      <w:pPr>
        <w:pStyle w:val="ListParagraph"/>
        <w:numPr>
          <w:ilvl w:val="0"/>
          <w:numId w:val="43"/>
        </w:numPr>
        <w:spacing w:after="86" w:line="268" w:lineRule="auto"/>
        <w:ind w:right="46"/>
        <w:rPr>
          <w:rFonts w:eastAsia="Verdana" w:cs="Verdana"/>
          <w:color w:val="000000"/>
          <w:lang w:val="el-GR" w:eastAsia="el-GR"/>
        </w:rPr>
      </w:pPr>
      <w:r w:rsidRPr="0005739A">
        <w:rPr>
          <w:rFonts w:eastAsia="Verdana" w:cs="Verdana"/>
          <w:color w:val="000000"/>
          <w:lang w:val="el-GR" w:eastAsia="el-GR"/>
        </w:rPr>
        <w:t xml:space="preserve">Σχεδίαση στοιχείων που κάνουν </w:t>
      </w:r>
      <w:r>
        <w:rPr>
          <w:rFonts w:eastAsia="Verdana" w:cs="Verdana"/>
          <w:color w:val="000000"/>
          <w:lang w:eastAsia="el-GR"/>
        </w:rPr>
        <w:t>engage</w:t>
      </w:r>
      <w:r w:rsidRPr="0005739A">
        <w:rPr>
          <w:rFonts w:eastAsia="Verdana" w:cs="Verdana"/>
          <w:color w:val="000000"/>
          <w:lang w:val="el-GR" w:eastAsia="el-GR"/>
        </w:rPr>
        <w:t xml:space="preserve"> τον χρήστη με τον χορό</w:t>
      </w:r>
      <w:r w:rsidR="0095021E">
        <w:rPr>
          <w:rFonts w:eastAsia="Verdana" w:cs="Verdana"/>
          <w:color w:val="000000"/>
          <w:lang w:val="el-GR" w:eastAsia="el-GR"/>
        </w:rPr>
        <w:t xml:space="preserve"> και τις φορεσιές</w:t>
      </w:r>
      <w:r w:rsidRPr="0005739A">
        <w:rPr>
          <w:rFonts w:eastAsia="Verdana" w:cs="Verdana"/>
          <w:color w:val="000000"/>
          <w:lang w:val="el-GR" w:eastAsia="el-GR"/>
        </w:rPr>
        <w:t xml:space="preserve"> σε μεγαλύτερο βαθμό (διαδικασίες, ενέργειες, </w:t>
      </w:r>
      <w:r>
        <w:rPr>
          <w:rFonts w:eastAsia="Verdana" w:cs="Verdana"/>
          <w:color w:val="000000"/>
          <w:lang w:eastAsia="el-GR"/>
        </w:rPr>
        <w:t>game</w:t>
      </w:r>
      <w:r w:rsidRPr="0005739A">
        <w:rPr>
          <w:rFonts w:eastAsia="Verdana" w:cs="Verdana"/>
          <w:color w:val="000000"/>
          <w:lang w:val="el-GR" w:eastAsia="el-GR"/>
        </w:rPr>
        <w:t xml:space="preserve"> </w:t>
      </w:r>
      <w:r>
        <w:rPr>
          <w:rFonts w:eastAsia="Verdana" w:cs="Verdana"/>
          <w:color w:val="000000"/>
          <w:lang w:eastAsia="el-GR"/>
        </w:rPr>
        <w:t>mode</w:t>
      </w:r>
      <w:r w:rsidRPr="0005739A">
        <w:rPr>
          <w:rFonts w:eastAsia="Verdana" w:cs="Verdana"/>
          <w:color w:val="000000"/>
          <w:lang w:val="el-GR" w:eastAsia="el-GR"/>
        </w:rPr>
        <w:t>, αφηγήσεις</w:t>
      </w:r>
      <w:r w:rsidR="0095021E">
        <w:rPr>
          <w:rFonts w:eastAsia="Verdana" w:cs="Verdana"/>
          <w:color w:val="000000"/>
          <w:lang w:val="el-GR" w:eastAsia="el-GR"/>
        </w:rPr>
        <w:t>, επαυξημένη πραγματικοτητα</w:t>
      </w:r>
      <w:r w:rsidRPr="0005739A">
        <w:rPr>
          <w:rFonts w:eastAsia="Verdana" w:cs="Verdana"/>
          <w:color w:val="000000"/>
          <w:lang w:val="el-GR" w:eastAsia="el-GR"/>
        </w:rPr>
        <w:t>)</w:t>
      </w:r>
      <w:r w:rsidR="0095021E" w:rsidRPr="0095021E">
        <w:rPr>
          <w:rFonts w:eastAsia="Verdana" w:cs="Verdana"/>
          <w:color w:val="000000"/>
          <w:lang w:val="el-GR" w:eastAsia="el-GR"/>
        </w:rPr>
        <w:t>.</w:t>
      </w:r>
    </w:p>
    <w:p w:rsidR="0095021E" w:rsidRPr="0095021E" w:rsidRDefault="0095021E" w:rsidP="0095021E">
      <w:pPr>
        <w:pStyle w:val="ListParagraph"/>
        <w:numPr>
          <w:ilvl w:val="0"/>
          <w:numId w:val="43"/>
        </w:numPr>
        <w:spacing w:after="86" w:line="268" w:lineRule="auto"/>
        <w:ind w:right="46"/>
        <w:rPr>
          <w:rFonts w:eastAsia="Verdana" w:cs="Verdana"/>
          <w:color w:val="000000"/>
          <w:lang w:val="el-GR" w:eastAsia="el-GR"/>
        </w:rPr>
      </w:pPr>
      <w:r>
        <w:rPr>
          <w:rFonts w:eastAsia="Verdana" w:cs="Verdana"/>
          <w:color w:val="000000"/>
          <w:lang w:val="el-GR" w:eastAsia="el-GR"/>
        </w:rPr>
        <w:t>Συνδιασμός εφαρμογής με απτά υλικά.</w:t>
      </w:r>
    </w:p>
    <w:p w:rsidR="0005739A" w:rsidRDefault="0005739A" w:rsidP="0005739A">
      <w:pPr>
        <w:spacing w:after="86" w:line="268" w:lineRule="auto"/>
        <w:ind w:right="46"/>
        <w:rPr>
          <w:rFonts w:eastAsia="Verdana" w:cs="Verdana"/>
          <w:color w:val="000000"/>
          <w:lang w:eastAsia="el-GR"/>
        </w:rPr>
      </w:pPr>
      <w:r>
        <w:rPr>
          <w:rFonts w:eastAsia="Verdana" w:cs="Verdana"/>
          <w:color w:val="000000"/>
          <w:lang w:eastAsia="el-GR"/>
        </w:rPr>
        <w:t>Οπ</w:t>
      </w:r>
      <w:proofErr w:type="spellStart"/>
      <w:r>
        <w:rPr>
          <w:rFonts w:eastAsia="Verdana" w:cs="Verdana"/>
          <w:color w:val="000000"/>
          <w:lang w:eastAsia="el-GR"/>
        </w:rPr>
        <w:t>τικο</w:t>
      </w:r>
      <w:proofErr w:type="spellEnd"/>
      <w:r>
        <w:rPr>
          <w:rFonts w:eastAsia="Verdana" w:cs="Verdana"/>
          <w:color w:val="000000"/>
          <w:lang w:eastAsia="el-GR"/>
        </w:rPr>
        <w:t>ποίηση</w:t>
      </w:r>
    </w:p>
    <w:p w:rsidR="0005739A" w:rsidRDefault="0005739A" w:rsidP="0095021E">
      <w:pPr>
        <w:pStyle w:val="ListParagraph"/>
        <w:numPr>
          <w:ilvl w:val="0"/>
          <w:numId w:val="44"/>
        </w:numPr>
        <w:spacing w:after="86" w:line="268" w:lineRule="auto"/>
        <w:ind w:right="46"/>
        <w:rPr>
          <w:rFonts w:eastAsia="Verdana" w:cs="Verdana"/>
          <w:color w:val="000000"/>
          <w:lang w:eastAsia="el-GR"/>
        </w:rPr>
      </w:pPr>
      <w:r>
        <w:rPr>
          <w:rFonts w:eastAsia="Verdana" w:cs="Verdana"/>
          <w:color w:val="000000"/>
          <w:lang w:eastAsia="el-GR"/>
        </w:rPr>
        <w:t xml:space="preserve">Render </w:t>
      </w:r>
      <w:proofErr w:type="spellStart"/>
      <w:r>
        <w:rPr>
          <w:rFonts w:eastAsia="Verdana" w:cs="Verdana"/>
          <w:color w:val="000000"/>
          <w:lang w:eastAsia="el-GR"/>
        </w:rPr>
        <w:t>σκηνών</w:t>
      </w:r>
      <w:proofErr w:type="spellEnd"/>
      <w:r>
        <w:rPr>
          <w:rFonts w:eastAsia="Verdana" w:cs="Verdana"/>
          <w:color w:val="000000"/>
          <w:lang w:eastAsia="el-GR"/>
        </w:rPr>
        <w:t xml:space="preserve"> </w:t>
      </w:r>
      <w:proofErr w:type="spellStart"/>
      <w:r>
        <w:rPr>
          <w:rFonts w:eastAsia="Verdana" w:cs="Verdana"/>
          <w:color w:val="000000"/>
          <w:lang w:eastAsia="el-GR"/>
        </w:rPr>
        <w:t>εντός</w:t>
      </w:r>
      <w:proofErr w:type="spellEnd"/>
      <w:r>
        <w:rPr>
          <w:rFonts w:eastAsia="Verdana" w:cs="Verdana"/>
          <w:color w:val="000000"/>
          <w:lang w:eastAsia="el-GR"/>
        </w:rPr>
        <w:t xml:space="preserve"> </w:t>
      </w:r>
      <w:proofErr w:type="spellStart"/>
      <w:r>
        <w:rPr>
          <w:rFonts w:eastAsia="Verdana" w:cs="Verdana"/>
          <w:color w:val="000000"/>
          <w:lang w:eastAsia="el-GR"/>
        </w:rPr>
        <w:t>του</w:t>
      </w:r>
      <w:proofErr w:type="spellEnd"/>
      <w:r>
        <w:rPr>
          <w:rFonts w:eastAsia="Verdana" w:cs="Verdana"/>
          <w:color w:val="000000"/>
          <w:lang w:eastAsia="el-GR"/>
        </w:rPr>
        <w:t xml:space="preserve"> Unity</w:t>
      </w:r>
    </w:p>
    <w:p w:rsidR="0005739A" w:rsidRPr="0005739A" w:rsidRDefault="0005739A" w:rsidP="0095021E">
      <w:pPr>
        <w:pStyle w:val="ListParagraph"/>
        <w:numPr>
          <w:ilvl w:val="0"/>
          <w:numId w:val="44"/>
        </w:numPr>
        <w:spacing w:after="86" w:line="268" w:lineRule="auto"/>
        <w:ind w:right="46"/>
        <w:rPr>
          <w:rFonts w:eastAsia="Verdana" w:cs="Verdana"/>
          <w:color w:val="000000"/>
          <w:lang w:val="el-GR" w:eastAsia="el-GR"/>
        </w:rPr>
      </w:pPr>
      <w:r w:rsidRPr="0005739A">
        <w:rPr>
          <w:rFonts w:eastAsia="Verdana" w:cs="Verdana"/>
          <w:color w:val="000000"/>
          <w:lang w:val="el-GR" w:eastAsia="el-GR"/>
        </w:rPr>
        <w:t>Εισαγωγή στοιχείων που αυξάνουν τον ρεαλισμό(σκιές, φωτισμοί)</w:t>
      </w:r>
    </w:p>
    <w:p w:rsidR="0005739A" w:rsidRPr="0005739A" w:rsidRDefault="0005739A" w:rsidP="0095021E">
      <w:pPr>
        <w:pStyle w:val="ListParagraph"/>
        <w:numPr>
          <w:ilvl w:val="0"/>
          <w:numId w:val="44"/>
        </w:numPr>
        <w:spacing w:after="86" w:line="268" w:lineRule="auto"/>
        <w:ind w:right="46"/>
        <w:rPr>
          <w:rFonts w:eastAsia="Verdana" w:cs="Verdana"/>
          <w:color w:val="000000"/>
          <w:lang w:val="el-GR" w:eastAsia="el-GR"/>
        </w:rPr>
      </w:pPr>
      <w:r w:rsidRPr="0005739A">
        <w:rPr>
          <w:rFonts w:eastAsia="Verdana" w:cs="Verdana"/>
          <w:color w:val="000000"/>
          <w:lang w:val="el-GR" w:eastAsia="el-GR"/>
        </w:rPr>
        <w:t xml:space="preserve">Αύξηση ρεαλισμού για το </w:t>
      </w:r>
      <w:r>
        <w:rPr>
          <w:rFonts w:eastAsia="Verdana" w:cs="Verdana"/>
          <w:color w:val="000000"/>
          <w:lang w:eastAsia="el-GR"/>
        </w:rPr>
        <w:t>avatar</w:t>
      </w:r>
      <w:r w:rsidRPr="0005739A">
        <w:rPr>
          <w:rFonts w:eastAsia="Verdana" w:cs="Verdana"/>
          <w:color w:val="000000"/>
          <w:lang w:val="el-GR" w:eastAsia="el-GR"/>
        </w:rPr>
        <w:t xml:space="preserve"> (αποφυγή μυστηριώδους κοιλάδας), εισαγωγή μικρής κίνησης, βελτίωση χαρακτηριστικών (μάτια, δέρμα, μαλλιά, εσώρουχα)</w:t>
      </w:r>
    </w:p>
    <w:p w:rsidR="0005739A" w:rsidRDefault="0005739A" w:rsidP="0005739A">
      <w:pPr>
        <w:pStyle w:val="ListParagraph"/>
        <w:numPr>
          <w:ilvl w:val="0"/>
          <w:numId w:val="44"/>
        </w:numPr>
        <w:spacing w:after="86" w:line="268" w:lineRule="auto"/>
        <w:ind w:right="46"/>
        <w:rPr>
          <w:rFonts w:eastAsia="Verdana" w:cs="Verdana"/>
          <w:color w:val="000000"/>
          <w:lang w:val="el-GR" w:eastAsia="el-GR"/>
        </w:rPr>
      </w:pPr>
      <w:r w:rsidRPr="0005739A">
        <w:rPr>
          <w:rFonts w:eastAsia="Verdana" w:cs="Verdana"/>
          <w:color w:val="000000"/>
          <w:lang w:val="el-GR" w:eastAsia="el-GR"/>
        </w:rPr>
        <w:t>Μοντελοποίηση σκηνών από τις περιοχές που προέρχονται οι φορεσιές</w:t>
      </w:r>
    </w:p>
    <w:p w:rsidR="007139DC" w:rsidRPr="00E279BA" w:rsidRDefault="0095021E" w:rsidP="007139DC">
      <w:pPr>
        <w:pStyle w:val="HTMLPreformatted"/>
        <w:shd w:val="clear" w:color="auto" w:fill="FFFFFF"/>
        <w:rPr>
          <w:rFonts w:ascii="Verdana" w:hAnsi="Verdana"/>
          <w:sz w:val="17"/>
          <w:szCs w:val="17"/>
        </w:rPr>
      </w:pPr>
      <w:r>
        <w:rPr>
          <w:rFonts w:ascii="Verdana" w:hAnsi="Verdana"/>
          <w:sz w:val="17"/>
          <w:szCs w:val="17"/>
        </w:rPr>
        <w:lastRenderedPageBreak/>
        <w:t xml:space="preserve">Το παρόν </w:t>
      </w:r>
      <w:r>
        <w:rPr>
          <w:rFonts w:ascii="Verdana" w:hAnsi="Verdana"/>
          <w:sz w:val="17"/>
          <w:szCs w:val="17"/>
          <w:lang w:val="en-US"/>
        </w:rPr>
        <w:t>project</w:t>
      </w:r>
      <w:r w:rsidRPr="0095021E">
        <w:rPr>
          <w:rFonts w:ascii="Verdana" w:hAnsi="Verdana"/>
          <w:sz w:val="17"/>
          <w:szCs w:val="17"/>
        </w:rPr>
        <w:t xml:space="preserve"> </w:t>
      </w:r>
      <w:r>
        <w:rPr>
          <w:rFonts w:ascii="Verdana" w:hAnsi="Verdana"/>
          <w:sz w:val="17"/>
          <w:szCs w:val="17"/>
        </w:rPr>
        <w:t xml:space="preserve">θα μπορούσε να χρησιμοποιηθεί σε συνδιασμό με τον όρο </w:t>
      </w:r>
      <w:r w:rsidR="007139DC" w:rsidRPr="000676A4">
        <w:rPr>
          <w:rFonts w:ascii="Verdana" w:hAnsi="Verdana"/>
          <w:sz w:val="17"/>
          <w:szCs w:val="17"/>
        </w:rPr>
        <w:t>Gamification</w:t>
      </w:r>
      <w:r>
        <w:rPr>
          <w:rFonts w:ascii="Verdana" w:hAnsi="Verdana"/>
          <w:sz w:val="17"/>
          <w:szCs w:val="17"/>
        </w:rPr>
        <w:t>[</w:t>
      </w:r>
      <w:r w:rsidR="007139DC" w:rsidRPr="000676A4">
        <w:rPr>
          <w:rFonts w:ascii="Verdana" w:hAnsi="Verdana"/>
          <w:sz w:val="17"/>
          <w:szCs w:val="17"/>
        </w:rPr>
        <w:t>3,4]</w:t>
      </w:r>
      <w:r>
        <w:rPr>
          <w:rFonts w:ascii="Verdana" w:hAnsi="Verdana"/>
          <w:sz w:val="17"/>
          <w:szCs w:val="17"/>
        </w:rPr>
        <w:t>. Απαιτ</w:t>
      </w:r>
      <w:r w:rsidR="00CA2DFC">
        <w:rPr>
          <w:rFonts w:ascii="Verdana" w:hAnsi="Verdana"/>
          <w:sz w:val="17"/>
          <w:szCs w:val="17"/>
        </w:rPr>
        <w:t>εί</w:t>
      </w:r>
      <w:r>
        <w:rPr>
          <w:rFonts w:ascii="Verdana" w:hAnsi="Verdana"/>
          <w:sz w:val="17"/>
          <w:szCs w:val="17"/>
        </w:rPr>
        <w:t>ται περ</w:t>
      </w:r>
      <w:r w:rsidR="00CA2DFC">
        <w:rPr>
          <w:rFonts w:ascii="Verdana" w:hAnsi="Verdana"/>
          <w:sz w:val="17"/>
          <w:szCs w:val="17"/>
        </w:rPr>
        <w:t>αι</w:t>
      </w:r>
      <w:r>
        <w:rPr>
          <w:rFonts w:ascii="Verdana" w:hAnsi="Verdana"/>
          <w:sz w:val="17"/>
          <w:szCs w:val="17"/>
        </w:rPr>
        <w:t>τέρ</w:t>
      </w:r>
      <w:r w:rsidR="00CA2DFC">
        <w:rPr>
          <w:rFonts w:ascii="Verdana" w:hAnsi="Verdana"/>
          <w:sz w:val="17"/>
          <w:szCs w:val="17"/>
        </w:rPr>
        <w:t>ω</w:t>
      </w:r>
      <w:r>
        <w:rPr>
          <w:rFonts w:ascii="Verdana" w:hAnsi="Verdana"/>
          <w:sz w:val="17"/>
          <w:szCs w:val="17"/>
        </w:rPr>
        <w:t xml:space="preserve"> μελ</w:t>
      </w:r>
      <w:r w:rsidR="007B57BD">
        <w:rPr>
          <w:rFonts w:ascii="Verdana" w:hAnsi="Verdana"/>
          <w:sz w:val="17"/>
          <w:szCs w:val="17"/>
        </w:rPr>
        <w:t>έ</w:t>
      </w:r>
      <w:r>
        <w:rPr>
          <w:rFonts w:ascii="Verdana" w:hAnsi="Verdana"/>
          <w:sz w:val="17"/>
          <w:szCs w:val="17"/>
        </w:rPr>
        <w:t>τη προς την ε</w:t>
      </w:r>
      <w:r w:rsidR="00E279BA">
        <w:rPr>
          <w:rFonts w:ascii="Verdana" w:hAnsi="Verdana"/>
          <w:sz w:val="17"/>
          <w:szCs w:val="17"/>
        </w:rPr>
        <w:t xml:space="preserve">υαισθητοποίηση και των μεθόδων που κάνουν </w:t>
      </w:r>
      <w:r w:rsidR="00E279BA">
        <w:rPr>
          <w:rFonts w:ascii="Verdana" w:hAnsi="Verdana"/>
          <w:sz w:val="17"/>
          <w:szCs w:val="17"/>
          <w:lang w:val="en-US"/>
        </w:rPr>
        <w:t>engage</w:t>
      </w:r>
      <w:r w:rsidR="00E279BA" w:rsidRPr="00E279BA">
        <w:rPr>
          <w:rFonts w:ascii="Verdana" w:hAnsi="Verdana"/>
          <w:sz w:val="17"/>
          <w:szCs w:val="17"/>
        </w:rPr>
        <w:t xml:space="preserve"> </w:t>
      </w:r>
      <w:r w:rsidR="00E279BA">
        <w:rPr>
          <w:rFonts w:ascii="Verdana" w:hAnsi="Verdana"/>
          <w:sz w:val="17"/>
          <w:szCs w:val="17"/>
        </w:rPr>
        <w:t>τον χρήστη προς την παράδοση. Τέλος όλη η διαδικασία που ακολουθεί ο χρήστης θα μπορούσε να συνδιάζεται ταυτόχρονα με την περιήγηση του στο μουσείο κ</w:t>
      </w:r>
      <w:r w:rsidR="00A84228">
        <w:rPr>
          <w:rFonts w:ascii="Verdana" w:hAnsi="Verdana"/>
          <w:sz w:val="17"/>
          <w:szCs w:val="17"/>
        </w:rPr>
        <w:t>άνοντας</w:t>
      </w:r>
      <w:bookmarkStart w:id="1" w:name="_GoBack"/>
      <w:bookmarkEnd w:id="1"/>
      <w:r w:rsidR="00E279BA">
        <w:rPr>
          <w:rFonts w:ascii="Verdana" w:hAnsi="Verdana"/>
          <w:sz w:val="17"/>
          <w:szCs w:val="17"/>
        </w:rPr>
        <w:t xml:space="preserve"> την εφαρογή πιο δυναμική.</w:t>
      </w:r>
    </w:p>
    <w:p w:rsidR="0095021E" w:rsidRPr="0095021E" w:rsidRDefault="0095021E" w:rsidP="00BE5AEA">
      <w:pPr>
        <w:pStyle w:val="Heading1"/>
        <w:rPr>
          <w:lang w:val="el-GR"/>
        </w:rPr>
      </w:pPr>
    </w:p>
    <w:p w:rsidR="00BE5AEA" w:rsidRPr="008E4434" w:rsidRDefault="00BE5AEA" w:rsidP="00BE5AEA">
      <w:pPr>
        <w:pStyle w:val="Heading1"/>
        <w:rPr>
          <w:lang w:val="el-GR"/>
        </w:rPr>
      </w:pPr>
      <w:r>
        <w:t>References</w:t>
      </w:r>
    </w:p>
    <w:p w:rsidR="00AF15B5" w:rsidRPr="00A6041C" w:rsidRDefault="009815E5" w:rsidP="00AF15B5">
      <w:pPr>
        <w:pStyle w:val="ListParagraph"/>
        <w:numPr>
          <w:ilvl w:val="0"/>
          <w:numId w:val="10"/>
        </w:numPr>
        <w:rPr>
          <w:szCs w:val="17"/>
        </w:rPr>
      </w:pPr>
      <w:proofErr w:type="spellStart"/>
      <w:r w:rsidRPr="00666FDB">
        <w:rPr>
          <w:rFonts w:cs="Arial"/>
          <w:color w:val="222222"/>
          <w:szCs w:val="17"/>
          <w:shd w:val="clear" w:color="auto" w:fill="FFFFFF"/>
        </w:rPr>
        <w:t>Yiannoutsou</w:t>
      </w:r>
      <w:proofErr w:type="spellEnd"/>
      <w:r w:rsidRPr="00666FDB">
        <w:rPr>
          <w:rFonts w:cs="Arial"/>
          <w:color w:val="222222"/>
          <w:szCs w:val="17"/>
          <w:shd w:val="clear" w:color="auto" w:fill="FFFFFF"/>
        </w:rPr>
        <w:t xml:space="preserve">, N., &amp; </w:t>
      </w:r>
      <w:proofErr w:type="spellStart"/>
      <w:r w:rsidRPr="00666FDB">
        <w:rPr>
          <w:rFonts w:cs="Arial"/>
          <w:color w:val="222222"/>
          <w:szCs w:val="17"/>
          <w:shd w:val="clear" w:color="auto" w:fill="FFFFFF"/>
        </w:rPr>
        <w:t>Avouris</w:t>
      </w:r>
      <w:proofErr w:type="spellEnd"/>
      <w:r w:rsidRPr="00666FDB">
        <w:rPr>
          <w:rFonts w:cs="Arial"/>
          <w:color w:val="222222"/>
          <w:szCs w:val="17"/>
          <w:shd w:val="clear" w:color="auto" w:fill="FFFFFF"/>
        </w:rPr>
        <w:t>, N. (2012). Mobile games in Museums: from learning through game play to learning through game design. </w:t>
      </w:r>
      <w:r w:rsidRPr="00666FDB">
        <w:rPr>
          <w:rFonts w:cs="Arial"/>
          <w:i/>
          <w:iCs/>
          <w:color w:val="222222"/>
          <w:szCs w:val="17"/>
          <w:shd w:val="clear" w:color="auto" w:fill="FFFFFF"/>
        </w:rPr>
        <w:t>ICOM Education</w:t>
      </w:r>
      <w:r w:rsidRPr="00666FDB">
        <w:rPr>
          <w:rFonts w:cs="Arial"/>
          <w:color w:val="222222"/>
          <w:szCs w:val="17"/>
          <w:shd w:val="clear" w:color="auto" w:fill="FFFFFF"/>
        </w:rPr>
        <w:t>, </w:t>
      </w:r>
      <w:r w:rsidRPr="00666FDB">
        <w:rPr>
          <w:rFonts w:cs="Arial"/>
          <w:i/>
          <w:iCs/>
          <w:color w:val="222222"/>
          <w:szCs w:val="17"/>
          <w:shd w:val="clear" w:color="auto" w:fill="FFFFFF"/>
        </w:rPr>
        <w:t>23</w:t>
      </w:r>
      <w:r w:rsidRPr="00666FDB">
        <w:rPr>
          <w:rFonts w:cs="Arial"/>
          <w:color w:val="222222"/>
          <w:szCs w:val="17"/>
          <w:shd w:val="clear" w:color="auto" w:fill="FFFFFF"/>
        </w:rPr>
        <w:t>, 79-86</w:t>
      </w:r>
      <w:r w:rsidR="00AF15B5" w:rsidRPr="00A6041C">
        <w:rPr>
          <w:rFonts w:cs="Arial"/>
          <w:color w:val="222222"/>
          <w:szCs w:val="17"/>
          <w:shd w:val="clear" w:color="auto" w:fill="FFFFFF"/>
        </w:rPr>
        <w:t>.</w:t>
      </w:r>
    </w:p>
    <w:p w:rsidR="00AF15B5" w:rsidRPr="00666FDB" w:rsidRDefault="0040467C" w:rsidP="00AF15B5">
      <w:pPr>
        <w:pStyle w:val="ListParagraph"/>
        <w:numPr>
          <w:ilvl w:val="0"/>
          <w:numId w:val="10"/>
        </w:numPr>
        <w:rPr>
          <w:szCs w:val="17"/>
        </w:rPr>
      </w:pPr>
      <w:r w:rsidRPr="00666FDB">
        <w:rPr>
          <w:szCs w:val="17"/>
        </w:rPr>
        <w:t>Anderson, Eike Falk, et al. "Developing serious games for cultural heritage: a state-of-the-art review." </w:t>
      </w:r>
      <w:r w:rsidRPr="00666FDB">
        <w:rPr>
          <w:i/>
          <w:iCs/>
          <w:szCs w:val="17"/>
        </w:rPr>
        <w:t>Virtual reality</w:t>
      </w:r>
      <w:r w:rsidRPr="00666FDB">
        <w:rPr>
          <w:szCs w:val="17"/>
        </w:rPr>
        <w:t> 14.4 (2010): 255-275.</w:t>
      </w:r>
    </w:p>
    <w:p w:rsidR="00666FDB" w:rsidRPr="00666FDB" w:rsidRDefault="00666FDB" w:rsidP="00AF15B5">
      <w:pPr>
        <w:pStyle w:val="ListParagraph"/>
        <w:numPr>
          <w:ilvl w:val="0"/>
          <w:numId w:val="10"/>
        </w:numPr>
        <w:rPr>
          <w:szCs w:val="17"/>
        </w:rPr>
      </w:pPr>
      <w:proofErr w:type="spellStart"/>
      <w:r w:rsidRPr="00666FDB">
        <w:rPr>
          <w:rFonts w:cs="Arial"/>
          <w:color w:val="222222"/>
          <w:szCs w:val="17"/>
          <w:shd w:val="clear" w:color="auto" w:fill="FFFFFF"/>
        </w:rPr>
        <w:t>Eleftheria</w:t>
      </w:r>
      <w:proofErr w:type="spellEnd"/>
      <w:r w:rsidRPr="00666FDB">
        <w:rPr>
          <w:rFonts w:cs="Arial"/>
          <w:color w:val="222222"/>
          <w:szCs w:val="17"/>
          <w:shd w:val="clear" w:color="auto" w:fill="FFFFFF"/>
        </w:rPr>
        <w:t xml:space="preserve">, C. A., </w:t>
      </w:r>
      <w:proofErr w:type="spellStart"/>
      <w:r w:rsidRPr="00666FDB">
        <w:rPr>
          <w:rFonts w:cs="Arial"/>
          <w:color w:val="222222"/>
          <w:szCs w:val="17"/>
          <w:shd w:val="clear" w:color="auto" w:fill="FFFFFF"/>
        </w:rPr>
        <w:t>Charikleia</w:t>
      </w:r>
      <w:proofErr w:type="spellEnd"/>
      <w:r w:rsidRPr="00666FDB">
        <w:rPr>
          <w:rFonts w:cs="Arial"/>
          <w:color w:val="222222"/>
          <w:szCs w:val="17"/>
          <w:shd w:val="clear" w:color="auto" w:fill="FFFFFF"/>
        </w:rPr>
        <w:t xml:space="preserve">, P., </w:t>
      </w:r>
      <w:proofErr w:type="spellStart"/>
      <w:r w:rsidRPr="00666FDB">
        <w:rPr>
          <w:rFonts w:cs="Arial"/>
          <w:color w:val="222222"/>
          <w:szCs w:val="17"/>
          <w:shd w:val="clear" w:color="auto" w:fill="FFFFFF"/>
        </w:rPr>
        <w:t>Iason</w:t>
      </w:r>
      <w:proofErr w:type="spellEnd"/>
      <w:r w:rsidRPr="00666FDB">
        <w:rPr>
          <w:rFonts w:cs="Arial"/>
          <w:color w:val="222222"/>
          <w:szCs w:val="17"/>
          <w:shd w:val="clear" w:color="auto" w:fill="FFFFFF"/>
        </w:rPr>
        <w:t xml:space="preserve">, C. G., Athanasios, T., &amp; </w:t>
      </w:r>
      <w:proofErr w:type="spellStart"/>
      <w:r w:rsidRPr="00666FDB">
        <w:rPr>
          <w:rFonts w:cs="Arial"/>
          <w:color w:val="222222"/>
          <w:szCs w:val="17"/>
          <w:shd w:val="clear" w:color="auto" w:fill="FFFFFF"/>
        </w:rPr>
        <w:t>Dimitrios</w:t>
      </w:r>
      <w:proofErr w:type="spellEnd"/>
      <w:r w:rsidRPr="00666FDB">
        <w:rPr>
          <w:rFonts w:cs="Arial"/>
          <w:color w:val="222222"/>
          <w:szCs w:val="17"/>
          <w:shd w:val="clear" w:color="auto" w:fill="FFFFFF"/>
        </w:rPr>
        <w:t>, T. (2013, July). An innovative augmented reality educational platform using Gamification to enhance lifelong learning and cultural education. In </w:t>
      </w:r>
      <w:r w:rsidRPr="00666FDB">
        <w:rPr>
          <w:rFonts w:cs="Arial"/>
          <w:i/>
          <w:iCs/>
          <w:color w:val="222222"/>
          <w:szCs w:val="17"/>
          <w:shd w:val="clear" w:color="auto" w:fill="FFFFFF"/>
        </w:rPr>
        <w:t>Information, Intelligence, Systems and Applications (IISA), 2013 Fourth International Conference on</w:t>
      </w:r>
      <w:r w:rsidRPr="00666FDB">
        <w:rPr>
          <w:rFonts w:cs="Arial"/>
          <w:color w:val="222222"/>
          <w:szCs w:val="17"/>
          <w:shd w:val="clear" w:color="auto" w:fill="FFFFFF"/>
        </w:rPr>
        <w:t> (pp. 1-5). IEEE.</w:t>
      </w:r>
    </w:p>
    <w:p w:rsidR="00666FDB" w:rsidRPr="00CC34CD" w:rsidRDefault="0097777D" w:rsidP="00AF15B5">
      <w:pPr>
        <w:pStyle w:val="ListParagraph"/>
        <w:numPr>
          <w:ilvl w:val="0"/>
          <w:numId w:val="10"/>
        </w:numPr>
        <w:rPr>
          <w:szCs w:val="17"/>
        </w:rPr>
      </w:pPr>
      <w:r>
        <w:rPr>
          <w:rFonts w:ascii="Arial" w:hAnsi="Arial" w:cs="Arial"/>
          <w:color w:val="222222"/>
          <w:sz w:val="20"/>
          <w:shd w:val="clear" w:color="auto" w:fill="FFFFFF"/>
        </w:rPr>
        <w:t xml:space="preserve">Lee, J. J., &amp; Hammer, J. (2011). Gamification in education: What, how, why </w:t>
      </w:r>
      <w:proofErr w:type="gramStart"/>
      <w:r>
        <w:rPr>
          <w:rFonts w:ascii="Arial" w:hAnsi="Arial" w:cs="Arial"/>
          <w:color w:val="222222"/>
          <w:sz w:val="20"/>
          <w:shd w:val="clear" w:color="auto" w:fill="FFFFFF"/>
        </w:rPr>
        <w:t>bother?.</w:t>
      </w:r>
      <w:proofErr w:type="gramEnd"/>
      <w:r>
        <w:rPr>
          <w:rFonts w:ascii="Arial" w:hAnsi="Arial" w:cs="Arial"/>
          <w:color w:val="222222"/>
          <w:sz w:val="20"/>
          <w:shd w:val="clear" w:color="auto" w:fill="FFFFFF"/>
        </w:rPr>
        <w:t> </w:t>
      </w:r>
      <w:r>
        <w:rPr>
          <w:rFonts w:ascii="Arial" w:hAnsi="Arial" w:cs="Arial"/>
          <w:i/>
          <w:iCs/>
          <w:color w:val="222222"/>
          <w:sz w:val="20"/>
          <w:shd w:val="clear" w:color="auto" w:fill="FFFFFF"/>
        </w:rPr>
        <w:t>Academic exchange quarterly</w:t>
      </w:r>
      <w:r>
        <w:rPr>
          <w:rFonts w:ascii="Arial" w:hAnsi="Arial" w:cs="Arial"/>
          <w:color w:val="222222"/>
          <w:sz w:val="20"/>
          <w:shd w:val="clear" w:color="auto" w:fill="FFFFFF"/>
        </w:rPr>
        <w:t>, </w:t>
      </w:r>
      <w:r>
        <w:rPr>
          <w:rFonts w:ascii="Arial" w:hAnsi="Arial" w:cs="Arial"/>
          <w:i/>
          <w:iCs/>
          <w:color w:val="222222"/>
          <w:sz w:val="20"/>
          <w:shd w:val="clear" w:color="auto" w:fill="FFFFFF"/>
        </w:rPr>
        <w:t>15</w:t>
      </w:r>
      <w:r>
        <w:rPr>
          <w:rFonts w:ascii="Arial" w:hAnsi="Arial" w:cs="Arial"/>
          <w:color w:val="222222"/>
          <w:sz w:val="20"/>
          <w:shd w:val="clear" w:color="auto" w:fill="FFFFFF"/>
        </w:rPr>
        <w:t>(2), 146.</w:t>
      </w:r>
    </w:p>
    <w:p w:rsidR="000B787C" w:rsidRPr="00B130DC" w:rsidRDefault="000B787C" w:rsidP="000B787C">
      <w:pPr>
        <w:pStyle w:val="ListParagraph"/>
        <w:numPr>
          <w:ilvl w:val="0"/>
          <w:numId w:val="10"/>
        </w:numPr>
        <w:spacing w:after="160" w:line="259" w:lineRule="auto"/>
      </w:pPr>
      <w:proofErr w:type="spellStart"/>
      <w:r w:rsidRPr="00B130DC">
        <w:rPr>
          <w:rFonts w:ascii="Arial" w:hAnsi="Arial" w:cs="Arial"/>
          <w:color w:val="222222"/>
          <w:sz w:val="20"/>
          <w:shd w:val="clear" w:color="auto" w:fill="FFFFFF"/>
        </w:rPr>
        <w:t>Mortara</w:t>
      </w:r>
      <w:proofErr w:type="spellEnd"/>
      <w:r w:rsidRPr="00B130DC">
        <w:rPr>
          <w:rFonts w:ascii="Arial" w:hAnsi="Arial" w:cs="Arial"/>
          <w:color w:val="222222"/>
          <w:sz w:val="20"/>
          <w:shd w:val="clear" w:color="auto" w:fill="FFFFFF"/>
        </w:rPr>
        <w:t xml:space="preserve">, M., Catalano, C. E., Bellotti, F., </w:t>
      </w:r>
      <w:proofErr w:type="spellStart"/>
      <w:r w:rsidRPr="00B130DC">
        <w:rPr>
          <w:rFonts w:ascii="Arial" w:hAnsi="Arial" w:cs="Arial"/>
          <w:color w:val="222222"/>
          <w:sz w:val="20"/>
          <w:shd w:val="clear" w:color="auto" w:fill="FFFFFF"/>
        </w:rPr>
        <w:t>Fiucci</w:t>
      </w:r>
      <w:proofErr w:type="spellEnd"/>
      <w:r w:rsidRPr="00B130DC">
        <w:rPr>
          <w:rFonts w:ascii="Arial" w:hAnsi="Arial" w:cs="Arial"/>
          <w:color w:val="222222"/>
          <w:sz w:val="20"/>
          <w:shd w:val="clear" w:color="auto" w:fill="FFFFFF"/>
        </w:rPr>
        <w:t xml:space="preserve">, G., </w:t>
      </w:r>
      <w:proofErr w:type="spellStart"/>
      <w:r w:rsidRPr="00B130DC">
        <w:rPr>
          <w:rFonts w:ascii="Arial" w:hAnsi="Arial" w:cs="Arial"/>
          <w:color w:val="222222"/>
          <w:sz w:val="20"/>
          <w:shd w:val="clear" w:color="auto" w:fill="FFFFFF"/>
        </w:rPr>
        <w:t>Houry-Panchetti</w:t>
      </w:r>
      <w:proofErr w:type="spellEnd"/>
      <w:r w:rsidRPr="00B130DC">
        <w:rPr>
          <w:rFonts w:ascii="Arial" w:hAnsi="Arial" w:cs="Arial"/>
          <w:color w:val="222222"/>
          <w:sz w:val="20"/>
          <w:shd w:val="clear" w:color="auto" w:fill="FFFFFF"/>
        </w:rPr>
        <w:t>, M., &amp; Petridis, P. (2014). Learning cultural heritage by serious games. </w:t>
      </w:r>
      <w:r w:rsidRPr="00B130DC">
        <w:rPr>
          <w:rFonts w:ascii="Arial" w:hAnsi="Arial" w:cs="Arial"/>
          <w:i/>
          <w:iCs/>
          <w:color w:val="222222"/>
          <w:sz w:val="20"/>
          <w:shd w:val="clear" w:color="auto" w:fill="FFFFFF"/>
        </w:rPr>
        <w:t>Journal of Cultural Heritage</w:t>
      </w:r>
      <w:r w:rsidRPr="00B130DC">
        <w:rPr>
          <w:rFonts w:ascii="Arial" w:hAnsi="Arial" w:cs="Arial"/>
          <w:color w:val="222222"/>
          <w:sz w:val="20"/>
          <w:shd w:val="clear" w:color="auto" w:fill="FFFFFF"/>
        </w:rPr>
        <w:t>, </w:t>
      </w:r>
      <w:r w:rsidRPr="00B130DC">
        <w:rPr>
          <w:rFonts w:ascii="Arial" w:hAnsi="Arial" w:cs="Arial"/>
          <w:i/>
          <w:iCs/>
          <w:color w:val="222222"/>
          <w:sz w:val="20"/>
          <w:shd w:val="clear" w:color="auto" w:fill="FFFFFF"/>
        </w:rPr>
        <w:t>15</w:t>
      </w:r>
      <w:r w:rsidRPr="00B130DC">
        <w:rPr>
          <w:rFonts w:ascii="Arial" w:hAnsi="Arial" w:cs="Arial"/>
          <w:color w:val="222222"/>
          <w:sz w:val="20"/>
          <w:shd w:val="clear" w:color="auto" w:fill="FFFFFF"/>
        </w:rPr>
        <w:t>(3), 318-325.</w:t>
      </w:r>
    </w:p>
    <w:p w:rsidR="000B787C" w:rsidRPr="00B130DC" w:rsidRDefault="000B787C" w:rsidP="000B787C">
      <w:pPr>
        <w:pStyle w:val="ListParagraph"/>
        <w:numPr>
          <w:ilvl w:val="0"/>
          <w:numId w:val="10"/>
        </w:numPr>
        <w:spacing w:after="160" w:line="259" w:lineRule="auto"/>
      </w:pPr>
      <w:r w:rsidRPr="00B130DC">
        <w:rPr>
          <w:rFonts w:ascii="Arial" w:hAnsi="Arial" w:cs="Arial"/>
          <w:color w:val="222222"/>
          <w:sz w:val="20"/>
          <w:shd w:val="clear" w:color="auto" w:fill="FFFFFF"/>
        </w:rPr>
        <w:t xml:space="preserve">Ott, M., &amp; </w:t>
      </w:r>
      <w:proofErr w:type="spellStart"/>
      <w:r w:rsidRPr="00B130DC">
        <w:rPr>
          <w:rFonts w:ascii="Arial" w:hAnsi="Arial" w:cs="Arial"/>
          <w:color w:val="222222"/>
          <w:sz w:val="20"/>
          <w:shd w:val="clear" w:color="auto" w:fill="FFFFFF"/>
        </w:rPr>
        <w:t>Pozzi</w:t>
      </w:r>
      <w:proofErr w:type="spellEnd"/>
      <w:r w:rsidRPr="00B130DC">
        <w:rPr>
          <w:rFonts w:ascii="Arial" w:hAnsi="Arial" w:cs="Arial"/>
          <w:color w:val="222222"/>
          <w:sz w:val="20"/>
          <w:shd w:val="clear" w:color="auto" w:fill="FFFFFF"/>
        </w:rPr>
        <w:t xml:space="preserve">, F. (2008, September). ICT and cultural heritage education: Which added </w:t>
      </w:r>
      <w:proofErr w:type="gramStart"/>
      <w:r w:rsidRPr="00B130DC">
        <w:rPr>
          <w:rFonts w:ascii="Arial" w:hAnsi="Arial" w:cs="Arial"/>
          <w:color w:val="222222"/>
          <w:sz w:val="20"/>
          <w:shd w:val="clear" w:color="auto" w:fill="FFFFFF"/>
        </w:rPr>
        <w:t>value?.</w:t>
      </w:r>
      <w:proofErr w:type="gramEnd"/>
      <w:r w:rsidRPr="00B130DC">
        <w:rPr>
          <w:rFonts w:ascii="Arial" w:hAnsi="Arial" w:cs="Arial"/>
          <w:color w:val="222222"/>
          <w:sz w:val="20"/>
          <w:shd w:val="clear" w:color="auto" w:fill="FFFFFF"/>
        </w:rPr>
        <w:t xml:space="preserve"> In </w:t>
      </w:r>
      <w:r w:rsidRPr="00B130DC">
        <w:rPr>
          <w:rFonts w:ascii="Arial" w:hAnsi="Arial" w:cs="Arial"/>
          <w:i/>
          <w:iCs/>
          <w:color w:val="222222"/>
          <w:sz w:val="20"/>
          <w:shd w:val="clear" w:color="auto" w:fill="FFFFFF"/>
        </w:rPr>
        <w:t xml:space="preserve">World Summit on Knowledge </w:t>
      </w:r>
      <w:r w:rsidRPr="00B130DC">
        <w:rPr>
          <w:rFonts w:ascii="Arial" w:hAnsi="Arial" w:cs="Arial"/>
          <w:i/>
          <w:iCs/>
          <w:color w:val="222222"/>
          <w:sz w:val="20"/>
          <w:shd w:val="clear" w:color="auto" w:fill="FFFFFF"/>
        </w:rPr>
        <w:t>Society</w:t>
      </w:r>
      <w:r w:rsidRPr="00B130DC">
        <w:rPr>
          <w:rFonts w:ascii="Arial" w:hAnsi="Arial" w:cs="Arial"/>
          <w:color w:val="222222"/>
          <w:sz w:val="20"/>
          <w:shd w:val="clear" w:color="auto" w:fill="FFFFFF"/>
        </w:rPr>
        <w:t> (pp. 131-138</w:t>
      </w:r>
      <w:proofErr w:type="gramStart"/>
      <w:r w:rsidRPr="00B130DC">
        <w:rPr>
          <w:rFonts w:ascii="Arial" w:hAnsi="Arial" w:cs="Arial"/>
          <w:color w:val="222222"/>
          <w:sz w:val="20"/>
          <w:shd w:val="clear" w:color="auto" w:fill="FFFFFF"/>
        </w:rPr>
        <w:t>).Springer</w:t>
      </w:r>
      <w:proofErr w:type="gramEnd"/>
      <w:r w:rsidRPr="00B130DC">
        <w:rPr>
          <w:rFonts w:ascii="Arial" w:hAnsi="Arial" w:cs="Arial"/>
          <w:color w:val="222222"/>
          <w:sz w:val="20"/>
          <w:shd w:val="clear" w:color="auto" w:fill="FFFFFF"/>
        </w:rPr>
        <w:t>, Berlin, Heidelberg</w:t>
      </w:r>
    </w:p>
    <w:p w:rsidR="00CC34CD" w:rsidRPr="00981795" w:rsidRDefault="00981795" w:rsidP="00AF15B5">
      <w:pPr>
        <w:pStyle w:val="ListParagraph"/>
        <w:numPr>
          <w:ilvl w:val="0"/>
          <w:numId w:val="10"/>
        </w:numPr>
        <w:rPr>
          <w:szCs w:val="17"/>
          <w:lang w:val="el-GR"/>
        </w:rPr>
      </w:pPr>
      <w:r>
        <w:rPr>
          <w:szCs w:val="17"/>
          <w:lang w:val="el-GR"/>
        </w:rPr>
        <w:t xml:space="preserve">Λύκειο Ελληνίδων Σύρου </w:t>
      </w:r>
      <w:hyperlink r:id="rId30" w:history="1">
        <w:r w:rsidR="0005739A" w:rsidRPr="00756E5F">
          <w:rPr>
            <w:rStyle w:val="Hyperlink"/>
            <w:szCs w:val="17"/>
          </w:rPr>
          <w:t>http</w:t>
        </w:r>
        <w:r w:rsidR="0005739A" w:rsidRPr="00756E5F">
          <w:rPr>
            <w:rStyle w:val="Hyperlink"/>
            <w:szCs w:val="17"/>
            <w:lang w:val="el-GR"/>
          </w:rPr>
          <w:t>://</w:t>
        </w:r>
        <w:r w:rsidR="0005739A" w:rsidRPr="00756E5F">
          <w:rPr>
            <w:rStyle w:val="Hyperlink"/>
            <w:szCs w:val="17"/>
          </w:rPr>
          <w:t>www</w:t>
        </w:r>
        <w:r w:rsidR="0005739A" w:rsidRPr="00756E5F">
          <w:rPr>
            <w:rStyle w:val="Hyperlink"/>
            <w:szCs w:val="17"/>
            <w:lang w:val="el-GR"/>
          </w:rPr>
          <w:t>.</w:t>
        </w:r>
        <w:proofErr w:type="spellStart"/>
        <w:r w:rsidR="0005739A" w:rsidRPr="00756E5F">
          <w:rPr>
            <w:rStyle w:val="Hyperlink"/>
            <w:szCs w:val="17"/>
          </w:rPr>
          <w:t>lesyrou</w:t>
        </w:r>
        <w:proofErr w:type="spellEnd"/>
        <w:r w:rsidR="0005739A" w:rsidRPr="00756E5F">
          <w:rPr>
            <w:rStyle w:val="Hyperlink"/>
            <w:szCs w:val="17"/>
            <w:lang w:val="el-GR"/>
          </w:rPr>
          <w:t>.</w:t>
        </w:r>
        <w:proofErr w:type="spellStart"/>
        <w:r w:rsidR="0005739A" w:rsidRPr="00756E5F">
          <w:rPr>
            <w:rStyle w:val="Hyperlink"/>
            <w:szCs w:val="17"/>
          </w:rPr>
          <w:t>grindex</w:t>
        </w:r>
        <w:proofErr w:type="spellEnd"/>
        <w:r w:rsidR="0005739A" w:rsidRPr="00756E5F">
          <w:rPr>
            <w:rStyle w:val="Hyperlink"/>
            <w:szCs w:val="17"/>
            <w:lang w:val="el-GR"/>
          </w:rPr>
          <w:t>.</w:t>
        </w:r>
        <w:r w:rsidR="0005739A" w:rsidRPr="00756E5F">
          <w:rPr>
            <w:rStyle w:val="Hyperlink"/>
            <w:szCs w:val="17"/>
          </w:rPr>
          <w:t>php</w:t>
        </w:r>
        <w:r w:rsidR="0005739A" w:rsidRPr="00756E5F">
          <w:rPr>
            <w:rStyle w:val="Hyperlink"/>
            <w:szCs w:val="17"/>
            <w:lang w:val="el-GR"/>
          </w:rPr>
          <w:t>/</w:t>
        </w:r>
        <w:r w:rsidR="0005739A" w:rsidRPr="00756E5F">
          <w:rPr>
            <w:rStyle w:val="Hyperlink"/>
            <w:szCs w:val="17"/>
          </w:rPr>
          <w:t>features</w:t>
        </w:r>
        <w:r w:rsidR="0005739A" w:rsidRPr="00756E5F">
          <w:rPr>
            <w:rStyle w:val="Hyperlink"/>
            <w:szCs w:val="17"/>
            <w:lang w:val="el-GR"/>
          </w:rPr>
          <w:t>/</w:t>
        </w:r>
        <w:proofErr w:type="spellStart"/>
        <w:r w:rsidR="0005739A" w:rsidRPr="00756E5F">
          <w:rPr>
            <w:rStyle w:val="Hyperlink"/>
            <w:szCs w:val="17"/>
          </w:rPr>
          <w:t>pags</w:t>
        </w:r>
        <w:proofErr w:type="spellEnd"/>
      </w:hyperlink>
    </w:p>
    <w:p w:rsidR="00981795" w:rsidRPr="00FB5DEE" w:rsidRDefault="005A0EA7" w:rsidP="00AF15B5">
      <w:pPr>
        <w:pStyle w:val="ListParagraph"/>
        <w:numPr>
          <w:ilvl w:val="0"/>
          <w:numId w:val="10"/>
        </w:numPr>
        <w:rPr>
          <w:szCs w:val="17"/>
          <w:lang w:val="el-GR"/>
        </w:rPr>
      </w:pPr>
      <w:r>
        <w:rPr>
          <w:rFonts w:ascii="Arial" w:hAnsi="Arial" w:cs="Arial"/>
          <w:color w:val="222222"/>
          <w:sz w:val="20"/>
          <w:shd w:val="clear" w:color="auto" w:fill="FFFFFF"/>
        </w:rPr>
        <w:t xml:space="preserve">Damiano, R., Gena, C., Lombardo, V., </w:t>
      </w:r>
      <w:proofErr w:type="spellStart"/>
      <w:r>
        <w:rPr>
          <w:rFonts w:ascii="Arial" w:hAnsi="Arial" w:cs="Arial"/>
          <w:color w:val="222222"/>
          <w:sz w:val="20"/>
          <w:shd w:val="clear" w:color="auto" w:fill="FFFFFF"/>
        </w:rPr>
        <w:t>Nunnari</w:t>
      </w:r>
      <w:proofErr w:type="spellEnd"/>
      <w:r>
        <w:rPr>
          <w:rFonts w:ascii="Arial" w:hAnsi="Arial" w:cs="Arial"/>
          <w:color w:val="222222"/>
          <w:sz w:val="20"/>
          <w:shd w:val="clear" w:color="auto" w:fill="FFFFFF"/>
        </w:rPr>
        <w:t xml:space="preserve">, F., </w:t>
      </w:r>
      <w:proofErr w:type="spellStart"/>
      <w:r>
        <w:rPr>
          <w:rFonts w:ascii="Arial" w:hAnsi="Arial" w:cs="Arial"/>
          <w:color w:val="222222"/>
          <w:sz w:val="20"/>
          <w:shd w:val="clear" w:color="auto" w:fill="FFFFFF"/>
        </w:rPr>
        <w:t>Suppini</w:t>
      </w:r>
      <w:proofErr w:type="spellEnd"/>
      <w:proofErr w:type="gramStart"/>
      <w:r>
        <w:rPr>
          <w:rFonts w:ascii="Arial" w:hAnsi="Arial" w:cs="Arial"/>
          <w:color w:val="222222"/>
          <w:sz w:val="20"/>
          <w:shd w:val="clear" w:color="auto" w:fill="FFFFFF"/>
        </w:rPr>
        <w:t>, .</w:t>
      </w:r>
      <w:proofErr w:type="gramEnd"/>
      <w:r>
        <w:rPr>
          <w:rFonts w:ascii="Arial" w:hAnsi="Arial" w:cs="Arial"/>
          <w:color w:val="222222"/>
          <w:sz w:val="20"/>
          <w:shd w:val="clear" w:color="auto" w:fill="FFFFFF"/>
        </w:rPr>
        <w:t xml:space="preserve">, &amp; </w:t>
      </w:r>
      <w:proofErr w:type="spellStart"/>
      <w:r>
        <w:rPr>
          <w:rFonts w:ascii="Arial" w:hAnsi="Arial" w:cs="Arial"/>
          <w:color w:val="222222"/>
          <w:sz w:val="20"/>
          <w:shd w:val="clear" w:color="auto" w:fill="FFFFFF"/>
        </w:rPr>
        <w:t>Crevola</w:t>
      </w:r>
      <w:proofErr w:type="spellEnd"/>
      <w:r>
        <w:rPr>
          <w:rFonts w:ascii="Arial" w:hAnsi="Arial" w:cs="Arial"/>
          <w:color w:val="222222"/>
          <w:sz w:val="20"/>
          <w:shd w:val="clear" w:color="auto" w:fill="FFFFFF"/>
        </w:rPr>
        <w:t xml:space="preserve">, A. (2011, October). 150 </w:t>
      </w:r>
      <w:proofErr w:type="gramStart"/>
      <w:r>
        <w:rPr>
          <w:rFonts w:ascii="Arial" w:hAnsi="Arial" w:cs="Arial"/>
          <w:color w:val="222222"/>
          <w:sz w:val="20"/>
          <w:shd w:val="clear" w:color="auto" w:fill="FFFFFF"/>
        </w:rPr>
        <w:t>digit</w:t>
      </w:r>
      <w:proofErr w:type="gramEnd"/>
      <w:r>
        <w:rPr>
          <w:rFonts w:ascii="Arial" w:hAnsi="Arial" w:cs="Arial"/>
          <w:color w:val="222222"/>
          <w:sz w:val="20"/>
          <w:shd w:val="clear" w:color="auto" w:fill="FFFFFF"/>
        </w:rPr>
        <w:t xml:space="preserve">. </w:t>
      </w:r>
      <w:proofErr w:type="spellStart"/>
      <w:r>
        <w:rPr>
          <w:rFonts w:ascii="Arial" w:hAnsi="Arial" w:cs="Arial"/>
          <w:color w:val="222222"/>
          <w:sz w:val="20"/>
          <w:shd w:val="clear" w:color="auto" w:fill="FFFFFF"/>
        </w:rPr>
        <w:t>Inegrating</w:t>
      </w:r>
      <w:proofErr w:type="spellEnd"/>
      <w:r>
        <w:rPr>
          <w:rFonts w:ascii="Arial" w:hAnsi="Arial" w:cs="Arial"/>
          <w:color w:val="222222"/>
          <w:sz w:val="20"/>
          <w:shd w:val="clear" w:color="auto" w:fill="FFFFFF"/>
        </w:rPr>
        <w:t xml:space="preserve"> 3d visit and social functions into a web 3.0 learning-oriented approach. In </w:t>
      </w:r>
      <w:r>
        <w:rPr>
          <w:rFonts w:ascii="Arial" w:hAnsi="Arial" w:cs="Arial"/>
          <w:i/>
          <w:iCs/>
          <w:color w:val="222222"/>
          <w:sz w:val="20"/>
          <w:shd w:val="clear" w:color="auto" w:fill="FFFFFF"/>
        </w:rPr>
        <w:t>Broadband and Wireless Computing, Communication and Applications (BWCCA), 2011 International Conference on</w:t>
      </w:r>
      <w:r>
        <w:rPr>
          <w:rFonts w:ascii="Arial" w:hAnsi="Arial" w:cs="Arial"/>
          <w:color w:val="222222"/>
          <w:sz w:val="20"/>
          <w:shd w:val="clear" w:color="auto" w:fill="FFFFFF"/>
        </w:rPr>
        <w:t> (pp. 136-143). IEEE.</w:t>
      </w:r>
    </w:p>
    <w:p w:rsidR="00FB5DEE" w:rsidRDefault="00FB5DEE" w:rsidP="00AF15B5">
      <w:pPr>
        <w:pStyle w:val="ListParagraph"/>
        <w:numPr>
          <w:ilvl w:val="0"/>
          <w:numId w:val="10"/>
        </w:numPr>
        <w:rPr>
          <w:szCs w:val="17"/>
        </w:rPr>
      </w:pPr>
      <w:r>
        <w:rPr>
          <w:szCs w:val="17"/>
        </w:rPr>
        <w:t xml:space="preserve">Tate Kids </w:t>
      </w:r>
      <w:hyperlink r:id="rId31" w:history="1">
        <w:r w:rsidRPr="00756E5F">
          <w:rPr>
            <w:rStyle w:val="Hyperlink"/>
            <w:szCs w:val="17"/>
          </w:rPr>
          <w:t>https://www.tate.org.uk/kids</w:t>
        </w:r>
      </w:hyperlink>
      <w:r w:rsidRPr="00FB5DEE">
        <w:rPr>
          <w:szCs w:val="17"/>
        </w:rPr>
        <w:t xml:space="preserve"> </w:t>
      </w:r>
    </w:p>
    <w:p w:rsidR="00FB5DEE" w:rsidRPr="00B17E44" w:rsidRDefault="00FB5DEE" w:rsidP="00AF15B5">
      <w:pPr>
        <w:pStyle w:val="ListParagraph"/>
        <w:numPr>
          <w:ilvl w:val="0"/>
          <w:numId w:val="10"/>
        </w:numPr>
        <w:rPr>
          <w:szCs w:val="17"/>
        </w:rPr>
      </w:pPr>
      <w:proofErr w:type="spellStart"/>
      <w:r>
        <w:rPr>
          <w:rFonts w:ascii="Arial" w:hAnsi="Arial" w:cs="Arial"/>
          <w:color w:val="222222"/>
          <w:sz w:val="20"/>
          <w:shd w:val="clear" w:color="auto" w:fill="FFFFFF"/>
        </w:rPr>
        <w:t>Villaespesa</w:t>
      </w:r>
      <w:proofErr w:type="spellEnd"/>
      <w:r>
        <w:rPr>
          <w:rFonts w:ascii="Arial" w:hAnsi="Arial" w:cs="Arial"/>
          <w:color w:val="222222"/>
          <w:sz w:val="20"/>
          <w:shd w:val="clear" w:color="auto" w:fill="FFFFFF"/>
        </w:rPr>
        <w:t>, E., Tate, U., &amp; Stack, J. (2015). Finding the motivation</w:t>
      </w:r>
      <w:r w:rsidR="0005739A" w:rsidRPr="0005739A">
        <w:rPr>
          <w:rFonts w:ascii="Arial" w:hAnsi="Arial" w:cs="Arial"/>
          <w:color w:val="222222"/>
          <w:sz w:val="20"/>
          <w:shd w:val="clear" w:color="auto" w:fill="FFFFFF"/>
        </w:rPr>
        <w:t xml:space="preserve"> </w:t>
      </w:r>
      <w:r>
        <w:rPr>
          <w:rFonts w:ascii="Arial" w:hAnsi="Arial" w:cs="Arial"/>
          <w:color w:val="222222"/>
          <w:sz w:val="20"/>
          <w:shd w:val="clear" w:color="auto" w:fill="FFFFFF"/>
        </w:rPr>
        <w:t>behind a click: Definition and implementation of a website audience segmentation. </w:t>
      </w:r>
      <w:r>
        <w:rPr>
          <w:rFonts w:ascii="Arial" w:hAnsi="Arial" w:cs="Arial"/>
          <w:i/>
          <w:iCs/>
          <w:color w:val="222222"/>
          <w:sz w:val="20"/>
          <w:shd w:val="clear" w:color="auto" w:fill="FFFFFF"/>
        </w:rPr>
        <w:t>Museums and the Web 2015: Proceedings</w:t>
      </w:r>
      <w:r>
        <w:rPr>
          <w:rFonts w:ascii="Arial" w:hAnsi="Arial" w:cs="Arial"/>
          <w:color w:val="222222"/>
          <w:sz w:val="20"/>
          <w:shd w:val="clear" w:color="auto" w:fill="FFFFFF"/>
        </w:rPr>
        <w:t>.</w:t>
      </w:r>
    </w:p>
    <w:p w:rsidR="00B17E44" w:rsidRPr="00B17E44" w:rsidRDefault="00B17E44" w:rsidP="00AF15B5">
      <w:pPr>
        <w:pStyle w:val="ListParagraph"/>
        <w:numPr>
          <w:ilvl w:val="0"/>
          <w:numId w:val="10"/>
        </w:numPr>
        <w:rPr>
          <w:szCs w:val="17"/>
        </w:rPr>
      </w:pPr>
      <w:r>
        <w:rPr>
          <w:rFonts w:ascii="Arial" w:hAnsi="Arial" w:cs="Arial"/>
          <w:color w:val="222222"/>
          <w:sz w:val="20"/>
          <w:shd w:val="clear" w:color="auto" w:fill="FFFFFF"/>
        </w:rPr>
        <w:t xml:space="preserve">Jacobson, J., &amp; Holden, L. (2005, June). The virtual </w:t>
      </w:r>
      <w:proofErr w:type="spellStart"/>
      <w:r>
        <w:rPr>
          <w:rFonts w:ascii="Arial" w:hAnsi="Arial" w:cs="Arial"/>
          <w:color w:val="222222"/>
          <w:sz w:val="20"/>
          <w:shd w:val="clear" w:color="auto" w:fill="FFFFFF"/>
        </w:rPr>
        <w:t>egyptian</w:t>
      </w:r>
      <w:proofErr w:type="spellEnd"/>
      <w:r>
        <w:rPr>
          <w:rFonts w:ascii="Arial" w:hAnsi="Arial" w:cs="Arial"/>
          <w:color w:val="222222"/>
          <w:sz w:val="20"/>
          <w:shd w:val="clear" w:color="auto" w:fill="FFFFFF"/>
        </w:rPr>
        <w:t xml:space="preserve"> temple. In </w:t>
      </w:r>
      <w:proofErr w:type="spellStart"/>
      <w:r>
        <w:rPr>
          <w:rFonts w:ascii="Arial" w:hAnsi="Arial" w:cs="Arial"/>
          <w:i/>
          <w:iCs/>
          <w:color w:val="222222"/>
          <w:sz w:val="20"/>
          <w:shd w:val="clear" w:color="auto" w:fill="FFFFFF"/>
        </w:rPr>
        <w:t>EdMedia</w:t>
      </w:r>
      <w:proofErr w:type="spellEnd"/>
      <w:r>
        <w:rPr>
          <w:rFonts w:ascii="Arial" w:hAnsi="Arial" w:cs="Arial"/>
          <w:i/>
          <w:iCs/>
          <w:color w:val="222222"/>
          <w:sz w:val="20"/>
          <w:shd w:val="clear" w:color="auto" w:fill="FFFFFF"/>
        </w:rPr>
        <w:t>: World Conference on Educational Media and Technology</w:t>
      </w:r>
      <w:r>
        <w:rPr>
          <w:rFonts w:ascii="Arial" w:hAnsi="Arial" w:cs="Arial"/>
          <w:color w:val="222222"/>
          <w:sz w:val="20"/>
          <w:shd w:val="clear" w:color="auto" w:fill="FFFFFF"/>
        </w:rPr>
        <w:t> (pp. 4531-4536). Association for the Advancement of Computing in Education (AACE).</w:t>
      </w:r>
    </w:p>
    <w:p w:rsidR="00B17E44" w:rsidRPr="00B17E44" w:rsidRDefault="00B17E44" w:rsidP="00AF15B5">
      <w:pPr>
        <w:pStyle w:val="ListParagraph"/>
        <w:numPr>
          <w:ilvl w:val="0"/>
          <w:numId w:val="10"/>
        </w:numPr>
        <w:rPr>
          <w:szCs w:val="17"/>
        </w:rPr>
      </w:pPr>
      <w:r>
        <w:rPr>
          <w:rFonts w:ascii="Arial" w:hAnsi="Arial" w:cs="Arial"/>
          <w:color w:val="222222"/>
          <w:sz w:val="20"/>
          <w:shd w:val="clear" w:color="auto" w:fill="FFFFFF"/>
        </w:rPr>
        <w:t>Jacobson, J., &amp; Holden, L. (2007). Virtual heritage: living in the past. </w:t>
      </w:r>
      <w:proofErr w:type="spellStart"/>
      <w:r>
        <w:rPr>
          <w:rFonts w:ascii="Arial" w:hAnsi="Arial" w:cs="Arial"/>
          <w:i/>
          <w:iCs/>
          <w:color w:val="222222"/>
          <w:sz w:val="20"/>
          <w:shd w:val="clear" w:color="auto" w:fill="FFFFFF"/>
        </w:rPr>
        <w:t>Techné</w:t>
      </w:r>
      <w:proofErr w:type="spellEnd"/>
      <w:r>
        <w:rPr>
          <w:rFonts w:ascii="Arial" w:hAnsi="Arial" w:cs="Arial"/>
          <w:i/>
          <w:iCs/>
          <w:color w:val="222222"/>
          <w:sz w:val="20"/>
          <w:shd w:val="clear" w:color="auto" w:fill="FFFFFF"/>
        </w:rPr>
        <w:t>: Research in Philosophy and Technology</w:t>
      </w:r>
      <w:r>
        <w:rPr>
          <w:rFonts w:ascii="Arial" w:hAnsi="Arial" w:cs="Arial"/>
          <w:color w:val="222222"/>
          <w:sz w:val="20"/>
          <w:shd w:val="clear" w:color="auto" w:fill="FFFFFF"/>
        </w:rPr>
        <w:t>, </w:t>
      </w:r>
      <w:r>
        <w:rPr>
          <w:rFonts w:ascii="Arial" w:hAnsi="Arial" w:cs="Arial"/>
          <w:i/>
          <w:iCs/>
          <w:color w:val="222222"/>
          <w:sz w:val="20"/>
          <w:shd w:val="clear" w:color="auto" w:fill="FFFFFF"/>
        </w:rPr>
        <w:t>10</w:t>
      </w:r>
      <w:r>
        <w:rPr>
          <w:rFonts w:ascii="Arial" w:hAnsi="Arial" w:cs="Arial"/>
          <w:color w:val="222222"/>
          <w:sz w:val="20"/>
          <w:shd w:val="clear" w:color="auto" w:fill="FFFFFF"/>
        </w:rPr>
        <w:t>(3), 55-61.</w:t>
      </w:r>
    </w:p>
    <w:p w:rsidR="00B17E44" w:rsidRPr="00FB7A89" w:rsidRDefault="00B17E44" w:rsidP="00AF15B5">
      <w:pPr>
        <w:pStyle w:val="ListParagraph"/>
        <w:numPr>
          <w:ilvl w:val="0"/>
          <w:numId w:val="10"/>
        </w:numPr>
        <w:rPr>
          <w:szCs w:val="17"/>
        </w:rPr>
      </w:pPr>
      <w:r>
        <w:rPr>
          <w:rFonts w:ascii="Arial" w:hAnsi="Arial" w:cs="Arial"/>
          <w:color w:val="222222"/>
          <w:sz w:val="20"/>
          <w:shd w:val="clear" w:color="auto" w:fill="FFFFFF"/>
        </w:rPr>
        <w:t xml:space="preserve">Anderson, E. F., McLoughlin, L., </w:t>
      </w:r>
      <w:proofErr w:type="spellStart"/>
      <w:r>
        <w:rPr>
          <w:rFonts w:ascii="Arial" w:hAnsi="Arial" w:cs="Arial"/>
          <w:color w:val="222222"/>
          <w:sz w:val="20"/>
          <w:shd w:val="clear" w:color="auto" w:fill="FFFFFF"/>
        </w:rPr>
        <w:t>Liarokapis</w:t>
      </w:r>
      <w:proofErr w:type="spellEnd"/>
      <w:r>
        <w:rPr>
          <w:rFonts w:ascii="Arial" w:hAnsi="Arial" w:cs="Arial"/>
          <w:color w:val="222222"/>
          <w:sz w:val="20"/>
          <w:shd w:val="clear" w:color="auto" w:fill="FFFFFF"/>
        </w:rPr>
        <w:t>, F., Peters, C., Petridis, P., &amp; De Freitas, S. (2010). Developing serious games for cultural heritage: a state-of-the-art review. </w:t>
      </w:r>
      <w:r>
        <w:rPr>
          <w:rFonts w:ascii="Arial" w:hAnsi="Arial" w:cs="Arial"/>
          <w:i/>
          <w:iCs/>
          <w:color w:val="222222"/>
          <w:sz w:val="20"/>
          <w:shd w:val="clear" w:color="auto" w:fill="FFFFFF"/>
        </w:rPr>
        <w:t>Virtual reality</w:t>
      </w:r>
      <w:r>
        <w:rPr>
          <w:rFonts w:ascii="Arial" w:hAnsi="Arial" w:cs="Arial"/>
          <w:color w:val="222222"/>
          <w:sz w:val="20"/>
          <w:shd w:val="clear" w:color="auto" w:fill="FFFFFF"/>
        </w:rPr>
        <w:t>, </w:t>
      </w:r>
      <w:r>
        <w:rPr>
          <w:rFonts w:ascii="Arial" w:hAnsi="Arial" w:cs="Arial"/>
          <w:i/>
          <w:iCs/>
          <w:color w:val="222222"/>
          <w:sz w:val="20"/>
          <w:shd w:val="clear" w:color="auto" w:fill="FFFFFF"/>
        </w:rPr>
        <w:t>14</w:t>
      </w:r>
      <w:r>
        <w:rPr>
          <w:rFonts w:ascii="Arial" w:hAnsi="Arial" w:cs="Arial"/>
          <w:color w:val="222222"/>
          <w:sz w:val="20"/>
          <w:shd w:val="clear" w:color="auto" w:fill="FFFFFF"/>
        </w:rPr>
        <w:t>(4), 255-275.</w:t>
      </w:r>
    </w:p>
    <w:p w:rsidR="00FB7A89" w:rsidRPr="00FB7A89" w:rsidRDefault="00FB7A89" w:rsidP="00AF15B5">
      <w:pPr>
        <w:pStyle w:val="ListParagraph"/>
        <w:numPr>
          <w:ilvl w:val="0"/>
          <w:numId w:val="10"/>
        </w:numPr>
        <w:rPr>
          <w:szCs w:val="17"/>
        </w:rPr>
      </w:pPr>
      <w:r>
        <w:rPr>
          <w:rFonts w:ascii="Arial" w:hAnsi="Arial" w:cs="Arial"/>
          <w:color w:val="222222"/>
          <w:sz w:val="20"/>
          <w:shd w:val="clear" w:color="auto" w:fill="FFFFFF"/>
        </w:rPr>
        <w:t xml:space="preserve">Gena, C., De </w:t>
      </w:r>
      <w:proofErr w:type="spellStart"/>
      <w:r>
        <w:rPr>
          <w:rFonts w:ascii="Arial" w:hAnsi="Arial" w:cs="Arial"/>
          <w:color w:val="222222"/>
          <w:sz w:val="20"/>
          <w:shd w:val="clear" w:color="auto" w:fill="FFFFFF"/>
        </w:rPr>
        <w:t>Carolis</w:t>
      </w:r>
      <w:proofErr w:type="spellEnd"/>
      <w:r>
        <w:rPr>
          <w:rFonts w:ascii="Arial" w:hAnsi="Arial" w:cs="Arial"/>
          <w:color w:val="222222"/>
          <w:sz w:val="20"/>
          <w:shd w:val="clear" w:color="auto" w:fill="FFFFFF"/>
        </w:rPr>
        <w:t xml:space="preserve">, B., </w:t>
      </w:r>
      <w:proofErr w:type="spellStart"/>
      <w:r>
        <w:rPr>
          <w:rFonts w:ascii="Arial" w:hAnsi="Arial" w:cs="Arial"/>
          <w:color w:val="222222"/>
          <w:sz w:val="20"/>
          <w:shd w:val="clear" w:color="auto" w:fill="FFFFFF"/>
        </w:rPr>
        <w:t>Kuflik</w:t>
      </w:r>
      <w:proofErr w:type="spellEnd"/>
      <w:r>
        <w:rPr>
          <w:rFonts w:ascii="Arial" w:hAnsi="Arial" w:cs="Arial"/>
          <w:color w:val="222222"/>
          <w:sz w:val="20"/>
          <w:shd w:val="clear" w:color="auto" w:fill="FFFFFF"/>
        </w:rPr>
        <w:t xml:space="preserve">, T., &amp; </w:t>
      </w:r>
      <w:proofErr w:type="spellStart"/>
      <w:r>
        <w:rPr>
          <w:rFonts w:ascii="Arial" w:hAnsi="Arial" w:cs="Arial"/>
          <w:color w:val="222222"/>
          <w:sz w:val="20"/>
          <w:shd w:val="clear" w:color="auto" w:fill="FFFFFF"/>
        </w:rPr>
        <w:t>Nunnari</w:t>
      </w:r>
      <w:proofErr w:type="spellEnd"/>
      <w:r>
        <w:rPr>
          <w:rFonts w:ascii="Arial" w:hAnsi="Arial" w:cs="Arial"/>
          <w:color w:val="222222"/>
          <w:sz w:val="20"/>
          <w:shd w:val="clear" w:color="auto" w:fill="FFFFFF"/>
        </w:rPr>
        <w:t>, F. (2016, June). Advanced Visual Interfaces for Cultural Heritage. In </w:t>
      </w:r>
      <w:r>
        <w:rPr>
          <w:rFonts w:ascii="Arial" w:hAnsi="Arial" w:cs="Arial"/>
          <w:i/>
          <w:iCs/>
          <w:color w:val="222222"/>
          <w:sz w:val="20"/>
          <w:shd w:val="clear" w:color="auto" w:fill="FFFFFF"/>
        </w:rPr>
        <w:t xml:space="preserve">Proceedings of the International Working Conference on </w:t>
      </w:r>
      <w:r>
        <w:rPr>
          <w:rFonts w:ascii="Arial" w:hAnsi="Arial" w:cs="Arial"/>
          <w:i/>
          <w:iCs/>
          <w:color w:val="222222"/>
          <w:sz w:val="20"/>
          <w:shd w:val="clear" w:color="auto" w:fill="FFFFFF"/>
        </w:rPr>
        <w:lastRenderedPageBreak/>
        <w:t>Advanced Visual Interfaces</w:t>
      </w:r>
      <w:r>
        <w:rPr>
          <w:rFonts w:ascii="Arial" w:hAnsi="Arial" w:cs="Arial"/>
          <w:color w:val="222222"/>
          <w:sz w:val="20"/>
          <w:shd w:val="clear" w:color="auto" w:fill="FFFFFF"/>
        </w:rPr>
        <w:t> (pp. 360-362). ACM.</w:t>
      </w:r>
    </w:p>
    <w:p w:rsidR="00FB7A89" w:rsidRPr="00F377AE" w:rsidRDefault="00F377AE" w:rsidP="00AF15B5">
      <w:pPr>
        <w:pStyle w:val="ListParagraph"/>
        <w:numPr>
          <w:ilvl w:val="0"/>
          <w:numId w:val="10"/>
        </w:numPr>
        <w:rPr>
          <w:szCs w:val="17"/>
        </w:rPr>
      </w:pPr>
      <w:r>
        <w:rPr>
          <w:rFonts w:ascii="Arial" w:hAnsi="Arial" w:cs="Arial"/>
          <w:color w:val="222222"/>
          <w:sz w:val="20"/>
          <w:shd w:val="clear" w:color="auto" w:fill="FFFFFF"/>
        </w:rPr>
        <w:t xml:space="preserve">Lombardo, V., </w:t>
      </w:r>
      <w:proofErr w:type="spellStart"/>
      <w:r>
        <w:rPr>
          <w:rFonts w:ascii="Arial" w:hAnsi="Arial" w:cs="Arial"/>
          <w:color w:val="222222"/>
          <w:sz w:val="20"/>
          <w:shd w:val="clear" w:color="auto" w:fill="FFFFFF"/>
        </w:rPr>
        <w:t>Battaglino</w:t>
      </w:r>
      <w:proofErr w:type="spellEnd"/>
      <w:r>
        <w:rPr>
          <w:rFonts w:ascii="Arial" w:hAnsi="Arial" w:cs="Arial"/>
          <w:color w:val="222222"/>
          <w:sz w:val="20"/>
          <w:shd w:val="clear" w:color="auto" w:fill="FFFFFF"/>
        </w:rPr>
        <w:t xml:space="preserve">, C., Damiano, R., &amp; </w:t>
      </w:r>
      <w:proofErr w:type="spellStart"/>
      <w:r>
        <w:rPr>
          <w:rFonts w:ascii="Arial" w:hAnsi="Arial" w:cs="Arial"/>
          <w:color w:val="222222"/>
          <w:sz w:val="20"/>
          <w:shd w:val="clear" w:color="auto" w:fill="FFFFFF"/>
        </w:rPr>
        <w:t>Nunnari</w:t>
      </w:r>
      <w:proofErr w:type="spellEnd"/>
      <w:r>
        <w:rPr>
          <w:rFonts w:ascii="Arial" w:hAnsi="Arial" w:cs="Arial"/>
          <w:color w:val="222222"/>
          <w:sz w:val="20"/>
          <w:shd w:val="clear" w:color="auto" w:fill="FFFFFF"/>
        </w:rPr>
        <w:t xml:space="preserve">, F. (2011, June). An avatar-based interface for the </w:t>
      </w:r>
      <w:proofErr w:type="spellStart"/>
      <w:r>
        <w:rPr>
          <w:rFonts w:ascii="Arial" w:hAnsi="Arial" w:cs="Arial"/>
          <w:color w:val="222222"/>
          <w:sz w:val="20"/>
          <w:shd w:val="clear" w:color="auto" w:fill="FFFFFF"/>
        </w:rPr>
        <w:t>italian</w:t>
      </w:r>
      <w:proofErr w:type="spellEnd"/>
      <w:r>
        <w:rPr>
          <w:rFonts w:ascii="Arial" w:hAnsi="Arial" w:cs="Arial"/>
          <w:color w:val="222222"/>
          <w:sz w:val="20"/>
          <w:shd w:val="clear" w:color="auto" w:fill="FFFFFF"/>
        </w:rPr>
        <w:t xml:space="preserve"> sign language. In </w:t>
      </w:r>
      <w:r>
        <w:rPr>
          <w:rFonts w:ascii="Arial" w:hAnsi="Arial" w:cs="Arial"/>
          <w:i/>
          <w:iCs/>
          <w:color w:val="222222"/>
          <w:sz w:val="20"/>
          <w:shd w:val="clear" w:color="auto" w:fill="FFFFFF"/>
        </w:rPr>
        <w:t>Complex, Intelligent and Software Intensive Systems (CISIS), 2011 International Conference on</w:t>
      </w:r>
      <w:r>
        <w:rPr>
          <w:rFonts w:ascii="Arial" w:hAnsi="Arial" w:cs="Arial"/>
          <w:color w:val="222222"/>
          <w:sz w:val="20"/>
          <w:shd w:val="clear" w:color="auto" w:fill="FFFFFF"/>
        </w:rPr>
        <w:t> (pp. 589-594). IEEE.</w:t>
      </w:r>
    </w:p>
    <w:p w:rsidR="00F377AE" w:rsidRPr="00F377AE" w:rsidRDefault="00F377AE" w:rsidP="00AF15B5">
      <w:pPr>
        <w:pStyle w:val="ListParagraph"/>
        <w:numPr>
          <w:ilvl w:val="0"/>
          <w:numId w:val="10"/>
        </w:numPr>
        <w:rPr>
          <w:szCs w:val="17"/>
        </w:rPr>
      </w:pPr>
      <w:r>
        <w:rPr>
          <w:rFonts w:ascii="Arial" w:hAnsi="Arial" w:cs="Arial"/>
          <w:color w:val="222222"/>
          <w:sz w:val="20"/>
          <w:shd w:val="clear" w:color="auto" w:fill="FFFFFF"/>
        </w:rPr>
        <w:t xml:space="preserve">Damiano, R., Gena, C., Lombardo, V., &amp; </w:t>
      </w:r>
      <w:proofErr w:type="spellStart"/>
      <w:r>
        <w:rPr>
          <w:rFonts w:ascii="Arial" w:hAnsi="Arial" w:cs="Arial"/>
          <w:color w:val="222222"/>
          <w:sz w:val="20"/>
          <w:shd w:val="clear" w:color="auto" w:fill="FFFFFF"/>
        </w:rPr>
        <w:t>Nunnari</w:t>
      </w:r>
      <w:proofErr w:type="spellEnd"/>
      <w:r>
        <w:rPr>
          <w:rFonts w:ascii="Arial" w:hAnsi="Arial" w:cs="Arial"/>
          <w:color w:val="222222"/>
          <w:sz w:val="20"/>
          <w:shd w:val="clear" w:color="auto" w:fill="FFFFFF"/>
        </w:rPr>
        <w:t>, F. (2013, September). Leveraging Web 3D guidance in cultural heritage fruition. In </w:t>
      </w:r>
      <w:r>
        <w:rPr>
          <w:rFonts w:ascii="Arial" w:hAnsi="Arial" w:cs="Arial"/>
          <w:i/>
          <w:iCs/>
          <w:color w:val="222222"/>
          <w:sz w:val="20"/>
          <w:shd w:val="clear" w:color="auto" w:fill="FFFFFF"/>
        </w:rPr>
        <w:t>Proceedings of the Biannual Conference of the Italian Chapter of SIGCHI</w:t>
      </w:r>
      <w:r>
        <w:rPr>
          <w:rFonts w:ascii="Arial" w:hAnsi="Arial" w:cs="Arial"/>
          <w:color w:val="222222"/>
          <w:sz w:val="20"/>
          <w:shd w:val="clear" w:color="auto" w:fill="FFFFFF"/>
        </w:rPr>
        <w:t xml:space="preserve"> (p. 1). </w:t>
      </w:r>
      <w:proofErr w:type="spellStart"/>
      <w:r>
        <w:rPr>
          <w:rFonts w:ascii="Arial" w:hAnsi="Arial" w:cs="Arial"/>
          <w:color w:val="222222"/>
          <w:sz w:val="20"/>
          <w:shd w:val="clear" w:color="auto" w:fill="FFFFFF"/>
        </w:rPr>
        <w:t>Acm</w:t>
      </w:r>
      <w:proofErr w:type="spellEnd"/>
      <w:r>
        <w:rPr>
          <w:rFonts w:ascii="Arial" w:hAnsi="Arial" w:cs="Arial"/>
          <w:color w:val="222222"/>
          <w:sz w:val="20"/>
          <w:shd w:val="clear" w:color="auto" w:fill="FFFFFF"/>
        </w:rPr>
        <w:t>.</w:t>
      </w:r>
    </w:p>
    <w:p w:rsidR="00477300" w:rsidRDefault="00477300" w:rsidP="00477300">
      <w:pPr>
        <w:pStyle w:val="ListParagraph"/>
        <w:numPr>
          <w:ilvl w:val="0"/>
          <w:numId w:val="10"/>
        </w:numPr>
        <w:spacing w:after="160" w:line="256" w:lineRule="auto"/>
        <w:rPr>
          <w:rFonts w:asciiTheme="minorHAnsi" w:hAnsiTheme="minorHAnsi"/>
          <w:kern w:val="0"/>
          <w:sz w:val="22"/>
          <w:lang w:val="el-GR"/>
        </w:rPr>
      </w:pPr>
      <w:r>
        <w:rPr>
          <w:rFonts w:ascii="Arial" w:hAnsi="Arial" w:cs="Arial"/>
          <w:color w:val="222222"/>
          <w:sz w:val="20"/>
          <w:shd w:val="clear" w:color="auto" w:fill="FFFFFF"/>
        </w:rPr>
        <w:t>Kolb, D. A. (2014). </w:t>
      </w:r>
      <w:r>
        <w:rPr>
          <w:rFonts w:ascii="Arial" w:hAnsi="Arial" w:cs="Arial"/>
          <w:i/>
          <w:iCs/>
          <w:color w:val="222222"/>
          <w:sz w:val="20"/>
          <w:shd w:val="clear" w:color="auto" w:fill="FFFFFF"/>
        </w:rPr>
        <w:t>Experiential learning: Experience as the source of learning and development</w:t>
      </w:r>
      <w:r>
        <w:rPr>
          <w:rFonts w:ascii="Arial" w:hAnsi="Arial" w:cs="Arial"/>
          <w:color w:val="222222"/>
          <w:sz w:val="20"/>
          <w:shd w:val="clear" w:color="auto" w:fill="FFFFFF"/>
        </w:rPr>
        <w:t>. FT press.</w:t>
      </w:r>
    </w:p>
    <w:p w:rsidR="00477300" w:rsidRPr="001053DC" w:rsidRDefault="00477300" w:rsidP="00477300">
      <w:pPr>
        <w:pStyle w:val="ListParagraph"/>
        <w:numPr>
          <w:ilvl w:val="0"/>
          <w:numId w:val="10"/>
        </w:numPr>
        <w:spacing w:after="160" w:line="256" w:lineRule="auto"/>
      </w:pPr>
      <w:r>
        <w:rPr>
          <w:rFonts w:ascii="Arial" w:hAnsi="Arial" w:cs="Arial"/>
          <w:color w:val="222222"/>
          <w:sz w:val="20"/>
          <w:shd w:val="clear" w:color="auto" w:fill="FFFFFF"/>
        </w:rPr>
        <w:t>Kolb, A. Y., &amp; Kolb, D. A. (2012). Experiential learning theory. In </w:t>
      </w:r>
      <w:r>
        <w:rPr>
          <w:rFonts w:ascii="Arial" w:hAnsi="Arial" w:cs="Arial"/>
          <w:i/>
          <w:iCs/>
          <w:color w:val="222222"/>
          <w:sz w:val="20"/>
          <w:shd w:val="clear" w:color="auto" w:fill="FFFFFF"/>
        </w:rPr>
        <w:t>Encyclopedia of the Sciences of Learning</w:t>
      </w:r>
      <w:r>
        <w:rPr>
          <w:rFonts w:ascii="Arial" w:hAnsi="Arial" w:cs="Arial"/>
          <w:color w:val="222222"/>
          <w:sz w:val="20"/>
          <w:shd w:val="clear" w:color="auto" w:fill="FFFFFF"/>
        </w:rPr>
        <w:t> (pp. 1215-1219). Springer, Boston, MA.</w:t>
      </w:r>
    </w:p>
    <w:p w:rsidR="001053DC" w:rsidRPr="001053DC" w:rsidRDefault="001053DC" w:rsidP="001053DC">
      <w:pPr>
        <w:pStyle w:val="Caption"/>
        <w:numPr>
          <w:ilvl w:val="0"/>
          <w:numId w:val="10"/>
        </w:numPr>
        <w:rPr>
          <w:rFonts w:ascii="Arial" w:hAnsi="Arial" w:cs="Arial"/>
          <w:color w:val="222222"/>
          <w:sz w:val="20"/>
          <w:shd w:val="clear" w:color="auto" w:fill="FFFFFF"/>
        </w:rPr>
      </w:pPr>
      <w:r w:rsidRPr="001053DC">
        <w:rPr>
          <w:rFonts w:ascii="Arial" w:hAnsi="Arial" w:cs="Arial"/>
          <w:color w:val="222222"/>
          <w:sz w:val="20"/>
          <w:shd w:val="clear" w:color="auto" w:fill="FFFFFF"/>
        </w:rPr>
        <w:t>System Usability Scale (SUS) Form</w:t>
      </w:r>
    </w:p>
    <w:p w:rsidR="0005739A" w:rsidRPr="0005739A" w:rsidRDefault="0005739A" w:rsidP="0005739A">
      <w:pPr>
        <w:pStyle w:val="ListParagraph"/>
        <w:numPr>
          <w:ilvl w:val="0"/>
          <w:numId w:val="10"/>
        </w:numPr>
        <w:rPr>
          <w:rFonts w:asciiTheme="minorHAnsi" w:hAnsiTheme="minorHAnsi"/>
          <w:kern w:val="0"/>
          <w:sz w:val="22"/>
        </w:rPr>
      </w:pPr>
      <w:r>
        <w:t xml:space="preserve">S. </w:t>
      </w:r>
      <w:proofErr w:type="spellStart"/>
      <w:r>
        <w:t>Vosinakis</w:t>
      </w:r>
      <w:proofErr w:type="spellEnd"/>
      <w:r>
        <w:t xml:space="preserve"> &amp; A. </w:t>
      </w:r>
      <w:proofErr w:type="spellStart"/>
      <w:r>
        <w:t>Gardeli</w:t>
      </w:r>
      <w:proofErr w:type="spellEnd"/>
      <w:r>
        <w:t>, digital games &amp; playful learning, Department of Products and System Engineering (2019).</w:t>
      </w:r>
    </w:p>
    <w:p w:rsidR="001053DC" w:rsidRDefault="0005739A" w:rsidP="00477300">
      <w:pPr>
        <w:pStyle w:val="ListParagraph"/>
        <w:numPr>
          <w:ilvl w:val="0"/>
          <w:numId w:val="10"/>
        </w:numPr>
        <w:spacing w:after="160" w:line="256" w:lineRule="auto"/>
      </w:pPr>
      <w:r>
        <w:rPr>
          <w:rFonts w:ascii="Arial" w:hAnsi="Arial" w:cs="Arial"/>
          <w:color w:val="222222"/>
          <w:sz w:val="20"/>
          <w:shd w:val="clear" w:color="auto" w:fill="FFFFFF"/>
        </w:rPr>
        <w:t xml:space="preserve">Atkin, C. K., &amp; </w:t>
      </w:r>
      <w:proofErr w:type="spellStart"/>
      <w:r>
        <w:rPr>
          <w:rFonts w:ascii="Arial" w:hAnsi="Arial" w:cs="Arial"/>
          <w:color w:val="222222"/>
          <w:sz w:val="20"/>
          <w:shd w:val="clear" w:color="auto" w:fill="FFFFFF"/>
        </w:rPr>
        <w:t>Freimuth</w:t>
      </w:r>
      <w:proofErr w:type="spellEnd"/>
      <w:r>
        <w:rPr>
          <w:rFonts w:ascii="Arial" w:hAnsi="Arial" w:cs="Arial"/>
          <w:color w:val="222222"/>
          <w:sz w:val="20"/>
          <w:shd w:val="clear" w:color="auto" w:fill="FFFFFF"/>
        </w:rPr>
        <w:t>, V. (2001). Formative evaluation research in campaign design. </w:t>
      </w:r>
      <w:r>
        <w:rPr>
          <w:rFonts w:ascii="Arial" w:hAnsi="Arial" w:cs="Arial"/>
          <w:i/>
          <w:iCs/>
          <w:color w:val="222222"/>
          <w:sz w:val="20"/>
          <w:shd w:val="clear" w:color="auto" w:fill="FFFFFF"/>
        </w:rPr>
        <w:t>Public communication campaigns</w:t>
      </w:r>
      <w:r>
        <w:rPr>
          <w:rFonts w:ascii="Arial" w:hAnsi="Arial" w:cs="Arial"/>
          <w:color w:val="222222"/>
          <w:sz w:val="20"/>
          <w:shd w:val="clear" w:color="auto" w:fill="FFFFFF"/>
        </w:rPr>
        <w:t>, </w:t>
      </w:r>
      <w:r>
        <w:rPr>
          <w:rFonts w:ascii="Arial" w:hAnsi="Arial" w:cs="Arial"/>
          <w:i/>
          <w:iCs/>
          <w:color w:val="222222"/>
          <w:sz w:val="20"/>
          <w:shd w:val="clear" w:color="auto" w:fill="FFFFFF"/>
        </w:rPr>
        <w:t>3</w:t>
      </w:r>
      <w:r>
        <w:rPr>
          <w:rFonts w:ascii="Arial" w:hAnsi="Arial" w:cs="Arial"/>
          <w:color w:val="222222"/>
          <w:sz w:val="20"/>
          <w:shd w:val="clear" w:color="auto" w:fill="FFFFFF"/>
        </w:rPr>
        <w:t>, 125-145.</w:t>
      </w:r>
    </w:p>
    <w:p w:rsidR="001053DC" w:rsidRDefault="001053DC" w:rsidP="001053DC">
      <w:pPr>
        <w:spacing w:after="0" w:line="240" w:lineRule="auto"/>
        <w:rPr>
          <w:rStyle w:val="Hyperlink"/>
          <w:rFonts w:ascii="Arial" w:hAnsi="Arial" w:cs="Arial"/>
          <w:color w:val="660099"/>
          <w:sz w:val="24"/>
          <w:shd w:val="clear" w:color="auto" w:fill="FFFFFF"/>
        </w:rPr>
      </w:pPr>
      <w:r>
        <w:fldChar w:fldCharType="begin"/>
      </w:r>
      <w:r>
        <w:instrText xml:space="preserve"> HYPERLINK "https://www.measuringux.com/SUS.ppt" </w:instrText>
      </w:r>
      <w:r>
        <w:fldChar w:fldCharType="separate"/>
      </w:r>
    </w:p>
    <w:p w:rsidR="00F377AE" w:rsidRPr="00FB5DEE" w:rsidRDefault="001053DC" w:rsidP="001053DC">
      <w:pPr>
        <w:rPr>
          <w:szCs w:val="17"/>
        </w:rPr>
      </w:pPr>
      <w:r>
        <w:fldChar w:fldCharType="end"/>
      </w:r>
    </w:p>
    <w:sectPr w:rsidR="00F377AE" w:rsidRPr="00FB5DEE" w:rsidSect="00CA3D58">
      <w:headerReference w:type="default" r:id="rId32"/>
      <w:type w:val="continuous"/>
      <w:pgSz w:w="15840" w:h="12240" w:orient="landscape" w:code="1"/>
      <w:pgMar w:top="2330" w:right="1530" w:bottom="1170" w:left="3960" w:header="994" w:footer="720" w:gutter="0"/>
      <w:cols w:num="2"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F44CF" w:rsidRDefault="005F44CF">
      <w:pPr>
        <w:spacing w:after="0" w:line="240" w:lineRule="auto"/>
      </w:pPr>
      <w:r>
        <w:separator/>
      </w:r>
    </w:p>
  </w:endnote>
  <w:endnote w:type="continuationSeparator" w:id="0">
    <w:p w:rsidR="005F44CF" w:rsidRDefault="005F44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A1"/>
    <w:family w:val="modern"/>
    <w:pitch w:val="fixed"/>
    <w:sig w:usb0="E0002EFF" w:usb1="C0007843"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Verdana">
    <w:panose1 w:val="020B0604030504040204"/>
    <w:charset w:val="A1"/>
    <w:family w:val="swiss"/>
    <w:pitch w:val="variable"/>
    <w:sig w:usb0="A00006FF" w:usb1="4000205B" w:usb2="00000010" w:usb3="00000000" w:csb0="0000019F" w:csb1="00000000"/>
  </w:font>
  <w:font w:name="Calibri">
    <w:panose1 w:val="020F0502020204030204"/>
    <w:charset w:val="A1"/>
    <w:family w:val="swiss"/>
    <w:pitch w:val="variable"/>
    <w:sig w:usb0="E0002AFF" w:usb1="C000247B" w:usb2="00000009" w:usb3="00000000" w:csb0="000001FF" w:csb1="00000000"/>
  </w:font>
  <w:font w:name="Calibri Light">
    <w:panose1 w:val="020F0302020204030204"/>
    <w:charset w:val="A1"/>
    <w:family w:val="swiss"/>
    <w:pitch w:val="variable"/>
    <w:sig w:usb0="E0002AFF" w:usb1="C000247B" w:usb2="00000009" w:usb3="00000000" w:csb0="000001FF" w:csb1="00000000"/>
  </w:font>
  <w:font w:name="Helvetica">
    <w:panose1 w:val="020B0604020202020204"/>
    <w:charset w:val="A1"/>
    <w:family w:val="swiss"/>
    <w:pitch w:val="variable"/>
    <w:sig w:usb0="E0002EFF" w:usb1="C000785B" w:usb2="00000009" w:usb3="00000000" w:csb0="000001FF" w:csb1="00000000"/>
  </w:font>
  <w:font w:name="Times">
    <w:panose1 w:val="02020603050405020304"/>
    <w:charset w:val="A1"/>
    <w:family w:val="roman"/>
    <w:pitch w:val="variable"/>
    <w:sig w:usb0="E0002EFF" w:usb1="C0007843" w:usb2="00000009" w:usb3="00000000" w:csb0="000001FF" w:csb1="00000000"/>
  </w:font>
  <w:font w:name="Tahoma">
    <w:panose1 w:val="020B0604030504040204"/>
    <w:charset w:val="A1"/>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F44CF" w:rsidRDefault="005F44CF">
      <w:pPr>
        <w:spacing w:after="0" w:line="240" w:lineRule="auto"/>
      </w:pPr>
      <w:r>
        <w:separator/>
      </w:r>
    </w:p>
  </w:footnote>
  <w:footnote w:type="continuationSeparator" w:id="0">
    <w:p w:rsidR="005F44CF" w:rsidRDefault="005F44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6DBE" w:rsidRDefault="00B76DBE">
    <w:pPr>
      <w:tabs>
        <w:tab w:val="right" w:pos="10080"/>
      </w:tabs>
      <w:rPr>
        <w:rStyle w:val="PageNumbe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6DBE" w:rsidRDefault="00B76DBE">
    <w:pPr>
      <w:pStyle w:val="Header"/>
      <w:tabs>
        <w:tab w:val="clear" w:pos="10080"/>
        <w:tab w:val="right" w:pos="10170"/>
      </w:tabs>
      <w:ind w:left="0"/>
    </w:pPr>
    <w:r>
      <w:rPr>
        <w:rStyle w:val="PageNumber"/>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6DBE" w:rsidRDefault="00B76DBE">
    <w:pPr>
      <w:pStyle w:val="Header"/>
      <w:tabs>
        <w:tab w:val="clear" w:pos="10080"/>
        <w:tab w:val="right" w:pos="10170"/>
      </w:tabs>
      <w:ind w:left="0"/>
    </w:pPr>
    <w:r>
      <w:rPr>
        <w:rStyle w:val="PageNumber"/>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6DBE" w:rsidRDefault="00B76DBE">
    <w:pPr>
      <w:pStyle w:val="Header"/>
      <w:tabs>
        <w:tab w:val="clear" w:pos="10080"/>
        <w:tab w:val="right" w:pos="10170"/>
      </w:tabs>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C0EB1"/>
    <w:multiLevelType w:val="hybridMultilevel"/>
    <w:tmpl w:val="AE2081CE"/>
    <w:lvl w:ilvl="0" w:tplc="04080003">
      <w:start w:val="1"/>
      <w:numFmt w:val="bullet"/>
      <w:lvlText w:val="o"/>
      <w:lvlJc w:val="left"/>
      <w:pPr>
        <w:ind w:left="360" w:hanging="360"/>
      </w:pPr>
      <w:rPr>
        <w:rFonts w:ascii="Courier New" w:hAnsi="Courier New" w:cs="Courier New"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 w15:restartNumberingAfterBreak="0">
    <w:nsid w:val="07556C69"/>
    <w:multiLevelType w:val="hybridMultilevel"/>
    <w:tmpl w:val="9356C706"/>
    <w:lvl w:ilvl="0" w:tplc="04080005">
      <w:start w:val="1"/>
      <w:numFmt w:val="bullet"/>
      <w:lvlText w:val=""/>
      <w:lvlJc w:val="left"/>
      <w:pPr>
        <w:ind w:left="840" w:hanging="360"/>
      </w:pPr>
      <w:rPr>
        <w:rFonts w:ascii="Wingdings" w:hAnsi="Wingdings" w:hint="default"/>
        <w:b w:val="0"/>
        <w:i w:val="0"/>
        <w:strike w:val="0"/>
        <w:dstrike w:val="0"/>
        <w:color w:val="000000"/>
        <w:sz w:val="17"/>
        <w:szCs w:val="17"/>
        <w:u w:val="none" w:color="000000"/>
        <w:bdr w:val="none" w:sz="0" w:space="0" w:color="auto"/>
        <w:shd w:val="clear" w:color="auto" w:fill="auto"/>
        <w:vertAlign w:val="baseline"/>
      </w:rPr>
    </w:lvl>
    <w:lvl w:ilvl="1" w:tplc="04080003" w:tentative="1">
      <w:start w:val="1"/>
      <w:numFmt w:val="bullet"/>
      <w:lvlText w:val="o"/>
      <w:lvlJc w:val="left"/>
      <w:pPr>
        <w:ind w:left="1560" w:hanging="360"/>
      </w:pPr>
      <w:rPr>
        <w:rFonts w:ascii="Courier New" w:hAnsi="Courier New" w:cs="Courier New" w:hint="default"/>
      </w:rPr>
    </w:lvl>
    <w:lvl w:ilvl="2" w:tplc="04080005" w:tentative="1">
      <w:start w:val="1"/>
      <w:numFmt w:val="bullet"/>
      <w:lvlText w:val=""/>
      <w:lvlJc w:val="left"/>
      <w:pPr>
        <w:ind w:left="2280" w:hanging="360"/>
      </w:pPr>
      <w:rPr>
        <w:rFonts w:ascii="Wingdings" w:hAnsi="Wingdings" w:hint="default"/>
      </w:rPr>
    </w:lvl>
    <w:lvl w:ilvl="3" w:tplc="04080001" w:tentative="1">
      <w:start w:val="1"/>
      <w:numFmt w:val="bullet"/>
      <w:lvlText w:val=""/>
      <w:lvlJc w:val="left"/>
      <w:pPr>
        <w:ind w:left="3000" w:hanging="360"/>
      </w:pPr>
      <w:rPr>
        <w:rFonts w:ascii="Symbol" w:hAnsi="Symbol" w:hint="default"/>
      </w:rPr>
    </w:lvl>
    <w:lvl w:ilvl="4" w:tplc="04080003" w:tentative="1">
      <w:start w:val="1"/>
      <w:numFmt w:val="bullet"/>
      <w:lvlText w:val="o"/>
      <w:lvlJc w:val="left"/>
      <w:pPr>
        <w:ind w:left="3720" w:hanging="360"/>
      </w:pPr>
      <w:rPr>
        <w:rFonts w:ascii="Courier New" w:hAnsi="Courier New" w:cs="Courier New" w:hint="default"/>
      </w:rPr>
    </w:lvl>
    <w:lvl w:ilvl="5" w:tplc="04080005" w:tentative="1">
      <w:start w:val="1"/>
      <w:numFmt w:val="bullet"/>
      <w:lvlText w:val=""/>
      <w:lvlJc w:val="left"/>
      <w:pPr>
        <w:ind w:left="4440" w:hanging="360"/>
      </w:pPr>
      <w:rPr>
        <w:rFonts w:ascii="Wingdings" w:hAnsi="Wingdings" w:hint="default"/>
      </w:rPr>
    </w:lvl>
    <w:lvl w:ilvl="6" w:tplc="04080001" w:tentative="1">
      <w:start w:val="1"/>
      <w:numFmt w:val="bullet"/>
      <w:lvlText w:val=""/>
      <w:lvlJc w:val="left"/>
      <w:pPr>
        <w:ind w:left="5160" w:hanging="360"/>
      </w:pPr>
      <w:rPr>
        <w:rFonts w:ascii="Symbol" w:hAnsi="Symbol" w:hint="default"/>
      </w:rPr>
    </w:lvl>
    <w:lvl w:ilvl="7" w:tplc="04080003" w:tentative="1">
      <w:start w:val="1"/>
      <w:numFmt w:val="bullet"/>
      <w:lvlText w:val="o"/>
      <w:lvlJc w:val="left"/>
      <w:pPr>
        <w:ind w:left="5880" w:hanging="360"/>
      </w:pPr>
      <w:rPr>
        <w:rFonts w:ascii="Courier New" w:hAnsi="Courier New" w:cs="Courier New" w:hint="default"/>
      </w:rPr>
    </w:lvl>
    <w:lvl w:ilvl="8" w:tplc="04080005" w:tentative="1">
      <w:start w:val="1"/>
      <w:numFmt w:val="bullet"/>
      <w:lvlText w:val=""/>
      <w:lvlJc w:val="left"/>
      <w:pPr>
        <w:ind w:left="6600" w:hanging="360"/>
      </w:pPr>
      <w:rPr>
        <w:rFonts w:ascii="Wingdings" w:hAnsi="Wingdings" w:hint="default"/>
      </w:rPr>
    </w:lvl>
  </w:abstractNum>
  <w:abstractNum w:abstractNumId="2" w15:restartNumberingAfterBreak="0">
    <w:nsid w:val="0B7D7D24"/>
    <w:multiLevelType w:val="hybridMultilevel"/>
    <w:tmpl w:val="4800A558"/>
    <w:lvl w:ilvl="0" w:tplc="389E836E">
      <w:start w:val="1"/>
      <w:numFmt w:val="bullet"/>
      <w:lvlText w:val="•"/>
      <w:lvlJc w:val="left"/>
      <w:pPr>
        <w:ind w:left="360" w:hanging="36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3" w15:restartNumberingAfterBreak="0">
    <w:nsid w:val="100258AD"/>
    <w:multiLevelType w:val="hybridMultilevel"/>
    <w:tmpl w:val="357AEB5A"/>
    <w:lvl w:ilvl="0" w:tplc="E7F65E0E">
      <w:start w:val="1"/>
      <w:numFmt w:val="bullet"/>
      <w:lvlText w:val=""/>
      <w:lvlJc w:val="left"/>
      <w:pPr>
        <w:ind w:left="787"/>
      </w:pPr>
      <w:rPr>
        <w:rFonts w:ascii="Wingdings" w:hAnsi="Wingdings" w:hint="default"/>
        <w:b w:val="0"/>
        <w:i w:val="0"/>
        <w:strike w:val="0"/>
        <w:dstrike w:val="0"/>
        <w:color w:val="000000"/>
        <w:sz w:val="16"/>
        <w:szCs w:val="17"/>
        <w:u w:val="none" w:color="000000"/>
        <w:bdr w:val="none" w:sz="0" w:space="0" w:color="auto"/>
        <w:shd w:val="clear" w:color="auto" w:fill="auto"/>
        <w:vertAlign w:val="baseline"/>
      </w:rPr>
    </w:lvl>
    <w:lvl w:ilvl="1" w:tplc="7F00BBB8">
      <w:start w:val="1"/>
      <w:numFmt w:val="bullet"/>
      <w:lvlText w:val="o"/>
      <w:lvlJc w:val="left"/>
      <w:pPr>
        <w:ind w:left="144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2" w:tplc="21400DDE">
      <w:start w:val="1"/>
      <w:numFmt w:val="bullet"/>
      <w:lvlText w:val="▪"/>
      <w:lvlJc w:val="left"/>
      <w:pPr>
        <w:ind w:left="21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3" w:tplc="52AE38F2">
      <w:start w:val="1"/>
      <w:numFmt w:val="bullet"/>
      <w:lvlText w:val="•"/>
      <w:lvlJc w:val="left"/>
      <w:pPr>
        <w:ind w:left="28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E9168E9C">
      <w:start w:val="1"/>
      <w:numFmt w:val="bullet"/>
      <w:lvlText w:val="o"/>
      <w:lvlJc w:val="left"/>
      <w:pPr>
        <w:ind w:left="360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5" w:tplc="735AB07A">
      <w:start w:val="1"/>
      <w:numFmt w:val="bullet"/>
      <w:lvlText w:val="▪"/>
      <w:lvlJc w:val="left"/>
      <w:pPr>
        <w:ind w:left="432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6" w:tplc="A7469596">
      <w:start w:val="1"/>
      <w:numFmt w:val="bullet"/>
      <w:lvlText w:val="•"/>
      <w:lvlJc w:val="left"/>
      <w:pPr>
        <w:ind w:left="504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22A2297C">
      <w:start w:val="1"/>
      <w:numFmt w:val="bullet"/>
      <w:lvlText w:val="o"/>
      <w:lvlJc w:val="left"/>
      <w:pPr>
        <w:ind w:left="57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8" w:tplc="D706A66C">
      <w:start w:val="1"/>
      <w:numFmt w:val="bullet"/>
      <w:lvlText w:val="▪"/>
      <w:lvlJc w:val="left"/>
      <w:pPr>
        <w:ind w:left="648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abstractNum>
  <w:abstractNum w:abstractNumId="4" w15:restartNumberingAfterBreak="0">
    <w:nsid w:val="11AF2D24"/>
    <w:multiLevelType w:val="hybridMultilevel"/>
    <w:tmpl w:val="3594D2BE"/>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15231870"/>
    <w:multiLevelType w:val="hybridMultilevel"/>
    <w:tmpl w:val="6CCA179E"/>
    <w:lvl w:ilvl="0" w:tplc="E7F65E0E">
      <w:start w:val="1"/>
      <w:numFmt w:val="bullet"/>
      <w:lvlText w:val=""/>
      <w:lvlJc w:val="left"/>
      <w:pPr>
        <w:ind w:left="720" w:hanging="360"/>
      </w:pPr>
      <w:rPr>
        <w:rFonts w:ascii="Wingdings" w:hAnsi="Wingdings" w:hint="default"/>
        <w:sz w:val="16"/>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15:restartNumberingAfterBreak="0">
    <w:nsid w:val="163476EA"/>
    <w:multiLevelType w:val="hybridMultilevel"/>
    <w:tmpl w:val="80547474"/>
    <w:lvl w:ilvl="0" w:tplc="04080005">
      <w:start w:val="1"/>
      <w:numFmt w:val="bullet"/>
      <w:lvlText w:val=""/>
      <w:lvlJc w:val="left"/>
      <w:pPr>
        <w:ind w:left="720" w:hanging="360"/>
      </w:pPr>
      <w:rPr>
        <w:rFonts w:ascii="Wingdings" w:hAnsi="Wingdings" w:hint="default"/>
        <w:b w:val="0"/>
        <w:i w:val="0"/>
        <w:strike w:val="0"/>
        <w:dstrike w:val="0"/>
        <w:color w:val="000000"/>
        <w:sz w:val="17"/>
        <w:szCs w:val="17"/>
        <w:u w:val="none" w:color="000000"/>
        <w:effect w:val="none"/>
        <w:bdr w:val="none" w:sz="0" w:space="0" w:color="auto" w:frame="1"/>
        <w:vertAlign w:val="baseline"/>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7" w15:restartNumberingAfterBreak="0">
    <w:nsid w:val="16C004C1"/>
    <w:multiLevelType w:val="hybridMultilevel"/>
    <w:tmpl w:val="0C7C37F2"/>
    <w:lvl w:ilvl="0" w:tplc="04080005">
      <w:start w:val="1"/>
      <w:numFmt w:val="bullet"/>
      <w:lvlText w:val=""/>
      <w:lvlJc w:val="left"/>
      <w:pPr>
        <w:ind w:left="720" w:hanging="360"/>
      </w:pPr>
      <w:rPr>
        <w:rFonts w:ascii="Wingdings" w:hAnsi="Wingdings" w:hint="default"/>
        <w:b w:val="0"/>
        <w:i w:val="0"/>
        <w:strike w:val="0"/>
        <w:dstrike w:val="0"/>
        <w:color w:val="000000"/>
        <w:sz w:val="17"/>
        <w:szCs w:val="17"/>
        <w:u w:val="none" w:color="000000"/>
        <w:bdr w:val="none" w:sz="0" w:space="0" w:color="auto"/>
        <w:shd w:val="clear" w:color="auto" w:fill="auto"/>
        <w:vertAlign w:val="baseline"/>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16D76565"/>
    <w:multiLevelType w:val="hybridMultilevel"/>
    <w:tmpl w:val="2E04B8E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17FF563A"/>
    <w:multiLevelType w:val="hybridMultilevel"/>
    <w:tmpl w:val="578E3E3C"/>
    <w:lvl w:ilvl="0" w:tplc="21400DDE">
      <w:start w:val="1"/>
      <w:numFmt w:val="bullet"/>
      <w:lvlText w:val="▪"/>
      <w:lvlJc w:val="left"/>
      <w:pPr>
        <w:ind w:left="720" w:hanging="360"/>
      </w:pPr>
      <w:rPr>
        <w:rFonts w:ascii="Segoe UI Symbol" w:eastAsia="Segoe UI Symbol" w:hAnsi="Segoe UI Symbol" w:cs="Segoe UI Symbol"/>
        <w:b w:val="0"/>
        <w:i w:val="0"/>
        <w:strike w:val="0"/>
        <w:dstrike w:val="0"/>
        <w:color w:val="000000"/>
        <w:sz w:val="17"/>
        <w:szCs w:val="17"/>
        <w:u w:val="none" w:color="000000"/>
        <w:effect w:val="none"/>
        <w:bdr w:val="none" w:sz="0" w:space="0" w:color="auto" w:frame="1"/>
        <w:vertAlign w:val="baseline"/>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10" w15:restartNumberingAfterBreak="0">
    <w:nsid w:val="1C312BC1"/>
    <w:multiLevelType w:val="hybridMultilevel"/>
    <w:tmpl w:val="A79234D4"/>
    <w:lvl w:ilvl="0" w:tplc="ACF0E6E0">
      <w:start w:val="1"/>
      <w:numFmt w:val="decimal"/>
      <w:lvlText w:val="%1."/>
      <w:lvlJc w:val="left"/>
      <w:pPr>
        <w:ind w:left="643" w:hanging="360"/>
      </w:pPr>
      <w:rPr>
        <w:rFonts w:ascii="Arial" w:hAnsi="Arial" w:cs="Arial" w:hint="default"/>
        <w:color w:val="222222"/>
        <w:sz w:val="20"/>
      </w:rPr>
    </w:lvl>
    <w:lvl w:ilvl="1" w:tplc="04080019">
      <w:start w:val="1"/>
      <w:numFmt w:val="lowerLetter"/>
      <w:lvlText w:val="%2."/>
      <w:lvlJc w:val="left"/>
      <w:pPr>
        <w:ind w:left="1363" w:hanging="360"/>
      </w:pPr>
    </w:lvl>
    <w:lvl w:ilvl="2" w:tplc="0408001B">
      <w:start w:val="1"/>
      <w:numFmt w:val="lowerRoman"/>
      <w:lvlText w:val="%3."/>
      <w:lvlJc w:val="right"/>
      <w:pPr>
        <w:ind w:left="2083" w:hanging="180"/>
      </w:pPr>
    </w:lvl>
    <w:lvl w:ilvl="3" w:tplc="0408000F">
      <w:start w:val="1"/>
      <w:numFmt w:val="decimal"/>
      <w:lvlText w:val="%4."/>
      <w:lvlJc w:val="left"/>
      <w:pPr>
        <w:ind w:left="2803" w:hanging="360"/>
      </w:pPr>
    </w:lvl>
    <w:lvl w:ilvl="4" w:tplc="04080019">
      <w:start w:val="1"/>
      <w:numFmt w:val="lowerLetter"/>
      <w:lvlText w:val="%5."/>
      <w:lvlJc w:val="left"/>
      <w:pPr>
        <w:ind w:left="3523" w:hanging="360"/>
      </w:pPr>
    </w:lvl>
    <w:lvl w:ilvl="5" w:tplc="0408001B">
      <w:start w:val="1"/>
      <w:numFmt w:val="lowerRoman"/>
      <w:lvlText w:val="%6."/>
      <w:lvlJc w:val="right"/>
      <w:pPr>
        <w:ind w:left="4243" w:hanging="180"/>
      </w:pPr>
    </w:lvl>
    <w:lvl w:ilvl="6" w:tplc="0408000F">
      <w:start w:val="1"/>
      <w:numFmt w:val="decimal"/>
      <w:lvlText w:val="%7."/>
      <w:lvlJc w:val="left"/>
      <w:pPr>
        <w:ind w:left="4963" w:hanging="360"/>
      </w:pPr>
    </w:lvl>
    <w:lvl w:ilvl="7" w:tplc="04080019">
      <w:start w:val="1"/>
      <w:numFmt w:val="lowerLetter"/>
      <w:lvlText w:val="%8."/>
      <w:lvlJc w:val="left"/>
      <w:pPr>
        <w:ind w:left="5683" w:hanging="360"/>
      </w:pPr>
    </w:lvl>
    <w:lvl w:ilvl="8" w:tplc="0408001B">
      <w:start w:val="1"/>
      <w:numFmt w:val="lowerRoman"/>
      <w:lvlText w:val="%9."/>
      <w:lvlJc w:val="right"/>
      <w:pPr>
        <w:ind w:left="6403" w:hanging="180"/>
      </w:pPr>
    </w:lvl>
  </w:abstractNum>
  <w:abstractNum w:abstractNumId="11" w15:restartNumberingAfterBreak="0">
    <w:nsid w:val="1D2E2CAC"/>
    <w:multiLevelType w:val="hybridMultilevel"/>
    <w:tmpl w:val="F6C45890"/>
    <w:lvl w:ilvl="0" w:tplc="E7F65E0E">
      <w:start w:val="1"/>
      <w:numFmt w:val="bullet"/>
      <w:lvlText w:val=""/>
      <w:lvlJc w:val="left"/>
      <w:pPr>
        <w:ind w:left="720" w:hanging="360"/>
      </w:pPr>
      <w:rPr>
        <w:rFonts w:ascii="Wingdings" w:hAnsi="Wingdings" w:hint="default"/>
        <w:sz w:val="16"/>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24DF2EDA"/>
    <w:multiLevelType w:val="hybridMultilevel"/>
    <w:tmpl w:val="453C8920"/>
    <w:lvl w:ilvl="0" w:tplc="389E836E">
      <w:start w:val="1"/>
      <w:numFmt w:val="bullet"/>
      <w:lvlText w:val="•"/>
      <w:lvlJc w:val="left"/>
      <w:pPr>
        <w:ind w:left="840" w:hanging="36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04080003" w:tentative="1">
      <w:start w:val="1"/>
      <w:numFmt w:val="bullet"/>
      <w:lvlText w:val="o"/>
      <w:lvlJc w:val="left"/>
      <w:pPr>
        <w:ind w:left="1560" w:hanging="360"/>
      </w:pPr>
      <w:rPr>
        <w:rFonts w:ascii="Courier New" w:hAnsi="Courier New" w:cs="Courier New" w:hint="default"/>
      </w:rPr>
    </w:lvl>
    <w:lvl w:ilvl="2" w:tplc="04080005" w:tentative="1">
      <w:start w:val="1"/>
      <w:numFmt w:val="bullet"/>
      <w:lvlText w:val=""/>
      <w:lvlJc w:val="left"/>
      <w:pPr>
        <w:ind w:left="2280" w:hanging="360"/>
      </w:pPr>
      <w:rPr>
        <w:rFonts w:ascii="Wingdings" w:hAnsi="Wingdings" w:hint="default"/>
      </w:rPr>
    </w:lvl>
    <w:lvl w:ilvl="3" w:tplc="04080001" w:tentative="1">
      <w:start w:val="1"/>
      <w:numFmt w:val="bullet"/>
      <w:lvlText w:val=""/>
      <w:lvlJc w:val="left"/>
      <w:pPr>
        <w:ind w:left="3000" w:hanging="360"/>
      </w:pPr>
      <w:rPr>
        <w:rFonts w:ascii="Symbol" w:hAnsi="Symbol" w:hint="default"/>
      </w:rPr>
    </w:lvl>
    <w:lvl w:ilvl="4" w:tplc="04080003" w:tentative="1">
      <w:start w:val="1"/>
      <w:numFmt w:val="bullet"/>
      <w:lvlText w:val="o"/>
      <w:lvlJc w:val="left"/>
      <w:pPr>
        <w:ind w:left="3720" w:hanging="360"/>
      </w:pPr>
      <w:rPr>
        <w:rFonts w:ascii="Courier New" w:hAnsi="Courier New" w:cs="Courier New" w:hint="default"/>
      </w:rPr>
    </w:lvl>
    <w:lvl w:ilvl="5" w:tplc="04080005" w:tentative="1">
      <w:start w:val="1"/>
      <w:numFmt w:val="bullet"/>
      <w:lvlText w:val=""/>
      <w:lvlJc w:val="left"/>
      <w:pPr>
        <w:ind w:left="4440" w:hanging="360"/>
      </w:pPr>
      <w:rPr>
        <w:rFonts w:ascii="Wingdings" w:hAnsi="Wingdings" w:hint="default"/>
      </w:rPr>
    </w:lvl>
    <w:lvl w:ilvl="6" w:tplc="04080001" w:tentative="1">
      <w:start w:val="1"/>
      <w:numFmt w:val="bullet"/>
      <w:lvlText w:val=""/>
      <w:lvlJc w:val="left"/>
      <w:pPr>
        <w:ind w:left="5160" w:hanging="360"/>
      </w:pPr>
      <w:rPr>
        <w:rFonts w:ascii="Symbol" w:hAnsi="Symbol" w:hint="default"/>
      </w:rPr>
    </w:lvl>
    <w:lvl w:ilvl="7" w:tplc="04080003" w:tentative="1">
      <w:start w:val="1"/>
      <w:numFmt w:val="bullet"/>
      <w:lvlText w:val="o"/>
      <w:lvlJc w:val="left"/>
      <w:pPr>
        <w:ind w:left="5880" w:hanging="360"/>
      </w:pPr>
      <w:rPr>
        <w:rFonts w:ascii="Courier New" w:hAnsi="Courier New" w:cs="Courier New" w:hint="default"/>
      </w:rPr>
    </w:lvl>
    <w:lvl w:ilvl="8" w:tplc="04080005" w:tentative="1">
      <w:start w:val="1"/>
      <w:numFmt w:val="bullet"/>
      <w:lvlText w:val=""/>
      <w:lvlJc w:val="left"/>
      <w:pPr>
        <w:ind w:left="6600" w:hanging="360"/>
      </w:pPr>
      <w:rPr>
        <w:rFonts w:ascii="Wingdings" w:hAnsi="Wingdings" w:hint="default"/>
      </w:rPr>
    </w:lvl>
  </w:abstractNum>
  <w:abstractNum w:abstractNumId="13" w15:restartNumberingAfterBreak="0">
    <w:nsid w:val="2A6B0494"/>
    <w:multiLevelType w:val="hybridMultilevel"/>
    <w:tmpl w:val="23C001E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 w15:restartNumberingAfterBreak="0">
    <w:nsid w:val="2CA20B8D"/>
    <w:multiLevelType w:val="hybridMultilevel"/>
    <w:tmpl w:val="84DEB66E"/>
    <w:lvl w:ilvl="0" w:tplc="04080005">
      <w:start w:val="1"/>
      <w:numFmt w:val="bullet"/>
      <w:lvlText w:val=""/>
      <w:lvlJc w:val="left"/>
      <w:pPr>
        <w:ind w:left="840" w:hanging="360"/>
      </w:pPr>
      <w:rPr>
        <w:rFonts w:ascii="Wingdings" w:hAnsi="Wingdings" w:hint="default"/>
        <w:b w:val="0"/>
        <w:i w:val="0"/>
        <w:strike w:val="0"/>
        <w:dstrike w:val="0"/>
        <w:color w:val="000000"/>
        <w:sz w:val="17"/>
        <w:szCs w:val="17"/>
        <w:u w:val="none" w:color="000000"/>
        <w:bdr w:val="none" w:sz="0" w:space="0" w:color="auto"/>
        <w:shd w:val="clear" w:color="auto" w:fill="auto"/>
        <w:vertAlign w:val="baseline"/>
      </w:rPr>
    </w:lvl>
    <w:lvl w:ilvl="1" w:tplc="04080003" w:tentative="1">
      <w:start w:val="1"/>
      <w:numFmt w:val="bullet"/>
      <w:lvlText w:val="o"/>
      <w:lvlJc w:val="left"/>
      <w:pPr>
        <w:ind w:left="1560" w:hanging="360"/>
      </w:pPr>
      <w:rPr>
        <w:rFonts w:ascii="Courier New" w:hAnsi="Courier New" w:cs="Courier New" w:hint="default"/>
      </w:rPr>
    </w:lvl>
    <w:lvl w:ilvl="2" w:tplc="04080005" w:tentative="1">
      <w:start w:val="1"/>
      <w:numFmt w:val="bullet"/>
      <w:lvlText w:val=""/>
      <w:lvlJc w:val="left"/>
      <w:pPr>
        <w:ind w:left="2280" w:hanging="360"/>
      </w:pPr>
      <w:rPr>
        <w:rFonts w:ascii="Wingdings" w:hAnsi="Wingdings" w:hint="default"/>
      </w:rPr>
    </w:lvl>
    <w:lvl w:ilvl="3" w:tplc="04080001" w:tentative="1">
      <w:start w:val="1"/>
      <w:numFmt w:val="bullet"/>
      <w:lvlText w:val=""/>
      <w:lvlJc w:val="left"/>
      <w:pPr>
        <w:ind w:left="3000" w:hanging="360"/>
      </w:pPr>
      <w:rPr>
        <w:rFonts w:ascii="Symbol" w:hAnsi="Symbol" w:hint="default"/>
      </w:rPr>
    </w:lvl>
    <w:lvl w:ilvl="4" w:tplc="04080003" w:tentative="1">
      <w:start w:val="1"/>
      <w:numFmt w:val="bullet"/>
      <w:lvlText w:val="o"/>
      <w:lvlJc w:val="left"/>
      <w:pPr>
        <w:ind w:left="3720" w:hanging="360"/>
      </w:pPr>
      <w:rPr>
        <w:rFonts w:ascii="Courier New" w:hAnsi="Courier New" w:cs="Courier New" w:hint="default"/>
      </w:rPr>
    </w:lvl>
    <w:lvl w:ilvl="5" w:tplc="04080005" w:tentative="1">
      <w:start w:val="1"/>
      <w:numFmt w:val="bullet"/>
      <w:lvlText w:val=""/>
      <w:lvlJc w:val="left"/>
      <w:pPr>
        <w:ind w:left="4440" w:hanging="360"/>
      </w:pPr>
      <w:rPr>
        <w:rFonts w:ascii="Wingdings" w:hAnsi="Wingdings" w:hint="default"/>
      </w:rPr>
    </w:lvl>
    <w:lvl w:ilvl="6" w:tplc="04080001" w:tentative="1">
      <w:start w:val="1"/>
      <w:numFmt w:val="bullet"/>
      <w:lvlText w:val=""/>
      <w:lvlJc w:val="left"/>
      <w:pPr>
        <w:ind w:left="5160" w:hanging="360"/>
      </w:pPr>
      <w:rPr>
        <w:rFonts w:ascii="Symbol" w:hAnsi="Symbol" w:hint="default"/>
      </w:rPr>
    </w:lvl>
    <w:lvl w:ilvl="7" w:tplc="04080003" w:tentative="1">
      <w:start w:val="1"/>
      <w:numFmt w:val="bullet"/>
      <w:lvlText w:val="o"/>
      <w:lvlJc w:val="left"/>
      <w:pPr>
        <w:ind w:left="5880" w:hanging="360"/>
      </w:pPr>
      <w:rPr>
        <w:rFonts w:ascii="Courier New" w:hAnsi="Courier New" w:cs="Courier New" w:hint="default"/>
      </w:rPr>
    </w:lvl>
    <w:lvl w:ilvl="8" w:tplc="04080005" w:tentative="1">
      <w:start w:val="1"/>
      <w:numFmt w:val="bullet"/>
      <w:lvlText w:val=""/>
      <w:lvlJc w:val="left"/>
      <w:pPr>
        <w:ind w:left="6600" w:hanging="360"/>
      </w:pPr>
      <w:rPr>
        <w:rFonts w:ascii="Wingdings" w:hAnsi="Wingdings" w:hint="default"/>
      </w:rPr>
    </w:lvl>
  </w:abstractNum>
  <w:abstractNum w:abstractNumId="15" w15:restartNumberingAfterBreak="0">
    <w:nsid w:val="2EC339DF"/>
    <w:multiLevelType w:val="hybridMultilevel"/>
    <w:tmpl w:val="A81E23A0"/>
    <w:lvl w:ilvl="0" w:tplc="21400DDE">
      <w:start w:val="1"/>
      <w:numFmt w:val="bullet"/>
      <w:lvlText w:val="▪"/>
      <w:lvlJc w:val="left"/>
      <w:pPr>
        <w:ind w:left="936" w:hanging="3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1" w:tplc="04080003" w:tentative="1">
      <w:start w:val="1"/>
      <w:numFmt w:val="bullet"/>
      <w:lvlText w:val="o"/>
      <w:lvlJc w:val="left"/>
      <w:pPr>
        <w:ind w:left="1656" w:hanging="360"/>
      </w:pPr>
      <w:rPr>
        <w:rFonts w:ascii="Courier New" w:hAnsi="Courier New" w:cs="Courier New" w:hint="default"/>
      </w:rPr>
    </w:lvl>
    <w:lvl w:ilvl="2" w:tplc="04080005" w:tentative="1">
      <w:start w:val="1"/>
      <w:numFmt w:val="bullet"/>
      <w:lvlText w:val=""/>
      <w:lvlJc w:val="left"/>
      <w:pPr>
        <w:ind w:left="2376" w:hanging="360"/>
      </w:pPr>
      <w:rPr>
        <w:rFonts w:ascii="Wingdings" w:hAnsi="Wingdings" w:hint="default"/>
      </w:rPr>
    </w:lvl>
    <w:lvl w:ilvl="3" w:tplc="04080001" w:tentative="1">
      <w:start w:val="1"/>
      <w:numFmt w:val="bullet"/>
      <w:lvlText w:val=""/>
      <w:lvlJc w:val="left"/>
      <w:pPr>
        <w:ind w:left="3096" w:hanging="360"/>
      </w:pPr>
      <w:rPr>
        <w:rFonts w:ascii="Symbol" w:hAnsi="Symbol" w:hint="default"/>
      </w:rPr>
    </w:lvl>
    <w:lvl w:ilvl="4" w:tplc="04080003" w:tentative="1">
      <w:start w:val="1"/>
      <w:numFmt w:val="bullet"/>
      <w:lvlText w:val="o"/>
      <w:lvlJc w:val="left"/>
      <w:pPr>
        <w:ind w:left="3816" w:hanging="360"/>
      </w:pPr>
      <w:rPr>
        <w:rFonts w:ascii="Courier New" w:hAnsi="Courier New" w:cs="Courier New" w:hint="default"/>
      </w:rPr>
    </w:lvl>
    <w:lvl w:ilvl="5" w:tplc="04080005" w:tentative="1">
      <w:start w:val="1"/>
      <w:numFmt w:val="bullet"/>
      <w:lvlText w:val=""/>
      <w:lvlJc w:val="left"/>
      <w:pPr>
        <w:ind w:left="4536" w:hanging="360"/>
      </w:pPr>
      <w:rPr>
        <w:rFonts w:ascii="Wingdings" w:hAnsi="Wingdings" w:hint="default"/>
      </w:rPr>
    </w:lvl>
    <w:lvl w:ilvl="6" w:tplc="04080001" w:tentative="1">
      <w:start w:val="1"/>
      <w:numFmt w:val="bullet"/>
      <w:lvlText w:val=""/>
      <w:lvlJc w:val="left"/>
      <w:pPr>
        <w:ind w:left="5256" w:hanging="360"/>
      </w:pPr>
      <w:rPr>
        <w:rFonts w:ascii="Symbol" w:hAnsi="Symbol" w:hint="default"/>
      </w:rPr>
    </w:lvl>
    <w:lvl w:ilvl="7" w:tplc="04080003" w:tentative="1">
      <w:start w:val="1"/>
      <w:numFmt w:val="bullet"/>
      <w:lvlText w:val="o"/>
      <w:lvlJc w:val="left"/>
      <w:pPr>
        <w:ind w:left="5976" w:hanging="360"/>
      </w:pPr>
      <w:rPr>
        <w:rFonts w:ascii="Courier New" w:hAnsi="Courier New" w:cs="Courier New" w:hint="default"/>
      </w:rPr>
    </w:lvl>
    <w:lvl w:ilvl="8" w:tplc="04080005" w:tentative="1">
      <w:start w:val="1"/>
      <w:numFmt w:val="bullet"/>
      <w:lvlText w:val=""/>
      <w:lvlJc w:val="left"/>
      <w:pPr>
        <w:ind w:left="6696" w:hanging="360"/>
      </w:pPr>
      <w:rPr>
        <w:rFonts w:ascii="Wingdings" w:hAnsi="Wingdings" w:hint="default"/>
      </w:rPr>
    </w:lvl>
  </w:abstractNum>
  <w:abstractNum w:abstractNumId="16" w15:restartNumberingAfterBreak="0">
    <w:nsid w:val="311D72DA"/>
    <w:multiLevelType w:val="hybridMultilevel"/>
    <w:tmpl w:val="EE04A156"/>
    <w:lvl w:ilvl="0" w:tplc="389E836E">
      <w:start w:val="1"/>
      <w:numFmt w:val="bullet"/>
      <w:lvlText w:val="•"/>
      <w:lvlJc w:val="left"/>
      <w:pPr>
        <w:ind w:left="720" w:hanging="360"/>
      </w:pPr>
      <w:rPr>
        <w:rFonts w:ascii="Arial" w:eastAsia="Arial" w:hAnsi="Arial" w:cs="Arial" w:hint="default"/>
        <w:b w:val="0"/>
        <w:i w:val="0"/>
        <w:strike w:val="0"/>
        <w:dstrike w:val="0"/>
        <w:color w:val="000000"/>
        <w:sz w:val="17"/>
        <w:szCs w:val="17"/>
        <w:u w:val="none" w:color="000000"/>
        <w:bdr w:val="none" w:sz="0" w:space="0" w:color="auto"/>
        <w:shd w:val="clear" w:color="auto" w:fill="auto"/>
        <w:vertAlign w:val="baseline"/>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346B1949"/>
    <w:multiLevelType w:val="hybridMultilevel"/>
    <w:tmpl w:val="52BEBF84"/>
    <w:lvl w:ilvl="0" w:tplc="04080005">
      <w:start w:val="1"/>
      <w:numFmt w:val="bullet"/>
      <w:lvlText w:val=""/>
      <w:lvlJc w:val="left"/>
      <w:pPr>
        <w:ind w:left="720"/>
      </w:pPr>
      <w:rPr>
        <w:rFonts w:ascii="Wingdings" w:hAnsi="Wingdings" w:hint="default"/>
        <w:b w:val="0"/>
        <w:i w:val="0"/>
        <w:strike w:val="0"/>
        <w:dstrike w:val="0"/>
        <w:color w:val="000000"/>
        <w:sz w:val="17"/>
        <w:szCs w:val="17"/>
        <w:u w:val="none" w:color="000000"/>
        <w:bdr w:val="none" w:sz="0" w:space="0" w:color="auto"/>
        <w:shd w:val="clear" w:color="auto" w:fill="auto"/>
        <w:vertAlign w:val="baseline"/>
      </w:rPr>
    </w:lvl>
    <w:lvl w:ilvl="1" w:tplc="0E92799A">
      <w:start w:val="1"/>
      <w:numFmt w:val="bullet"/>
      <w:lvlText w:val="o"/>
      <w:lvlJc w:val="left"/>
      <w:pPr>
        <w:ind w:left="144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2" w:tplc="7ABCE0CE">
      <w:start w:val="1"/>
      <w:numFmt w:val="bullet"/>
      <w:lvlText w:val="▪"/>
      <w:lvlJc w:val="left"/>
      <w:pPr>
        <w:ind w:left="21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3" w:tplc="FBEC2DC4">
      <w:start w:val="1"/>
      <w:numFmt w:val="bullet"/>
      <w:lvlText w:val="•"/>
      <w:lvlJc w:val="left"/>
      <w:pPr>
        <w:ind w:left="28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3800A1D8">
      <w:start w:val="1"/>
      <w:numFmt w:val="bullet"/>
      <w:lvlText w:val="o"/>
      <w:lvlJc w:val="left"/>
      <w:pPr>
        <w:ind w:left="360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5" w:tplc="7982E46C">
      <w:start w:val="1"/>
      <w:numFmt w:val="bullet"/>
      <w:lvlText w:val="▪"/>
      <w:lvlJc w:val="left"/>
      <w:pPr>
        <w:ind w:left="432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6" w:tplc="C548E7DC">
      <w:start w:val="1"/>
      <w:numFmt w:val="bullet"/>
      <w:lvlText w:val="•"/>
      <w:lvlJc w:val="left"/>
      <w:pPr>
        <w:ind w:left="504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5EE61762">
      <w:start w:val="1"/>
      <w:numFmt w:val="bullet"/>
      <w:lvlText w:val="o"/>
      <w:lvlJc w:val="left"/>
      <w:pPr>
        <w:ind w:left="57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8" w:tplc="86B8E124">
      <w:start w:val="1"/>
      <w:numFmt w:val="bullet"/>
      <w:lvlText w:val="▪"/>
      <w:lvlJc w:val="left"/>
      <w:pPr>
        <w:ind w:left="648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abstractNum>
  <w:abstractNum w:abstractNumId="18" w15:restartNumberingAfterBreak="0">
    <w:nsid w:val="34A97B04"/>
    <w:multiLevelType w:val="hybridMultilevel"/>
    <w:tmpl w:val="2A9C0D50"/>
    <w:lvl w:ilvl="0" w:tplc="04080005">
      <w:start w:val="1"/>
      <w:numFmt w:val="bullet"/>
      <w:lvlText w:val=""/>
      <w:lvlJc w:val="left"/>
      <w:pPr>
        <w:ind w:left="720" w:hanging="360"/>
      </w:pPr>
      <w:rPr>
        <w:rFonts w:ascii="Wingdings" w:hAnsi="Wingdings" w:hint="default"/>
        <w:b w:val="0"/>
        <w:i w:val="0"/>
        <w:strike w:val="0"/>
        <w:dstrike w:val="0"/>
        <w:color w:val="000000"/>
        <w:sz w:val="17"/>
        <w:szCs w:val="17"/>
        <w:u w:val="none" w:color="000000"/>
        <w:effect w:val="none"/>
        <w:bdr w:val="none" w:sz="0" w:space="0" w:color="auto" w:frame="1"/>
        <w:vertAlign w:val="baseline"/>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19" w15:restartNumberingAfterBreak="0">
    <w:nsid w:val="3AA64148"/>
    <w:multiLevelType w:val="hybridMultilevel"/>
    <w:tmpl w:val="44643E1A"/>
    <w:lvl w:ilvl="0" w:tplc="E7F65E0E">
      <w:start w:val="1"/>
      <w:numFmt w:val="bullet"/>
      <w:lvlText w:val=""/>
      <w:lvlJc w:val="left"/>
      <w:pPr>
        <w:ind w:left="1080" w:hanging="360"/>
      </w:pPr>
      <w:rPr>
        <w:rFonts w:ascii="Wingdings" w:hAnsi="Wingdings" w:hint="default"/>
        <w:b w:val="0"/>
        <w:i w:val="0"/>
        <w:strike w:val="0"/>
        <w:dstrike w:val="0"/>
        <w:color w:val="000000"/>
        <w:sz w:val="16"/>
        <w:szCs w:val="17"/>
        <w:u w:val="none" w:color="000000"/>
        <w:bdr w:val="none" w:sz="0" w:space="0" w:color="auto"/>
        <w:shd w:val="clear" w:color="auto" w:fill="auto"/>
        <w:vertAlign w:val="baseline"/>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0" w15:restartNumberingAfterBreak="0">
    <w:nsid w:val="3D147315"/>
    <w:multiLevelType w:val="hybridMultilevel"/>
    <w:tmpl w:val="73BA2082"/>
    <w:lvl w:ilvl="0" w:tplc="21400DDE">
      <w:start w:val="1"/>
      <w:numFmt w:val="bullet"/>
      <w:lvlText w:val="▪"/>
      <w:lvlJc w:val="left"/>
      <w:pPr>
        <w:ind w:left="720" w:hanging="360"/>
      </w:pPr>
      <w:rPr>
        <w:rFonts w:ascii="Segoe UI Symbol" w:eastAsia="Segoe UI Symbol" w:hAnsi="Segoe UI Symbol" w:cs="Segoe UI Symbol"/>
        <w:b w:val="0"/>
        <w:i w:val="0"/>
        <w:strike w:val="0"/>
        <w:dstrike w:val="0"/>
        <w:color w:val="000000"/>
        <w:sz w:val="17"/>
        <w:szCs w:val="17"/>
        <w:u w:val="none" w:color="000000"/>
        <w:effect w:val="none"/>
        <w:bdr w:val="none" w:sz="0" w:space="0" w:color="auto" w:frame="1"/>
        <w:vertAlign w:val="baseline"/>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21" w15:restartNumberingAfterBreak="0">
    <w:nsid w:val="445F3953"/>
    <w:multiLevelType w:val="hybridMultilevel"/>
    <w:tmpl w:val="D2941F58"/>
    <w:lvl w:ilvl="0" w:tplc="E7F65E0E">
      <w:start w:val="1"/>
      <w:numFmt w:val="bullet"/>
      <w:lvlText w:val=""/>
      <w:lvlJc w:val="left"/>
      <w:pPr>
        <w:ind w:left="1080" w:hanging="360"/>
      </w:pPr>
      <w:rPr>
        <w:rFonts w:ascii="Wingdings" w:hAnsi="Wingdings" w:hint="default"/>
        <w:b w:val="0"/>
        <w:i w:val="0"/>
        <w:strike w:val="0"/>
        <w:dstrike w:val="0"/>
        <w:color w:val="000000"/>
        <w:sz w:val="16"/>
        <w:szCs w:val="17"/>
        <w:u w:val="none" w:color="000000"/>
        <w:bdr w:val="none" w:sz="0" w:space="0" w:color="auto"/>
        <w:shd w:val="clear" w:color="auto" w:fill="auto"/>
        <w:vertAlign w:val="baseline"/>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2" w15:restartNumberingAfterBreak="0">
    <w:nsid w:val="4F4B2341"/>
    <w:multiLevelType w:val="hybridMultilevel"/>
    <w:tmpl w:val="04C68004"/>
    <w:lvl w:ilvl="0" w:tplc="E7F65E0E">
      <w:start w:val="1"/>
      <w:numFmt w:val="bullet"/>
      <w:lvlText w:val=""/>
      <w:lvlJc w:val="left"/>
      <w:pPr>
        <w:ind w:left="1072" w:hanging="360"/>
      </w:pPr>
      <w:rPr>
        <w:rFonts w:ascii="Wingdings" w:hAnsi="Wingdings" w:hint="default"/>
        <w:b w:val="0"/>
        <w:i w:val="0"/>
        <w:strike w:val="0"/>
        <w:dstrike w:val="0"/>
        <w:color w:val="000000"/>
        <w:sz w:val="16"/>
        <w:szCs w:val="17"/>
        <w:u w:val="none" w:color="000000"/>
        <w:bdr w:val="none" w:sz="0" w:space="0" w:color="auto"/>
        <w:shd w:val="clear" w:color="auto" w:fill="auto"/>
        <w:vertAlign w:val="baseline"/>
      </w:rPr>
    </w:lvl>
    <w:lvl w:ilvl="1" w:tplc="04080003" w:tentative="1">
      <w:start w:val="1"/>
      <w:numFmt w:val="bullet"/>
      <w:lvlText w:val="o"/>
      <w:lvlJc w:val="left"/>
      <w:pPr>
        <w:ind w:left="1792" w:hanging="360"/>
      </w:pPr>
      <w:rPr>
        <w:rFonts w:ascii="Courier New" w:hAnsi="Courier New" w:cs="Courier New" w:hint="default"/>
      </w:rPr>
    </w:lvl>
    <w:lvl w:ilvl="2" w:tplc="04080005" w:tentative="1">
      <w:start w:val="1"/>
      <w:numFmt w:val="bullet"/>
      <w:lvlText w:val=""/>
      <w:lvlJc w:val="left"/>
      <w:pPr>
        <w:ind w:left="2512" w:hanging="360"/>
      </w:pPr>
      <w:rPr>
        <w:rFonts w:ascii="Wingdings" w:hAnsi="Wingdings" w:hint="default"/>
      </w:rPr>
    </w:lvl>
    <w:lvl w:ilvl="3" w:tplc="04080001" w:tentative="1">
      <w:start w:val="1"/>
      <w:numFmt w:val="bullet"/>
      <w:lvlText w:val=""/>
      <w:lvlJc w:val="left"/>
      <w:pPr>
        <w:ind w:left="3232" w:hanging="360"/>
      </w:pPr>
      <w:rPr>
        <w:rFonts w:ascii="Symbol" w:hAnsi="Symbol" w:hint="default"/>
      </w:rPr>
    </w:lvl>
    <w:lvl w:ilvl="4" w:tplc="04080003" w:tentative="1">
      <w:start w:val="1"/>
      <w:numFmt w:val="bullet"/>
      <w:lvlText w:val="o"/>
      <w:lvlJc w:val="left"/>
      <w:pPr>
        <w:ind w:left="3952" w:hanging="360"/>
      </w:pPr>
      <w:rPr>
        <w:rFonts w:ascii="Courier New" w:hAnsi="Courier New" w:cs="Courier New" w:hint="default"/>
      </w:rPr>
    </w:lvl>
    <w:lvl w:ilvl="5" w:tplc="04080005" w:tentative="1">
      <w:start w:val="1"/>
      <w:numFmt w:val="bullet"/>
      <w:lvlText w:val=""/>
      <w:lvlJc w:val="left"/>
      <w:pPr>
        <w:ind w:left="4672" w:hanging="360"/>
      </w:pPr>
      <w:rPr>
        <w:rFonts w:ascii="Wingdings" w:hAnsi="Wingdings" w:hint="default"/>
      </w:rPr>
    </w:lvl>
    <w:lvl w:ilvl="6" w:tplc="04080001" w:tentative="1">
      <w:start w:val="1"/>
      <w:numFmt w:val="bullet"/>
      <w:lvlText w:val=""/>
      <w:lvlJc w:val="left"/>
      <w:pPr>
        <w:ind w:left="5392" w:hanging="360"/>
      </w:pPr>
      <w:rPr>
        <w:rFonts w:ascii="Symbol" w:hAnsi="Symbol" w:hint="default"/>
      </w:rPr>
    </w:lvl>
    <w:lvl w:ilvl="7" w:tplc="04080003" w:tentative="1">
      <w:start w:val="1"/>
      <w:numFmt w:val="bullet"/>
      <w:lvlText w:val="o"/>
      <w:lvlJc w:val="left"/>
      <w:pPr>
        <w:ind w:left="6112" w:hanging="360"/>
      </w:pPr>
      <w:rPr>
        <w:rFonts w:ascii="Courier New" w:hAnsi="Courier New" w:cs="Courier New" w:hint="default"/>
      </w:rPr>
    </w:lvl>
    <w:lvl w:ilvl="8" w:tplc="04080005" w:tentative="1">
      <w:start w:val="1"/>
      <w:numFmt w:val="bullet"/>
      <w:lvlText w:val=""/>
      <w:lvlJc w:val="left"/>
      <w:pPr>
        <w:ind w:left="6832" w:hanging="360"/>
      </w:pPr>
      <w:rPr>
        <w:rFonts w:ascii="Wingdings" w:hAnsi="Wingdings" w:hint="default"/>
      </w:rPr>
    </w:lvl>
  </w:abstractNum>
  <w:abstractNum w:abstractNumId="23" w15:restartNumberingAfterBreak="0">
    <w:nsid w:val="4F856A25"/>
    <w:multiLevelType w:val="hybridMultilevel"/>
    <w:tmpl w:val="D4FA3D44"/>
    <w:lvl w:ilvl="0" w:tplc="389E836E">
      <w:start w:val="1"/>
      <w:numFmt w:val="bullet"/>
      <w:lvlText w:val="•"/>
      <w:lvlJc w:val="left"/>
      <w:pPr>
        <w:ind w:left="720" w:hanging="36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15:restartNumberingAfterBreak="0">
    <w:nsid w:val="573C5334"/>
    <w:multiLevelType w:val="hybridMultilevel"/>
    <w:tmpl w:val="7B88A49E"/>
    <w:lvl w:ilvl="0" w:tplc="21400DDE">
      <w:start w:val="1"/>
      <w:numFmt w:val="bullet"/>
      <w:lvlText w:val="▪"/>
      <w:lvlJc w:val="left"/>
      <w:pPr>
        <w:ind w:left="72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1" w:tplc="0E92799A">
      <w:start w:val="1"/>
      <w:numFmt w:val="bullet"/>
      <w:lvlText w:val="o"/>
      <w:lvlJc w:val="left"/>
      <w:pPr>
        <w:ind w:left="144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2" w:tplc="7ABCE0CE">
      <w:start w:val="1"/>
      <w:numFmt w:val="bullet"/>
      <w:lvlText w:val="▪"/>
      <w:lvlJc w:val="left"/>
      <w:pPr>
        <w:ind w:left="21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3" w:tplc="FBEC2DC4">
      <w:start w:val="1"/>
      <w:numFmt w:val="bullet"/>
      <w:lvlText w:val="•"/>
      <w:lvlJc w:val="left"/>
      <w:pPr>
        <w:ind w:left="28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3800A1D8">
      <w:start w:val="1"/>
      <w:numFmt w:val="bullet"/>
      <w:lvlText w:val="o"/>
      <w:lvlJc w:val="left"/>
      <w:pPr>
        <w:ind w:left="360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5" w:tplc="7982E46C">
      <w:start w:val="1"/>
      <w:numFmt w:val="bullet"/>
      <w:lvlText w:val="▪"/>
      <w:lvlJc w:val="left"/>
      <w:pPr>
        <w:ind w:left="432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6" w:tplc="C548E7DC">
      <w:start w:val="1"/>
      <w:numFmt w:val="bullet"/>
      <w:lvlText w:val="•"/>
      <w:lvlJc w:val="left"/>
      <w:pPr>
        <w:ind w:left="504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5EE61762">
      <w:start w:val="1"/>
      <w:numFmt w:val="bullet"/>
      <w:lvlText w:val="o"/>
      <w:lvlJc w:val="left"/>
      <w:pPr>
        <w:ind w:left="57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8" w:tplc="86B8E124">
      <w:start w:val="1"/>
      <w:numFmt w:val="bullet"/>
      <w:lvlText w:val="▪"/>
      <w:lvlJc w:val="left"/>
      <w:pPr>
        <w:ind w:left="648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abstractNum>
  <w:abstractNum w:abstractNumId="25" w15:restartNumberingAfterBreak="0">
    <w:nsid w:val="589D4AF4"/>
    <w:multiLevelType w:val="hybridMultilevel"/>
    <w:tmpl w:val="7BFE412E"/>
    <w:lvl w:ilvl="0" w:tplc="04080005">
      <w:start w:val="1"/>
      <w:numFmt w:val="bullet"/>
      <w:lvlText w:val=""/>
      <w:lvlJc w:val="left"/>
      <w:pPr>
        <w:ind w:left="720" w:hanging="360"/>
      </w:pPr>
      <w:rPr>
        <w:rFonts w:ascii="Wingdings" w:hAnsi="Wingdings" w:hint="default"/>
        <w:b w:val="0"/>
        <w:i w:val="0"/>
        <w:strike w:val="0"/>
        <w:dstrike w:val="0"/>
        <w:color w:val="000000"/>
        <w:sz w:val="17"/>
        <w:szCs w:val="17"/>
        <w:u w:val="none" w:color="000000"/>
        <w:bdr w:val="none" w:sz="0" w:space="0" w:color="auto"/>
        <w:shd w:val="clear" w:color="auto" w:fill="auto"/>
        <w:vertAlign w:val="baseline"/>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15:restartNumberingAfterBreak="0">
    <w:nsid w:val="5A164B74"/>
    <w:multiLevelType w:val="hybridMultilevel"/>
    <w:tmpl w:val="DC16D6D2"/>
    <w:lvl w:ilvl="0" w:tplc="E7F65E0E">
      <w:start w:val="1"/>
      <w:numFmt w:val="bullet"/>
      <w:lvlText w:val=""/>
      <w:lvlJc w:val="left"/>
      <w:pPr>
        <w:ind w:left="720" w:hanging="360"/>
      </w:pPr>
      <w:rPr>
        <w:rFonts w:ascii="Wingdings" w:hAnsi="Wingdings" w:hint="default"/>
        <w:sz w:val="16"/>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15:restartNumberingAfterBreak="0">
    <w:nsid w:val="5A262316"/>
    <w:multiLevelType w:val="hybridMultilevel"/>
    <w:tmpl w:val="674C40DE"/>
    <w:lvl w:ilvl="0" w:tplc="21400DDE">
      <w:start w:val="1"/>
      <w:numFmt w:val="bullet"/>
      <w:lvlText w:val="▪"/>
      <w:lvlJc w:val="left"/>
      <w:pPr>
        <w:ind w:left="720" w:hanging="3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15:restartNumberingAfterBreak="0">
    <w:nsid w:val="5BA5256F"/>
    <w:multiLevelType w:val="hybridMultilevel"/>
    <w:tmpl w:val="D89C5BDA"/>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15:restartNumberingAfterBreak="0">
    <w:nsid w:val="5BB151A4"/>
    <w:multiLevelType w:val="multilevel"/>
    <w:tmpl w:val="382C77C8"/>
    <w:lvl w:ilvl="0">
      <w:start w:val="1"/>
      <w:numFmt w:val="decimal"/>
      <w:pStyle w:val="References"/>
      <w:lvlText w:val="%1."/>
      <w:lvlJc w:val="left"/>
      <w:pPr>
        <w:ind w:left="360" w:hanging="360"/>
      </w:pPr>
      <w:rPr>
        <w:rFonts w:hint="default"/>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5BF17F05"/>
    <w:multiLevelType w:val="hybridMultilevel"/>
    <w:tmpl w:val="23C001E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1" w15:restartNumberingAfterBreak="0">
    <w:nsid w:val="5D623483"/>
    <w:multiLevelType w:val="hybridMultilevel"/>
    <w:tmpl w:val="A1A0036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15:restartNumberingAfterBreak="0">
    <w:nsid w:val="5E372483"/>
    <w:multiLevelType w:val="hybridMultilevel"/>
    <w:tmpl w:val="EBD6078E"/>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15:restartNumberingAfterBreak="0">
    <w:nsid w:val="5F33017C"/>
    <w:multiLevelType w:val="hybridMultilevel"/>
    <w:tmpl w:val="57FCC7FC"/>
    <w:lvl w:ilvl="0" w:tplc="BC661D86">
      <w:start w:val="1"/>
      <w:numFmt w:val="bullet"/>
      <w:lvlText w:val="•"/>
      <w:lvlJc w:val="left"/>
      <w:pPr>
        <w:ind w:left="7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0E92799A">
      <w:start w:val="1"/>
      <w:numFmt w:val="bullet"/>
      <w:lvlText w:val="o"/>
      <w:lvlJc w:val="left"/>
      <w:pPr>
        <w:ind w:left="144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2" w:tplc="7ABCE0CE">
      <w:start w:val="1"/>
      <w:numFmt w:val="bullet"/>
      <w:lvlText w:val="▪"/>
      <w:lvlJc w:val="left"/>
      <w:pPr>
        <w:ind w:left="21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3" w:tplc="FBEC2DC4">
      <w:start w:val="1"/>
      <w:numFmt w:val="bullet"/>
      <w:lvlText w:val="•"/>
      <w:lvlJc w:val="left"/>
      <w:pPr>
        <w:ind w:left="28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3800A1D8">
      <w:start w:val="1"/>
      <w:numFmt w:val="bullet"/>
      <w:lvlText w:val="o"/>
      <w:lvlJc w:val="left"/>
      <w:pPr>
        <w:ind w:left="360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5" w:tplc="7982E46C">
      <w:start w:val="1"/>
      <w:numFmt w:val="bullet"/>
      <w:lvlText w:val="▪"/>
      <w:lvlJc w:val="left"/>
      <w:pPr>
        <w:ind w:left="432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6" w:tplc="C548E7DC">
      <w:start w:val="1"/>
      <w:numFmt w:val="bullet"/>
      <w:lvlText w:val="•"/>
      <w:lvlJc w:val="left"/>
      <w:pPr>
        <w:ind w:left="504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5EE61762">
      <w:start w:val="1"/>
      <w:numFmt w:val="bullet"/>
      <w:lvlText w:val="o"/>
      <w:lvlJc w:val="left"/>
      <w:pPr>
        <w:ind w:left="57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8" w:tplc="86B8E124">
      <w:start w:val="1"/>
      <w:numFmt w:val="bullet"/>
      <w:lvlText w:val="▪"/>
      <w:lvlJc w:val="left"/>
      <w:pPr>
        <w:ind w:left="648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abstractNum>
  <w:abstractNum w:abstractNumId="34" w15:restartNumberingAfterBreak="0">
    <w:nsid w:val="64D8106F"/>
    <w:multiLevelType w:val="multilevel"/>
    <w:tmpl w:val="2C52C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6661C54"/>
    <w:multiLevelType w:val="hybridMultilevel"/>
    <w:tmpl w:val="1E504898"/>
    <w:lvl w:ilvl="0" w:tplc="1A9E8EBA">
      <w:start w:val="1"/>
      <w:numFmt w:val="decimal"/>
      <w:lvlText w:val="%1."/>
      <w:lvlJc w:val="left"/>
      <w:pPr>
        <w:ind w:left="720" w:hanging="360"/>
      </w:pPr>
      <w:rPr>
        <w:rFonts w:ascii="Arial" w:hAnsi="Arial" w:cs="Arial" w:hint="default"/>
        <w:color w:val="222222"/>
        <w:sz w:val="2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6" w15:restartNumberingAfterBreak="0">
    <w:nsid w:val="6B0E4241"/>
    <w:multiLevelType w:val="hybridMultilevel"/>
    <w:tmpl w:val="135E713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7" w15:restartNumberingAfterBreak="0">
    <w:nsid w:val="75D66BB8"/>
    <w:multiLevelType w:val="singleLevel"/>
    <w:tmpl w:val="33AA4D42"/>
    <w:lvl w:ilvl="0">
      <w:start w:val="1"/>
      <w:numFmt w:val="decimal"/>
      <w:pStyle w:val="Numberedlist"/>
      <w:lvlText w:val="%1."/>
      <w:lvlJc w:val="left"/>
      <w:pPr>
        <w:tabs>
          <w:tab w:val="num" w:pos="360"/>
        </w:tabs>
        <w:ind w:left="360" w:hanging="360"/>
      </w:pPr>
      <w:rPr>
        <w:rFonts w:ascii="Verdana" w:eastAsia="Times New Roman" w:hAnsi="Verdana" w:cs="Times New Roman"/>
      </w:rPr>
    </w:lvl>
  </w:abstractNum>
  <w:abstractNum w:abstractNumId="38" w15:restartNumberingAfterBreak="0">
    <w:nsid w:val="778034B1"/>
    <w:multiLevelType w:val="hybridMultilevel"/>
    <w:tmpl w:val="445E3216"/>
    <w:lvl w:ilvl="0" w:tplc="389E836E">
      <w:start w:val="1"/>
      <w:numFmt w:val="bullet"/>
      <w:lvlText w:val="•"/>
      <w:lvlJc w:val="left"/>
      <w:pPr>
        <w:ind w:left="720" w:hanging="36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15:restartNumberingAfterBreak="0">
    <w:nsid w:val="7787492C"/>
    <w:multiLevelType w:val="multilevel"/>
    <w:tmpl w:val="D21C1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FE40FC1"/>
    <w:multiLevelType w:val="singleLevel"/>
    <w:tmpl w:val="73C82224"/>
    <w:lvl w:ilvl="0">
      <w:start w:val="1"/>
      <w:numFmt w:val="bullet"/>
      <w:pStyle w:val="bulletlist"/>
      <w:lvlText w:val=""/>
      <w:lvlJc w:val="left"/>
      <w:pPr>
        <w:tabs>
          <w:tab w:val="num" w:pos="216"/>
        </w:tabs>
        <w:ind w:left="216" w:hanging="216"/>
      </w:pPr>
      <w:rPr>
        <w:rFonts w:ascii="Wingdings" w:hAnsi="Wingdings" w:hint="default"/>
        <w:sz w:val="16"/>
      </w:rPr>
    </w:lvl>
  </w:abstractNum>
  <w:num w:numId="1">
    <w:abstractNumId w:val="37"/>
  </w:num>
  <w:num w:numId="2">
    <w:abstractNumId w:val="29"/>
  </w:num>
  <w:num w:numId="3">
    <w:abstractNumId w:val="40"/>
  </w:num>
  <w:num w:numId="4">
    <w:abstractNumId w:val="3"/>
  </w:num>
  <w:num w:numId="5">
    <w:abstractNumId w:val="26"/>
  </w:num>
  <w:num w:numId="6">
    <w:abstractNumId w:val="5"/>
  </w:num>
  <w:num w:numId="7">
    <w:abstractNumId w:val="11"/>
  </w:num>
  <w:num w:numId="8">
    <w:abstractNumId w:val="32"/>
  </w:num>
  <w:num w:numId="9">
    <w:abstractNumId w:val="28"/>
  </w:num>
  <w:num w:numId="10">
    <w:abstractNumId w:val="30"/>
  </w:num>
  <w:num w:numId="11">
    <w:abstractNumId w:val="39"/>
  </w:num>
  <w:num w:numId="12">
    <w:abstractNumId w:val="33"/>
  </w:num>
  <w:num w:numId="13">
    <w:abstractNumId w:val="31"/>
  </w:num>
  <w:num w:numId="14">
    <w:abstractNumId w:val="23"/>
  </w:num>
  <w:num w:numId="15">
    <w:abstractNumId w:val="12"/>
  </w:num>
  <w:num w:numId="16">
    <w:abstractNumId w:val="38"/>
  </w:num>
  <w:num w:numId="17">
    <w:abstractNumId w:val="8"/>
  </w:num>
  <w:num w:numId="18">
    <w:abstractNumId w:val="16"/>
  </w:num>
  <w:num w:numId="19">
    <w:abstractNumId w:val="2"/>
  </w:num>
  <w:num w:numId="20">
    <w:abstractNumId w:val="0"/>
  </w:num>
  <w:num w:numId="21">
    <w:abstractNumId w:val="36"/>
  </w:num>
  <w:num w:numId="22">
    <w:abstractNumId w:val="15"/>
  </w:num>
  <w:num w:numId="23">
    <w:abstractNumId w:val="4"/>
  </w:num>
  <w:num w:numId="24">
    <w:abstractNumId w:val="19"/>
  </w:num>
  <w:num w:numId="25">
    <w:abstractNumId w:val="21"/>
  </w:num>
  <w:num w:numId="26">
    <w:abstractNumId w:val="22"/>
  </w:num>
  <w:num w:numId="27">
    <w:abstractNumId w:val="35"/>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4"/>
  </w:num>
  <w:num w:numId="30">
    <w:abstractNumId w:val="10"/>
  </w:num>
  <w:num w:numId="31">
    <w:abstractNumId w:val="13"/>
  </w:num>
  <w:num w:numId="32">
    <w:abstractNumId w:val="37"/>
    <w:lvlOverride w:ilvl="0">
      <w:startOverride w:val="1"/>
    </w:lvlOverride>
  </w:num>
  <w:num w:numId="33">
    <w:abstractNumId w:val="27"/>
  </w:num>
  <w:num w:numId="34">
    <w:abstractNumId w:val="24"/>
  </w:num>
  <w:num w:numId="35">
    <w:abstractNumId w:val="25"/>
  </w:num>
  <w:num w:numId="36">
    <w:abstractNumId w:val="17"/>
  </w:num>
  <w:num w:numId="37">
    <w:abstractNumId w:val="14"/>
  </w:num>
  <w:num w:numId="38">
    <w:abstractNumId w:val="7"/>
  </w:num>
  <w:num w:numId="39">
    <w:abstractNumId w:val="12"/>
  </w:num>
  <w:num w:numId="40">
    <w:abstractNumId w:val="20"/>
  </w:num>
  <w:num w:numId="41">
    <w:abstractNumId w:val="9"/>
  </w:num>
  <w:num w:numId="42">
    <w:abstractNumId w:val="1"/>
  </w:num>
  <w:num w:numId="43">
    <w:abstractNumId w:val="18"/>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F459A"/>
    <w:rsid w:val="000005D8"/>
    <w:rsid w:val="00000F54"/>
    <w:rsid w:val="00001D6F"/>
    <w:rsid w:val="00017BB9"/>
    <w:rsid w:val="000249A0"/>
    <w:rsid w:val="000461E5"/>
    <w:rsid w:val="0005739A"/>
    <w:rsid w:val="000611A4"/>
    <w:rsid w:val="000676A4"/>
    <w:rsid w:val="0007090C"/>
    <w:rsid w:val="0008383A"/>
    <w:rsid w:val="000844F8"/>
    <w:rsid w:val="00093F1C"/>
    <w:rsid w:val="00097986"/>
    <w:rsid w:val="000A7C67"/>
    <w:rsid w:val="000B787C"/>
    <w:rsid w:val="000D0356"/>
    <w:rsid w:val="000D2A5E"/>
    <w:rsid w:val="000D6ABA"/>
    <w:rsid w:val="000F3889"/>
    <w:rsid w:val="001011D4"/>
    <w:rsid w:val="001053DC"/>
    <w:rsid w:val="00127087"/>
    <w:rsid w:val="00146DA3"/>
    <w:rsid w:val="001615B4"/>
    <w:rsid w:val="001656D6"/>
    <w:rsid w:val="001661A3"/>
    <w:rsid w:val="001715A1"/>
    <w:rsid w:val="00176E54"/>
    <w:rsid w:val="001907FA"/>
    <w:rsid w:val="00196C99"/>
    <w:rsid w:val="001974BA"/>
    <w:rsid w:val="0019771A"/>
    <w:rsid w:val="001D531D"/>
    <w:rsid w:val="001D648C"/>
    <w:rsid w:val="001D7113"/>
    <w:rsid w:val="001E689A"/>
    <w:rsid w:val="001F724E"/>
    <w:rsid w:val="001F74E3"/>
    <w:rsid w:val="00201286"/>
    <w:rsid w:val="00214134"/>
    <w:rsid w:val="0023543D"/>
    <w:rsid w:val="0025234C"/>
    <w:rsid w:val="00266FA6"/>
    <w:rsid w:val="00282EB0"/>
    <w:rsid w:val="002942D2"/>
    <w:rsid w:val="002A2695"/>
    <w:rsid w:val="002B2EF7"/>
    <w:rsid w:val="002D3846"/>
    <w:rsid w:val="002D557C"/>
    <w:rsid w:val="002F459A"/>
    <w:rsid w:val="002F4B7F"/>
    <w:rsid w:val="003054E1"/>
    <w:rsid w:val="003100F0"/>
    <w:rsid w:val="00316D7C"/>
    <w:rsid w:val="00316E20"/>
    <w:rsid w:val="00340402"/>
    <w:rsid w:val="00381673"/>
    <w:rsid w:val="00392D92"/>
    <w:rsid w:val="003A3922"/>
    <w:rsid w:val="003C256B"/>
    <w:rsid w:val="003E392B"/>
    <w:rsid w:val="004013FC"/>
    <w:rsid w:val="0040467C"/>
    <w:rsid w:val="00407BBA"/>
    <w:rsid w:val="0046303A"/>
    <w:rsid w:val="0046712B"/>
    <w:rsid w:val="00467425"/>
    <w:rsid w:val="00472604"/>
    <w:rsid w:val="00477300"/>
    <w:rsid w:val="00487906"/>
    <w:rsid w:val="004956EA"/>
    <w:rsid w:val="004A3154"/>
    <w:rsid w:val="004A56BC"/>
    <w:rsid w:val="004C3EEE"/>
    <w:rsid w:val="004C7152"/>
    <w:rsid w:val="004D103A"/>
    <w:rsid w:val="004D210A"/>
    <w:rsid w:val="004D3C1C"/>
    <w:rsid w:val="004D6B01"/>
    <w:rsid w:val="004F341C"/>
    <w:rsid w:val="00504B87"/>
    <w:rsid w:val="00522950"/>
    <w:rsid w:val="00525C7A"/>
    <w:rsid w:val="00526E14"/>
    <w:rsid w:val="005359B9"/>
    <w:rsid w:val="005401DA"/>
    <w:rsid w:val="00576252"/>
    <w:rsid w:val="00590C37"/>
    <w:rsid w:val="00591E77"/>
    <w:rsid w:val="005A0EA7"/>
    <w:rsid w:val="005B0C34"/>
    <w:rsid w:val="005B0F3A"/>
    <w:rsid w:val="005C1173"/>
    <w:rsid w:val="005D7178"/>
    <w:rsid w:val="005E0E54"/>
    <w:rsid w:val="005F44CF"/>
    <w:rsid w:val="005F4B32"/>
    <w:rsid w:val="0060193D"/>
    <w:rsid w:val="00601D18"/>
    <w:rsid w:val="00611FEC"/>
    <w:rsid w:val="006211FD"/>
    <w:rsid w:val="006223F1"/>
    <w:rsid w:val="006268F7"/>
    <w:rsid w:val="00635F0B"/>
    <w:rsid w:val="006365C9"/>
    <w:rsid w:val="00643358"/>
    <w:rsid w:val="00645875"/>
    <w:rsid w:val="006540E5"/>
    <w:rsid w:val="006543A8"/>
    <w:rsid w:val="00655E37"/>
    <w:rsid w:val="00666FDB"/>
    <w:rsid w:val="006759A5"/>
    <w:rsid w:val="00676A50"/>
    <w:rsid w:val="00691D0A"/>
    <w:rsid w:val="00692836"/>
    <w:rsid w:val="00695CD7"/>
    <w:rsid w:val="00696396"/>
    <w:rsid w:val="006E3B9C"/>
    <w:rsid w:val="00701890"/>
    <w:rsid w:val="007139DC"/>
    <w:rsid w:val="00716143"/>
    <w:rsid w:val="00730CF1"/>
    <w:rsid w:val="0074134B"/>
    <w:rsid w:val="007562FE"/>
    <w:rsid w:val="00776C82"/>
    <w:rsid w:val="007B57BD"/>
    <w:rsid w:val="007D1A92"/>
    <w:rsid w:val="007F7D31"/>
    <w:rsid w:val="0081085F"/>
    <w:rsid w:val="008161C1"/>
    <w:rsid w:val="008445FF"/>
    <w:rsid w:val="00857B26"/>
    <w:rsid w:val="00861B20"/>
    <w:rsid w:val="0086766B"/>
    <w:rsid w:val="00893327"/>
    <w:rsid w:val="008B0D19"/>
    <w:rsid w:val="008B3B39"/>
    <w:rsid w:val="008B3F46"/>
    <w:rsid w:val="008C3295"/>
    <w:rsid w:val="008C4A86"/>
    <w:rsid w:val="008D06D7"/>
    <w:rsid w:val="008E4434"/>
    <w:rsid w:val="0090376F"/>
    <w:rsid w:val="00905519"/>
    <w:rsid w:val="009212A0"/>
    <w:rsid w:val="009222B0"/>
    <w:rsid w:val="00925A5C"/>
    <w:rsid w:val="00930DBF"/>
    <w:rsid w:val="009355A1"/>
    <w:rsid w:val="009378BF"/>
    <w:rsid w:val="00937E7E"/>
    <w:rsid w:val="00940CCD"/>
    <w:rsid w:val="00945FE1"/>
    <w:rsid w:val="0095021E"/>
    <w:rsid w:val="00952393"/>
    <w:rsid w:val="009558A3"/>
    <w:rsid w:val="00973D38"/>
    <w:rsid w:val="0097417B"/>
    <w:rsid w:val="0097777D"/>
    <w:rsid w:val="009815E5"/>
    <w:rsid w:val="00981795"/>
    <w:rsid w:val="009823C1"/>
    <w:rsid w:val="009B6848"/>
    <w:rsid w:val="009D2D4C"/>
    <w:rsid w:val="009D4F8F"/>
    <w:rsid w:val="009E4829"/>
    <w:rsid w:val="009E5B4F"/>
    <w:rsid w:val="00A129AA"/>
    <w:rsid w:val="00A13C5E"/>
    <w:rsid w:val="00A3166F"/>
    <w:rsid w:val="00A369BC"/>
    <w:rsid w:val="00A503AA"/>
    <w:rsid w:val="00A5571C"/>
    <w:rsid w:val="00A6041C"/>
    <w:rsid w:val="00A64285"/>
    <w:rsid w:val="00A71478"/>
    <w:rsid w:val="00A72386"/>
    <w:rsid w:val="00A8384D"/>
    <w:rsid w:val="00A84228"/>
    <w:rsid w:val="00A87EFE"/>
    <w:rsid w:val="00A96947"/>
    <w:rsid w:val="00AA3780"/>
    <w:rsid w:val="00AB15FD"/>
    <w:rsid w:val="00AC6CBB"/>
    <w:rsid w:val="00AD49A7"/>
    <w:rsid w:val="00AE7DE8"/>
    <w:rsid w:val="00AF15B5"/>
    <w:rsid w:val="00AF32A4"/>
    <w:rsid w:val="00B044C2"/>
    <w:rsid w:val="00B17E44"/>
    <w:rsid w:val="00B2149E"/>
    <w:rsid w:val="00B26915"/>
    <w:rsid w:val="00B75927"/>
    <w:rsid w:val="00B75CFA"/>
    <w:rsid w:val="00B76DBE"/>
    <w:rsid w:val="00B85A17"/>
    <w:rsid w:val="00BA1DF2"/>
    <w:rsid w:val="00BA5AC8"/>
    <w:rsid w:val="00BD1AE4"/>
    <w:rsid w:val="00BD4451"/>
    <w:rsid w:val="00BD631C"/>
    <w:rsid w:val="00BD78F1"/>
    <w:rsid w:val="00BE5AEA"/>
    <w:rsid w:val="00C068AA"/>
    <w:rsid w:val="00C21E75"/>
    <w:rsid w:val="00C222F5"/>
    <w:rsid w:val="00C25961"/>
    <w:rsid w:val="00C378E3"/>
    <w:rsid w:val="00C457A9"/>
    <w:rsid w:val="00C50069"/>
    <w:rsid w:val="00C54EAD"/>
    <w:rsid w:val="00C70BE7"/>
    <w:rsid w:val="00C70FBB"/>
    <w:rsid w:val="00CA2DFC"/>
    <w:rsid w:val="00CA3D58"/>
    <w:rsid w:val="00CA5050"/>
    <w:rsid w:val="00CC34CD"/>
    <w:rsid w:val="00CD4CB9"/>
    <w:rsid w:val="00CF0DF0"/>
    <w:rsid w:val="00CF4BA2"/>
    <w:rsid w:val="00CF59BC"/>
    <w:rsid w:val="00D1390D"/>
    <w:rsid w:val="00D211A7"/>
    <w:rsid w:val="00D41BCE"/>
    <w:rsid w:val="00D60D82"/>
    <w:rsid w:val="00D65A87"/>
    <w:rsid w:val="00D6634A"/>
    <w:rsid w:val="00D71242"/>
    <w:rsid w:val="00D7342A"/>
    <w:rsid w:val="00D95A2C"/>
    <w:rsid w:val="00DA452E"/>
    <w:rsid w:val="00DA5BAB"/>
    <w:rsid w:val="00DC20F4"/>
    <w:rsid w:val="00DD2A21"/>
    <w:rsid w:val="00DD3B9F"/>
    <w:rsid w:val="00DE5BD7"/>
    <w:rsid w:val="00DF6326"/>
    <w:rsid w:val="00E00865"/>
    <w:rsid w:val="00E04776"/>
    <w:rsid w:val="00E13C1C"/>
    <w:rsid w:val="00E279BA"/>
    <w:rsid w:val="00E30B97"/>
    <w:rsid w:val="00E42B2C"/>
    <w:rsid w:val="00E808F5"/>
    <w:rsid w:val="00E82DAA"/>
    <w:rsid w:val="00EA4811"/>
    <w:rsid w:val="00EE3E3F"/>
    <w:rsid w:val="00EE52CE"/>
    <w:rsid w:val="00EE5386"/>
    <w:rsid w:val="00EF2B9E"/>
    <w:rsid w:val="00F06D44"/>
    <w:rsid w:val="00F1445F"/>
    <w:rsid w:val="00F377AE"/>
    <w:rsid w:val="00F77700"/>
    <w:rsid w:val="00F819A7"/>
    <w:rsid w:val="00F8252B"/>
    <w:rsid w:val="00F94AAE"/>
    <w:rsid w:val="00FB5DEE"/>
    <w:rsid w:val="00FB7A89"/>
    <w:rsid w:val="00FC0E34"/>
    <w:rsid w:val="00FD59DD"/>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5AD520"/>
  <w15:docId w15:val="{A233DC91-6864-4FA0-98BF-2BF815286A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E5AEA"/>
    <w:pPr>
      <w:spacing w:after="240" w:line="240" w:lineRule="atLeast"/>
    </w:pPr>
    <w:rPr>
      <w:rFonts w:ascii="Verdana" w:eastAsia="Times New Roman" w:hAnsi="Verdana" w:cs="Times New Roman"/>
      <w:kern w:val="18"/>
      <w:sz w:val="17"/>
      <w:szCs w:val="20"/>
      <w:lang w:val="en-US"/>
    </w:rPr>
  </w:style>
  <w:style w:type="paragraph" w:styleId="Heading1">
    <w:name w:val="heading 1"/>
    <w:basedOn w:val="Normal"/>
    <w:next w:val="Normal"/>
    <w:link w:val="Heading1Char"/>
    <w:qFormat/>
    <w:rsid w:val="00BE5AEA"/>
    <w:pPr>
      <w:keepNext/>
      <w:tabs>
        <w:tab w:val="left" w:pos="1800"/>
        <w:tab w:val="left" w:pos="2160"/>
      </w:tabs>
      <w:spacing w:after="0"/>
      <w:outlineLvl w:val="0"/>
    </w:pPr>
    <w:rPr>
      <w:b/>
      <w:kern w:val="14"/>
      <w:sz w:val="19"/>
    </w:rPr>
  </w:style>
  <w:style w:type="paragraph" w:styleId="Heading2">
    <w:name w:val="heading 2"/>
    <w:basedOn w:val="Normal"/>
    <w:next w:val="Normal"/>
    <w:link w:val="Heading2Char"/>
    <w:uiPriority w:val="9"/>
    <w:semiHidden/>
    <w:unhideWhenUsed/>
    <w:qFormat/>
    <w:rsid w:val="00AF15B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98179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E5AEA"/>
    <w:rPr>
      <w:rFonts w:ascii="Verdana" w:eastAsia="Times New Roman" w:hAnsi="Verdana" w:cs="Times New Roman"/>
      <w:b/>
      <w:kern w:val="14"/>
      <w:sz w:val="19"/>
      <w:szCs w:val="20"/>
      <w:lang w:val="en-US"/>
    </w:rPr>
  </w:style>
  <w:style w:type="paragraph" w:styleId="Header">
    <w:name w:val="header"/>
    <w:basedOn w:val="Normal"/>
    <w:link w:val="HeaderChar"/>
    <w:rsid w:val="00BE5AEA"/>
    <w:pPr>
      <w:tabs>
        <w:tab w:val="left" w:pos="0"/>
        <w:tab w:val="right" w:pos="10080"/>
      </w:tabs>
      <w:spacing w:after="0"/>
      <w:ind w:left="-2160"/>
    </w:pPr>
    <w:rPr>
      <w:sz w:val="16"/>
    </w:rPr>
  </w:style>
  <w:style w:type="character" w:customStyle="1" w:styleId="HeaderChar">
    <w:name w:val="Header Char"/>
    <w:basedOn w:val="DefaultParagraphFont"/>
    <w:link w:val="Header"/>
    <w:rsid w:val="00BE5AEA"/>
    <w:rPr>
      <w:rFonts w:ascii="Verdana" w:eastAsia="Times New Roman" w:hAnsi="Verdana" w:cs="Times New Roman"/>
      <w:kern w:val="18"/>
      <w:sz w:val="16"/>
      <w:szCs w:val="20"/>
      <w:lang w:val="en-US"/>
    </w:rPr>
  </w:style>
  <w:style w:type="character" w:styleId="PageNumber">
    <w:name w:val="page number"/>
    <w:rsid w:val="00BE5AEA"/>
    <w:rPr>
      <w:sz w:val="14"/>
    </w:rPr>
  </w:style>
  <w:style w:type="paragraph" w:customStyle="1" w:styleId="bulletlist">
    <w:name w:val="bullet list"/>
    <w:basedOn w:val="Normal"/>
    <w:rsid w:val="00BE5AEA"/>
    <w:pPr>
      <w:numPr>
        <w:numId w:val="3"/>
      </w:numPr>
      <w:spacing w:before="60" w:after="0"/>
    </w:pPr>
  </w:style>
  <w:style w:type="paragraph" w:customStyle="1" w:styleId="References">
    <w:name w:val="References"/>
    <w:basedOn w:val="Normal"/>
    <w:rsid w:val="00BE5AEA"/>
    <w:pPr>
      <w:numPr>
        <w:numId w:val="2"/>
      </w:numPr>
      <w:spacing w:after="80" w:line="240" w:lineRule="auto"/>
    </w:pPr>
    <w:rPr>
      <w:kern w:val="0"/>
    </w:rPr>
  </w:style>
  <w:style w:type="paragraph" w:customStyle="1" w:styleId="CoverTitle">
    <w:name w:val="Cover Title"/>
    <w:basedOn w:val="Normal"/>
    <w:rsid w:val="00BE5AEA"/>
    <w:pPr>
      <w:pBdr>
        <w:top w:val="single" w:sz="24" w:space="1" w:color="auto"/>
      </w:pBdr>
      <w:tabs>
        <w:tab w:val="left" w:pos="5040"/>
      </w:tabs>
      <w:spacing w:after="120" w:line="480" w:lineRule="exact"/>
      <w:ind w:left="2160"/>
    </w:pPr>
    <w:rPr>
      <w:rFonts w:ascii="Helvetica" w:eastAsia="Times" w:hAnsi="Helvetica"/>
      <w:b/>
      <w:spacing w:val="-20"/>
      <w:kern w:val="0"/>
      <w:sz w:val="48"/>
      <w:lang w:eastAsia="zh-CN"/>
    </w:rPr>
  </w:style>
  <w:style w:type="paragraph" w:styleId="Caption">
    <w:name w:val="caption"/>
    <w:basedOn w:val="Normal"/>
    <w:next w:val="Normal"/>
    <w:qFormat/>
    <w:rsid w:val="00BE5AEA"/>
    <w:pPr>
      <w:spacing w:before="120" w:after="120" w:line="200" w:lineRule="exact"/>
    </w:pPr>
    <w:rPr>
      <w:sz w:val="15"/>
    </w:rPr>
  </w:style>
  <w:style w:type="paragraph" w:customStyle="1" w:styleId="Numberedlist">
    <w:name w:val="Numbered list"/>
    <w:basedOn w:val="bulletlist"/>
    <w:rsid w:val="00BE5AEA"/>
    <w:pPr>
      <w:numPr>
        <w:numId w:val="1"/>
      </w:numPr>
    </w:pPr>
  </w:style>
  <w:style w:type="character" w:styleId="Hyperlink">
    <w:name w:val="Hyperlink"/>
    <w:rsid w:val="00BE5AEA"/>
    <w:rPr>
      <w:color w:val="067DE9"/>
      <w:u w:val="none"/>
    </w:rPr>
  </w:style>
  <w:style w:type="paragraph" w:customStyle="1" w:styleId="authorAddress">
    <w:name w:val="authorAddress"/>
    <w:basedOn w:val="Normal"/>
    <w:rsid w:val="00BE5AEA"/>
    <w:pPr>
      <w:spacing w:after="0"/>
    </w:pPr>
    <w:rPr>
      <w:sz w:val="15"/>
    </w:rPr>
  </w:style>
  <w:style w:type="paragraph" w:customStyle="1" w:styleId="cell">
    <w:name w:val="cell"/>
    <w:basedOn w:val="Normal"/>
    <w:rsid w:val="00BE5AEA"/>
    <w:pPr>
      <w:keepNext/>
      <w:keepLines/>
      <w:spacing w:after="120" w:line="240" w:lineRule="auto"/>
      <w:jc w:val="center"/>
    </w:pPr>
    <w:rPr>
      <w:rFonts w:ascii="Times New Roman" w:hAnsi="Times New Roman"/>
      <w:b/>
      <w:kern w:val="0"/>
      <w:sz w:val="20"/>
    </w:rPr>
  </w:style>
  <w:style w:type="paragraph" w:styleId="NormalWeb">
    <w:name w:val="Normal (Web)"/>
    <w:basedOn w:val="Normal"/>
    <w:uiPriority w:val="99"/>
    <w:semiHidden/>
    <w:unhideWhenUsed/>
    <w:rsid w:val="00BE5AEA"/>
    <w:pPr>
      <w:spacing w:before="100" w:beforeAutospacing="1" w:after="100" w:afterAutospacing="1" w:line="240" w:lineRule="auto"/>
    </w:pPr>
    <w:rPr>
      <w:rFonts w:ascii="Times New Roman" w:hAnsi="Times New Roman"/>
      <w:kern w:val="0"/>
      <w:sz w:val="24"/>
      <w:szCs w:val="24"/>
      <w:lang w:val="el-GR" w:eastAsia="el-GR"/>
    </w:rPr>
  </w:style>
  <w:style w:type="paragraph" w:styleId="HTMLPreformatted">
    <w:name w:val="HTML Preformatted"/>
    <w:basedOn w:val="Normal"/>
    <w:link w:val="HTMLPreformattedChar"/>
    <w:uiPriority w:val="99"/>
    <w:unhideWhenUsed/>
    <w:rsid w:val="00BE5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kern w:val="0"/>
      <w:sz w:val="20"/>
      <w:lang w:val="el-GR" w:eastAsia="el-GR"/>
    </w:rPr>
  </w:style>
  <w:style w:type="character" w:customStyle="1" w:styleId="HTMLPreformattedChar">
    <w:name w:val="HTML Preformatted Char"/>
    <w:basedOn w:val="DefaultParagraphFont"/>
    <w:link w:val="HTMLPreformatted"/>
    <w:uiPriority w:val="99"/>
    <w:rsid w:val="00BE5AEA"/>
    <w:rPr>
      <w:rFonts w:ascii="Courier New" w:eastAsia="Times New Roman" w:hAnsi="Courier New" w:cs="Courier New"/>
      <w:sz w:val="20"/>
      <w:szCs w:val="20"/>
      <w:lang w:eastAsia="el-GR"/>
    </w:rPr>
  </w:style>
  <w:style w:type="paragraph" w:styleId="ListParagraph">
    <w:name w:val="List Paragraph"/>
    <w:basedOn w:val="Normal"/>
    <w:uiPriority w:val="72"/>
    <w:qFormat/>
    <w:rsid w:val="00BE5AEA"/>
    <w:pPr>
      <w:ind w:left="720"/>
      <w:contextualSpacing/>
    </w:pPr>
  </w:style>
  <w:style w:type="character" w:customStyle="1" w:styleId="UnresolvedMention1">
    <w:name w:val="Unresolved Mention1"/>
    <w:basedOn w:val="DefaultParagraphFont"/>
    <w:uiPriority w:val="99"/>
    <w:semiHidden/>
    <w:unhideWhenUsed/>
    <w:rsid w:val="00A8384D"/>
    <w:rPr>
      <w:color w:val="605E5C"/>
      <w:shd w:val="clear" w:color="auto" w:fill="E1DFDD"/>
    </w:rPr>
  </w:style>
  <w:style w:type="paragraph" w:styleId="Footer">
    <w:name w:val="footer"/>
    <w:basedOn w:val="Normal"/>
    <w:link w:val="FooterChar"/>
    <w:uiPriority w:val="99"/>
    <w:unhideWhenUsed/>
    <w:rsid w:val="00AF15B5"/>
    <w:pPr>
      <w:tabs>
        <w:tab w:val="center" w:pos="4153"/>
        <w:tab w:val="right" w:pos="8306"/>
      </w:tabs>
      <w:spacing w:after="0" w:line="240" w:lineRule="auto"/>
    </w:pPr>
  </w:style>
  <w:style w:type="character" w:customStyle="1" w:styleId="FooterChar">
    <w:name w:val="Footer Char"/>
    <w:basedOn w:val="DefaultParagraphFont"/>
    <w:link w:val="Footer"/>
    <w:uiPriority w:val="99"/>
    <w:rsid w:val="00AF15B5"/>
    <w:rPr>
      <w:rFonts w:ascii="Verdana" w:eastAsia="Times New Roman" w:hAnsi="Verdana" w:cs="Times New Roman"/>
      <w:kern w:val="18"/>
      <w:sz w:val="17"/>
      <w:szCs w:val="20"/>
      <w:lang w:val="en-US"/>
    </w:rPr>
  </w:style>
  <w:style w:type="character" w:customStyle="1" w:styleId="Heading2Char">
    <w:name w:val="Heading 2 Char"/>
    <w:basedOn w:val="DefaultParagraphFont"/>
    <w:link w:val="Heading2"/>
    <w:uiPriority w:val="9"/>
    <w:semiHidden/>
    <w:rsid w:val="00AF15B5"/>
    <w:rPr>
      <w:rFonts w:asciiTheme="majorHAnsi" w:eastAsiaTheme="majorEastAsia" w:hAnsiTheme="majorHAnsi" w:cstheme="majorBidi"/>
      <w:color w:val="2F5496" w:themeColor="accent1" w:themeShade="BF"/>
      <w:kern w:val="18"/>
      <w:sz w:val="26"/>
      <w:szCs w:val="26"/>
      <w:lang w:val="en-US"/>
    </w:rPr>
  </w:style>
  <w:style w:type="paragraph" w:styleId="BalloonText">
    <w:name w:val="Balloon Text"/>
    <w:basedOn w:val="Normal"/>
    <w:link w:val="BalloonTextChar"/>
    <w:uiPriority w:val="99"/>
    <w:semiHidden/>
    <w:unhideWhenUsed/>
    <w:rsid w:val="00C457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57A9"/>
    <w:rPr>
      <w:rFonts w:ascii="Tahoma" w:eastAsia="Times New Roman" w:hAnsi="Tahoma" w:cs="Tahoma"/>
      <w:kern w:val="18"/>
      <w:sz w:val="16"/>
      <w:szCs w:val="16"/>
      <w:lang w:val="en-US"/>
    </w:rPr>
  </w:style>
  <w:style w:type="character" w:styleId="UnresolvedMention">
    <w:name w:val="Unresolved Mention"/>
    <w:basedOn w:val="DefaultParagraphFont"/>
    <w:uiPriority w:val="99"/>
    <w:semiHidden/>
    <w:unhideWhenUsed/>
    <w:rsid w:val="00981795"/>
    <w:rPr>
      <w:color w:val="605E5C"/>
      <w:shd w:val="clear" w:color="auto" w:fill="E1DFDD"/>
    </w:rPr>
  </w:style>
  <w:style w:type="character" w:customStyle="1" w:styleId="Heading3Char">
    <w:name w:val="Heading 3 Char"/>
    <w:basedOn w:val="DefaultParagraphFont"/>
    <w:link w:val="Heading3"/>
    <w:uiPriority w:val="9"/>
    <w:semiHidden/>
    <w:rsid w:val="00981795"/>
    <w:rPr>
      <w:rFonts w:asciiTheme="majorHAnsi" w:eastAsiaTheme="majorEastAsia" w:hAnsiTheme="majorHAnsi" w:cstheme="majorBidi"/>
      <w:color w:val="1F3763" w:themeColor="accent1" w:themeShade="7F"/>
      <w:kern w:val="18"/>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7007">
      <w:bodyDiv w:val="1"/>
      <w:marLeft w:val="0"/>
      <w:marRight w:val="0"/>
      <w:marTop w:val="0"/>
      <w:marBottom w:val="0"/>
      <w:divBdr>
        <w:top w:val="none" w:sz="0" w:space="0" w:color="auto"/>
        <w:left w:val="none" w:sz="0" w:space="0" w:color="auto"/>
        <w:bottom w:val="none" w:sz="0" w:space="0" w:color="auto"/>
        <w:right w:val="none" w:sz="0" w:space="0" w:color="auto"/>
      </w:divBdr>
    </w:div>
    <w:div w:id="19554841">
      <w:bodyDiv w:val="1"/>
      <w:marLeft w:val="0"/>
      <w:marRight w:val="0"/>
      <w:marTop w:val="0"/>
      <w:marBottom w:val="0"/>
      <w:divBdr>
        <w:top w:val="none" w:sz="0" w:space="0" w:color="auto"/>
        <w:left w:val="none" w:sz="0" w:space="0" w:color="auto"/>
        <w:bottom w:val="none" w:sz="0" w:space="0" w:color="auto"/>
        <w:right w:val="none" w:sz="0" w:space="0" w:color="auto"/>
      </w:divBdr>
    </w:div>
    <w:div w:id="81949057">
      <w:bodyDiv w:val="1"/>
      <w:marLeft w:val="0"/>
      <w:marRight w:val="0"/>
      <w:marTop w:val="0"/>
      <w:marBottom w:val="0"/>
      <w:divBdr>
        <w:top w:val="none" w:sz="0" w:space="0" w:color="auto"/>
        <w:left w:val="none" w:sz="0" w:space="0" w:color="auto"/>
        <w:bottom w:val="none" w:sz="0" w:space="0" w:color="auto"/>
        <w:right w:val="none" w:sz="0" w:space="0" w:color="auto"/>
      </w:divBdr>
    </w:div>
    <w:div w:id="506752490">
      <w:bodyDiv w:val="1"/>
      <w:marLeft w:val="0"/>
      <w:marRight w:val="0"/>
      <w:marTop w:val="0"/>
      <w:marBottom w:val="0"/>
      <w:divBdr>
        <w:top w:val="none" w:sz="0" w:space="0" w:color="auto"/>
        <w:left w:val="none" w:sz="0" w:space="0" w:color="auto"/>
        <w:bottom w:val="none" w:sz="0" w:space="0" w:color="auto"/>
        <w:right w:val="none" w:sz="0" w:space="0" w:color="auto"/>
      </w:divBdr>
    </w:div>
    <w:div w:id="547189272">
      <w:bodyDiv w:val="1"/>
      <w:marLeft w:val="0"/>
      <w:marRight w:val="0"/>
      <w:marTop w:val="0"/>
      <w:marBottom w:val="0"/>
      <w:divBdr>
        <w:top w:val="none" w:sz="0" w:space="0" w:color="auto"/>
        <w:left w:val="none" w:sz="0" w:space="0" w:color="auto"/>
        <w:bottom w:val="none" w:sz="0" w:space="0" w:color="auto"/>
        <w:right w:val="none" w:sz="0" w:space="0" w:color="auto"/>
      </w:divBdr>
    </w:div>
    <w:div w:id="738408063">
      <w:bodyDiv w:val="1"/>
      <w:marLeft w:val="0"/>
      <w:marRight w:val="0"/>
      <w:marTop w:val="0"/>
      <w:marBottom w:val="0"/>
      <w:divBdr>
        <w:top w:val="none" w:sz="0" w:space="0" w:color="auto"/>
        <w:left w:val="none" w:sz="0" w:space="0" w:color="auto"/>
        <w:bottom w:val="none" w:sz="0" w:space="0" w:color="auto"/>
        <w:right w:val="none" w:sz="0" w:space="0" w:color="auto"/>
      </w:divBdr>
    </w:div>
    <w:div w:id="870994591">
      <w:bodyDiv w:val="1"/>
      <w:marLeft w:val="0"/>
      <w:marRight w:val="0"/>
      <w:marTop w:val="0"/>
      <w:marBottom w:val="0"/>
      <w:divBdr>
        <w:top w:val="none" w:sz="0" w:space="0" w:color="auto"/>
        <w:left w:val="none" w:sz="0" w:space="0" w:color="auto"/>
        <w:bottom w:val="none" w:sz="0" w:space="0" w:color="auto"/>
        <w:right w:val="none" w:sz="0" w:space="0" w:color="auto"/>
      </w:divBdr>
    </w:div>
    <w:div w:id="944652297">
      <w:bodyDiv w:val="1"/>
      <w:marLeft w:val="0"/>
      <w:marRight w:val="0"/>
      <w:marTop w:val="0"/>
      <w:marBottom w:val="0"/>
      <w:divBdr>
        <w:top w:val="none" w:sz="0" w:space="0" w:color="auto"/>
        <w:left w:val="none" w:sz="0" w:space="0" w:color="auto"/>
        <w:bottom w:val="none" w:sz="0" w:space="0" w:color="auto"/>
        <w:right w:val="none" w:sz="0" w:space="0" w:color="auto"/>
      </w:divBdr>
    </w:div>
    <w:div w:id="1098016798">
      <w:bodyDiv w:val="1"/>
      <w:marLeft w:val="0"/>
      <w:marRight w:val="0"/>
      <w:marTop w:val="0"/>
      <w:marBottom w:val="0"/>
      <w:divBdr>
        <w:top w:val="none" w:sz="0" w:space="0" w:color="auto"/>
        <w:left w:val="none" w:sz="0" w:space="0" w:color="auto"/>
        <w:bottom w:val="none" w:sz="0" w:space="0" w:color="auto"/>
        <w:right w:val="none" w:sz="0" w:space="0" w:color="auto"/>
      </w:divBdr>
    </w:div>
    <w:div w:id="1450391060">
      <w:bodyDiv w:val="1"/>
      <w:marLeft w:val="0"/>
      <w:marRight w:val="0"/>
      <w:marTop w:val="0"/>
      <w:marBottom w:val="0"/>
      <w:divBdr>
        <w:top w:val="none" w:sz="0" w:space="0" w:color="auto"/>
        <w:left w:val="none" w:sz="0" w:space="0" w:color="auto"/>
        <w:bottom w:val="none" w:sz="0" w:space="0" w:color="auto"/>
        <w:right w:val="none" w:sz="0" w:space="0" w:color="auto"/>
      </w:divBdr>
    </w:div>
    <w:div w:id="1482037120">
      <w:bodyDiv w:val="1"/>
      <w:marLeft w:val="0"/>
      <w:marRight w:val="0"/>
      <w:marTop w:val="0"/>
      <w:marBottom w:val="0"/>
      <w:divBdr>
        <w:top w:val="none" w:sz="0" w:space="0" w:color="auto"/>
        <w:left w:val="none" w:sz="0" w:space="0" w:color="auto"/>
        <w:bottom w:val="none" w:sz="0" w:space="0" w:color="auto"/>
        <w:right w:val="none" w:sz="0" w:space="0" w:color="auto"/>
      </w:divBdr>
    </w:div>
    <w:div w:id="1884558209">
      <w:bodyDiv w:val="1"/>
      <w:marLeft w:val="0"/>
      <w:marRight w:val="0"/>
      <w:marTop w:val="0"/>
      <w:marBottom w:val="0"/>
      <w:divBdr>
        <w:top w:val="none" w:sz="0" w:space="0" w:color="auto"/>
        <w:left w:val="none" w:sz="0" w:space="0" w:color="auto"/>
        <w:bottom w:val="none" w:sz="0" w:space="0" w:color="auto"/>
        <w:right w:val="none" w:sz="0" w:space="0" w:color="auto"/>
      </w:divBdr>
    </w:div>
    <w:div w:id="1958442993">
      <w:bodyDiv w:val="1"/>
      <w:marLeft w:val="0"/>
      <w:marRight w:val="0"/>
      <w:marTop w:val="0"/>
      <w:marBottom w:val="0"/>
      <w:divBdr>
        <w:top w:val="none" w:sz="0" w:space="0" w:color="auto"/>
        <w:left w:val="none" w:sz="0" w:space="0" w:color="auto"/>
        <w:bottom w:val="none" w:sz="0" w:space="0" w:color="auto"/>
        <w:right w:val="none" w:sz="0" w:space="0" w:color="auto"/>
      </w:divBdr>
    </w:div>
    <w:div w:id="2032030293">
      <w:bodyDiv w:val="1"/>
      <w:marLeft w:val="0"/>
      <w:marRight w:val="0"/>
      <w:marTop w:val="0"/>
      <w:marBottom w:val="0"/>
      <w:divBdr>
        <w:top w:val="none" w:sz="0" w:space="0" w:color="auto"/>
        <w:left w:val="none" w:sz="0" w:space="0" w:color="auto"/>
        <w:bottom w:val="none" w:sz="0" w:space="0" w:color="auto"/>
        <w:right w:val="none" w:sz="0" w:space="0" w:color="auto"/>
      </w:divBdr>
    </w:div>
    <w:div w:id="2093576916">
      <w:bodyDiv w:val="1"/>
      <w:marLeft w:val="0"/>
      <w:marRight w:val="0"/>
      <w:marTop w:val="0"/>
      <w:marBottom w:val="0"/>
      <w:divBdr>
        <w:top w:val="none" w:sz="0" w:space="0" w:color="auto"/>
        <w:left w:val="none" w:sz="0" w:space="0" w:color="auto"/>
        <w:bottom w:val="none" w:sz="0" w:space="0" w:color="auto"/>
        <w:right w:val="none" w:sz="0" w:space="0" w:color="auto"/>
      </w:divBdr>
    </w:div>
    <w:div w:id="2121954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header" Target="header3.xml"/><Relationship Id="rId32" Type="http://schemas.openxmlformats.org/officeDocument/2006/relationships/header" Target="header4.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9.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hyperlink" Target="https://www.tate.org.uk/kids" TargetMode="Externa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hyperlink" Target="http://www.lesyrou.grindex.php/features/pags"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2642</TotalTime>
  <Pages>14</Pages>
  <Words>4904</Words>
  <Characters>26484</Characters>
  <Application>Microsoft Office Word</Application>
  <DocSecurity>0</DocSecurity>
  <Lines>220</Lines>
  <Paragraphs>62</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31326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Βασιλική Χρυσοχοϊδη</dc:creator>
  <cp:keywords/>
  <dc:description/>
  <cp:lastModifiedBy>Michalis Karakantas</cp:lastModifiedBy>
  <cp:revision>179</cp:revision>
  <dcterms:created xsi:type="dcterms:W3CDTF">2019-01-23T14:04:00Z</dcterms:created>
  <dcterms:modified xsi:type="dcterms:W3CDTF">2019-02-10T18:45:00Z</dcterms:modified>
</cp:coreProperties>
</file>